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33" w:rsidRPr="00D616D2" w:rsidRDefault="00D616D2" w:rsidP="00D616D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6D2">
        <w:rPr>
          <w:rFonts w:ascii="Times New Roman" w:hAnsi="Times New Roman" w:cs="Times New Roman"/>
          <w:b/>
          <w:sz w:val="28"/>
          <w:szCs w:val="28"/>
        </w:rPr>
        <w:t>OSNOVNA ŠKOLA SKRADIN</w:t>
      </w:r>
    </w:p>
    <w:p w:rsidR="00D616D2" w:rsidRPr="00D616D2" w:rsidRDefault="00D616D2" w:rsidP="00D616D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D616D2">
        <w:rPr>
          <w:rFonts w:ascii="Times New Roman" w:hAnsi="Times New Roman" w:cs="Times New Roman"/>
          <w:b/>
          <w:sz w:val="28"/>
          <w:szCs w:val="28"/>
        </w:rPr>
        <w:t>PUT KRIŽA 1</w:t>
      </w:r>
    </w:p>
    <w:p w:rsidR="00D616D2" w:rsidRPr="00D616D2" w:rsidRDefault="00D616D2" w:rsidP="00D616D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D616D2">
        <w:rPr>
          <w:rFonts w:ascii="Times New Roman" w:hAnsi="Times New Roman" w:cs="Times New Roman"/>
          <w:b/>
          <w:sz w:val="28"/>
          <w:szCs w:val="28"/>
        </w:rPr>
        <w:t>22222 SKRADIN</w:t>
      </w:r>
    </w:p>
    <w:p w:rsidR="00D616D2" w:rsidRDefault="00D616D2"/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RAZINA: 31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MB: 03019489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10685039641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DJELATNOSTI: 8520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15-414-001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12735</w:t>
      </w:r>
    </w:p>
    <w:p w:rsidR="0077422C" w:rsidRDefault="00A2396C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HR5523900011500209320</w:t>
      </w:r>
    </w:p>
    <w:p w:rsidR="00A2396C" w:rsidRDefault="00A2396C" w:rsidP="00D616D2">
      <w:pPr>
        <w:pStyle w:val="Bezproreda"/>
        <w:rPr>
          <w:rFonts w:ascii="Times New Roman" w:hAnsi="Times New Roman" w:cs="Times New Roman"/>
        </w:rPr>
      </w:pP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</w:p>
    <w:p w:rsidR="00D616D2" w:rsidRDefault="00A2396C" w:rsidP="00D616D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Skradin, 28</w:t>
      </w:r>
      <w:r w:rsidR="000A1847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.2022</w:t>
      </w:r>
      <w:r w:rsidR="00D616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</w:p>
    <w:p w:rsidR="00D616D2" w:rsidRDefault="00D616D2" w:rsidP="00D616D2">
      <w:pPr>
        <w:pStyle w:val="Bezproreda"/>
        <w:rPr>
          <w:rFonts w:ascii="Times New Roman" w:hAnsi="Times New Roman" w:cs="Times New Roman"/>
        </w:rPr>
      </w:pPr>
    </w:p>
    <w:p w:rsidR="00D616D2" w:rsidRDefault="00D616D2" w:rsidP="00D616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16D2">
        <w:rPr>
          <w:rFonts w:ascii="Times New Roman" w:hAnsi="Times New Roman" w:cs="Times New Roman"/>
          <w:sz w:val="24"/>
          <w:szCs w:val="24"/>
        </w:rPr>
        <w:t>Osnovna škola Skradin posluje u skladu sa Zakonom o odgoju i obrazovanju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D616D2" w:rsidRDefault="00D616D2" w:rsidP="00D616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D616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22C" w:rsidRDefault="0077422C" w:rsidP="00D616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22C" w:rsidRDefault="0077422C" w:rsidP="00D616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16D2" w:rsidRPr="00D616D2" w:rsidRDefault="00D616D2" w:rsidP="00D616D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6D2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FINANCIJSKE IZVJEŠTAJE ZA RAZDOBLJE </w:t>
      </w:r>
    </w:p>
    <w:p w:rsidR="00D616D2" w:rsidRDefault="00A2396C" w:rsidP="00D616D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SIJEČANJ-PROSINAC 2021</w:t>
      </w:r>
      <w:r w:rsidR="00D616D2" w:rsidRPr="00D616D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g.</w:t>
      </w:r>
    </w:p>
    <w:p w:rsidR="00D616D2" w:rsidRDefault="00D616D2" w:rsidP="00D616D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6D2" w:rsidRDefault="00D616D2" w:rsidP="00D616D2"/>
    <w:p w:rsidR="00D616D2" w:rsidRDefault="00D616D2" w:rsidP="00D616D2"/>
    <w:p w:rsidR="00D616D2" w:rsidRPr="00E63144" w:rsidRDefault="00D616D2" w:rsidP="00D616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63144">
        <w:rPr>
          <w:rFonts w:ascii="Times New Roman" w:hAnsi="Times New Roman" w:cs="Times New Roman"/>
          <w:b/>
          <w:u w:val="single"/>
        </w:rPr>
        <w:t>BILJEŠKE UZ BILANCU</w:t>
      </w:r>
    </w:p>
    <w:p w:rsidR="00D616D2" w:rsidRDefault="00D616D2" w:rsidP="00D616D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 iskazuje stanje imovine i obveza na kraju godine.</w:t>
      </w:r>
    </w:p>
    <w:p w:rsidR="00D616D2" w:rsidRDefault="00D616D2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001- Imovina i potraživanja </w:t>
      </w:r>
      <w:r w:rsidR="00A2396C">
        <w:rPr>
          <w:rFonts w:ascii="Times New Roman" w:hAnsi="Times New Roman" w:cs="Times New Roman"/>
          <w:sz w:val="24"/>
          <w:szCs w:val="24"/>
        </w:rPr>
        <w:t>na dan 31.12.2020. iznose 7.355.252</w:t>
      </w:r>
      <w:r>
        <w:rPr>
          <w:rFonts w:ascii="Times New Roman" w:hAnsi="Times New Roman" w:cs="Times New Roman"/>
          <w:sz w:val="24"/>
          <w:szCs w:val="24"/>
        </w:rPr>
        <w:t xml:space="preserve">,00 kn, što odgovara obvezama i vlastitim izvorima </w:t>
      </w:r>
      <w:r w:rsidR="007F1A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AOP</w:t>
      </w:r>
      <w:r w:rsidR="00A2396C">
        <w:rPr>
          <w:rFonts w:ascii="Times New Roman" w:hAnsi="Times New Roman" w:cs="Times New Roman"/>
          <w:sz w:val="24"/>
          <w:szCs w:val="24"/>
        </w:rPr>
        <w:t xml:space="preserve"> 169</w:t>
      </w:r>
      <w:r w:rsidR="007F1AE7">
        <w:rPr>
          <w:rFonts w:ascii="Times New Roman" w:hAnsi="Times New Roman" w:cs="Times New Roman"/>
          <w:sz w:val="24"/>
          <w:szCs w:val="24"/>
        </w:rPr>
        <w:t>.</w:t>
      </w:r>
    </w:p>
    <w:p w:rsidR="007F1AE7" w:rsidRDefault="007F1AE7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002 -  Nefinanc</w:t>
      </w:r>
      <w:r w:rsidR="00A2396C">
        <w:rPr>
          <w:rFonts w:ascii="Times New Roman" w:hAnsi="Times New Roman" w:cs="Times New Roman"/>
          <w:sz w:val="24"/>
          <w:szCs w:val="24"/>
        </w:rPr>
        <w:t>ijska imovina škole iznosi 6.977.953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F1AE7" w:rsidRDefault="007F1AE7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063 -</w:t>
      </w:r>
      <w:r w:rsidR="00A2396C">
        <w:rPr>
          <w:rFonts w:ascii="Times New Roman" w:hAnsi="Times New Roman" w:cs="Times New Roman"/>
          <w:sz w:val="24"/>
          <w:szCs w:val="24"/>
        </w:rPr>
        <w:t xml:space="preserve">  Financijska imovina iznosi 377.298,99 kn, a sastoji se od</w:t>
      </w:r>
      <w:r>
        <w:rPr>
          <w:rFonts w:ascii="Times New Roman" w:hAnsi="Times New Roman" w:cs="Times New Roman"/>
          <w:sz w:val="24"/>
          <w:szCs w:val="24"/>
        </w:rPr>
        <w:t xml:space="preserve"> potraživanje za priho</w:t>
      </w:r>
      <w:r w:rsidR="0077422C">
        <w:rPr>
          <w:rFonts w:ascii="Times New Roman" w:hAnsi="Times New Roman" w:cs="Times New Roman"/>
          <w:sz w:val="24"/>
          <w:szCs w:val="24"/>
        </w:rPr>
        <w:t>de iz proračuna te kontinuirani</w:t>
      </w:r>
      <w:r w:rsidR="00A2396C">
        <w:rPr>
          <w:rFonts w:ascii="Times New Roman" w:hAnsi="Times New Roman" w:cs="Times New Roman"/>
          <w:sz w:val="24"/>
          <w:szCs w:val="24"/>
        </w:rPr>
        <w:t xml:space="preserve"> rashodi</w:t>
      </w:r>
      <w:r w:rsidR="0077422C">
        <w:rPr>
          <w:rFonts w:ascii="Times New Roman" w:hAnsi="Times New Roman" w:cs="Times New Roman"/>
          <w:sz w:val="24"/>
          <w:szCs w:val="24"/>
        </w:rPr>
        <w:t xml:space="preserve"> bud</w:t>
      </w:r>
      <w:r w:rsidR="00A2396C">
        <w:rPr>
          <w:rFonts w:ascii="Times New Roman" w:hAnsi="Times New Roman" w:cs="Times New Roman"/>
          <w:sz w:val="24"/>
          <w:szCs w:val="24"/>
        </w:rPr>
        <w:t>ućih razdoblja (plaća za 12/2021.g. i režijski računi za 12/2021.g.</w:t>
      </w:r>
      <w:r w:rsidR="0077422C">
        <w:rPr>
          <w:rFonts w:ascii="Times New Roman" w:hAnsi="Times New Roman" w:cs="Times New Roman"/>
          <w:sz w:val="24"/>
          <w:szCs w:val="24"/>
        </w:rPr>
        <w:t>).</w:t>
      </w:r>
    </w:p>
    <w:p w:rsidR="00A2396C" w:rsidRDefault="0077422C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SKRADIN nema iskazane podatke u bilanci o kreditima i zajmovima te kamata</w:t>
      </w:r>
      <w:r w:rsidR="00A2396C">
        <w:rPr>
          <w:rFonts w:ascii="Times New Roman" w:hAnsi="Times New Roman" w:cs="Times New Roman"/>
          <w:sz w:val="24"/>
          <w:szCs w:val="24"/>
        </w:rPr>
        <w:t>ma na kredite i zajmove.</w:t>
      </w:r>
    </w:p>
    <w:p w:rsidR="0077422C" w:rsidRDefault="00A2396C" w:rsidP="00D616D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Sudski sporovi su u tijeku</w:t>
      </w:r>
      <w:r w:rsidR="00D50E9F">
        <w:rPr>
          <w:rFonts w:ascii="Times New Roman" w:hAnsi="Times New Roman" w:cs="Times New Roman"/>
          <w:sz w:val="24"/>
          <w:szCs w:val="24"/>
        </w:rPr>
        <w:t>, a odnose se na sudske presude djelatnika, desetak presuda čeka na pravomoćnost, bruto iznos oko 100.000,00kn.</w:t>
      </w:r>
    </w:p>
    <w:p w:rsidR="00D50E9F" w:rsidRDefault="00D50E9F" w:rsidP="00D50E9F">
      <w:pPr>
        <w:rPr>
          <w:rFonts w:ascii="Times New Roman" w:hAnsi="Times New Roman" w:cs="Times New Roman"/>
          <w:sz w:val="24"/>
          <w:szCs w:val="24"/>
        </w:rPr>
      </w:pPr>
    </w:p>
    <w:p w:rsidR="00D50E9F" w:rsidRDefault="00D50E9F" w:rsidP="00D50E9F">
      <w:pPr>
        <w:rPr>
          <w:rFonts w:ascii="Times New Roman" w:hAnsi="Times New Roman" w:cs="Times New Roman"/>
          <w:sz w:val="24"/>
          <w:szCs w:val="24"/>
        </w:rPr>
      </w:pPr>
    </w:p>
    <w:p w:rsidR="00D50E9F" w:rsidRPr="00D50E9F" w:rsidRDefault="00D50E9F" w:rsidP="00D50E9F">
      <w:pPr>
        <w:rPr>
          <w:rFonts w:ascii="Times New Roman" w:hAnsi="Times New Roman" w:cs="Times New Roman"/>
          <w:sz w:val="24"/>
          <w:szCs w:val="24"/>
        </w:rPr>
      </w:pPr>
    </w:p>
    <w:p w:rsidR="0077422C" w:rsidRPr="00E63144" w:rsidRDefault="0077422C" w:rsidP="0077422C">
      <w:pPr>
        <w:rPr>
          <w:rFonts w:ascii="Times New Roman" w:hAnsi="Times New Roman" w:cs="Times New Roman"/>
        </w:rPr>
      </w:pPr>
    </w:p>
    <w:p w:rsidR="0077422C" w:rsidRPr="00E63144" w:rsidRDefault="0077422C" w:rsidP="007742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63144">
        <w:rPr>
          <w:rFonts w:ascii="Times New Roman" w:hAnsi="Times New Roman" w:cs="Times New Roman"/>
          <w:b/>
          <w:u w:val="single"/>
        </w:rPr>
        <w:t>BILJEŠKE UZ IZVJEŠTAJ O PRIHODIMA I RASHODIMA – OBRAZAC PR-RAS</w:t>
      </w:r>
    </w:p>
    <w:p w:rsidR="0077422C" w:rsidRPr="0077422C" w:rsidRDefault="0077422C" w:rsidP="0077422C">
      <w:pPr>
        <w:rPr>
          <w:rFonts w:ascii="Times New Roman" w:hAnsi="Times New Roman" w:cs="Times New Roman"/>
          <w:b/>
          <w:u w:val="single"/>
        </w:rPr>
      </w:pPr>
    </w:p>
    <w:p w:rsidR="0077422C" w:rsidRPr="004B35F6" w:rsidRDefault="0077422C" w:rsidP="0077422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 xml:space="preserve">AOP 001 – </w:t>
      </w:r>
      <w:r w:rsidR="00307B1A">
        <w:rPr>
          <w:rFonts w:ascii="Times New Roman" w:hAnsi="Times New Roman" w:cs="Times New Roman"/>
          <w:sz w:val="24"/>
          <w:szCs w:val="24"/>
        </w:rPr>
        <w:t>Ukupni prihodi poslovanja u 2021.godini iznose 5.660.998,80</w:t>
      </w:r>
      <w:r w:rsidRPr="004B35F6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77422C" w:rsidRPr="004B35F6" w:rsidRDefault="0077422C" w:rsidP="0077422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>Ministarstvo znanosti, obrazovanja i sporta (plaće</w:t>
      </w:r>
      <w:r w:rsidR="00D50E9F">
        <w:rPr>
          <w:rFonts w:ascii="Times New Roman" w:hAnsi="Times New Roman" w:cs="Times New Roman"/>
          <w:sz w:val="24"/>
          <w:szCs w:val="24"/>
        </w:rPr>
        <w:t>, materijalna prava</w:t>
      </w:r>
      <w:r w:rsidR="00307B1A">
        <w:rPr>
          <w:rFonts w:ascii="Times New Roman" w:hAnsi="Times New Roman" w:cs="Times New Roman"/>
          <w:sz w:val="24"/>
          <w:szCs w:val="24"/>
        </w:rPr>
        <w:t xml:space="preserve">  i sudske presude) 4.408.836,12</w:t>
      </w:r>
      <w:r w:rsidRPr="004B35F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7422C" w:rsidRPr="004B35F6" w:rsidRDefault="0077422C" w:rsidP="0077422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>Šibensko – kninska županija ( decentralizira</w:t>
      </w:r>
      <w:r w:rsidR="00307B1A">
        <w:rPr>
          <w:rFonts w:ascii="Times New Roman" w:hAnsi="Times New Roman" w:cs="Times New Roman"/>
          <w:sz w:val="24"/>
          <w:szCs w:val="24"/>
        </w:rPr>
        <w:t xml:space="preserve">na sredstva, nabava nefinancijske imovine </w:t>
      </w:r>
      <w:r w:rsidRPr="004B35F6">
        <w:rPr>
          <w:rFonts w:ascii="Times New Roman" w:hAnsi="Times New Roman" w:cs="Times New Roman"/>
          <w:sz w:val="24"/>
          <w:szCs w:val="24"/>
        </w:rPr>
        <w:t xml:space="preserve"> te besplatna marenda „Obrok taj svima daj“) 1</w:t>
      </w:r>
      <w:r w:rsidR="00307B1A">
        <w:rPr>
          <w:rFonts w:ascii="Times New Roman" w:hAnsi="Times New Roman" w:cs="Times New Roman"/>
          <w:sz w:val="24"/>
          <w:szCs w:val="24"/>
        </w:rPr>
        <w:t>.120.963,56</w:t>
      </w:r>
      <w:r w:rsidR="00362E00" w:rsidRPr="004B35F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62E00" w:rsidRPr="004B35F6" w:rsidRDefault="00362E00" w:rsidP="0077422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 xml:space="preserve">Ostali nespomenuti </w:t>
      </w:r>
      <w:r w:rsidR="00307B1A">
        <w:rPr>
          <w:rFonts w:ascii="Times New Roman" w:hAnsi="Times New Roman" w:cs="Times New Roman"/>
          <w:sz w:val="24"/>
          <w:szCs w:val="24"/>
        </w:rPr>
        <w:t>prihodi (učenička marenda)  8.428,88</w:t>
      </w:r>
      <w:r w:rsidRPr="004B35F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62E00" w:rsidRPr="004B35F6" w:rsidRDefault="00362E00" w:rsidP="0077422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 xml:space="preserve">Tekući prijenos između </w:t>
      </w:r>
      <w:proofErr w:type="spellStart"/>
      <w:r w:rsidRPr="004B35F6">
        <w:rPr>
          <w:rFonts w:ascii="Times New Roman" w:hAnsi="Times New Roman" w:cs="Times New Roman"/>
          <w:sz w:val="24"/>
          <w:szCs w:val="24"/>
        </w:rPr>
        <w:t>prorač</w:t>
      </w:r>
      <w:proofErr w:type="spellEnd"/>
      <w:r w:rsidRPr="004B3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5F6">
        <w:rPr>
          <w:rFonts w:ascii="Times New Roman" w:hAnsi="Times New Roman" w:cs="Times New Roman"/>
          <w:sz w:val="24"/>
          <w:szCs w:val="24"/>
        </w:rPr>
        <w:t>koris</w:t>
      </w:r>
      <w:proofErr w:type="spellEnd"/>
      <w:r w:rsidRPr="004B35F6">
        <w:rPr>
          <w:rFonts w:ascii="Times New Roman" w:hAnsi="Times New Roman" w:cs="Times New Roman"/>
          <w:sz w:val="24"/>
          <w:szCs w:val="24"/>
        </w:rPr>
        <w:t xml:space="preserve">. istog proračuna temeljem </w:t>
      </w:r>
      <w:r w:rsidR="00307B1A">
        <w:rPr>
          <w:rFonts w:ascii="Times New Roman" w:hAnsi="Times New Roman" w:cs="Times New Roman"/>
          <w:sz w:val="24"/>
          <w:szCs w:val="24"/>
        </w:rPr>
        <w:t>prijenosa EU sredstava 40.081,53 kn (</w:t>
      </w:r>
      <w:r w:rsidRPr="004B35F6">
        <w:rPr>
          <w:rFonts w:ascii="Times New Roman" w:hAnsi="Times New Roman" w:cs="Times New Roman"/>
          <w:sz w:val="24"/>
          <w:szCs w:val="24"/>
        </w:rPr>
        <w:t xml:space="preserve"> besplatn</w:t>
      </w:r>
      <w:r w:rsidR="00307B1A">
        <w:rPr>
          <w:rFonts w:ascii="Times New Roman" w:hAnsi="Times New Roman" w:cs="Times New Roman"/>
          <w:sz w:val="24"/>
          <w:szCs w:val="24"/>
        </w:rPr>
        <w:t>a marenda „Obrok taj svima daj“ i  M</w:t>
      </w:r>
      <w:r w:rsidRPr="004B35F6">
        <w:rPr>
          <w:rFonts w:ascii="Times New Roman" w:hAnsi="Times New Roman" w:cs="Times New Roman"/>
          <w:sz w:val="24"/>
          <w:szCs w:val="24"/>
        </w:rPr>
        <w:t>edni dan)</w:t>
      </w:r>
    </w:p>
    <w:p w:rsidR="004B35F6" w:rsidRPr="004B35F6" w:rsidRDefault="00362E00" w:rsidP="004B35F6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>Kapitalne pomoći iz držav</w:t>
      </w:r>
      <w:r w:rsidR="00D50E9F">
        <w:rPr>
          <w:rFonts w:ascii="Times New Roman" w:hAnsi="Times New Roman" w:cs="Times New Roman"/>
          <w:sz w:val="24"/>
          <w:szCs w:val="24"/>
        </w:rPr>
        <w:t>nog proračuna  82.688,71 kn (</w:t>
      </w:r>
      <w:r w:rsidR="004B35F6" w:rsidRPr="004B35F6">
        <w:rPr>
          <w:rFonts w:ascii="Times New Roman" w:hAnsi="Times New Roman" w:cs="Times New Roman"/>
          <w:sz w:val="24"/>
          <w:szCs w:val="24"/>
        </w:rPr>
        <w:t xml:space="preserve"> školski udžbenici i lektira)</w:t>
      </w:r>
    </w:p>
    <w:p w:rsidR="00362E00" w:rsidRPr="004B35F6" w:rsidRDefault="00362E00" w:rsidP="00362E00">
      <w:pPr>
        <w:rPr>
          <w:rFonts w:ascii="Times New Roman" w:hAnsi="Times New Roman" w:cs="Times New Roman"/>
          <w:sz w:val="24"/>
          <w:szCs w:val="24"/>
        </w:rPr>
      </w:pPr>
    </w:p>
    <w:p w:rsidR="00362E00" w:rsidRPr="004B35F6" w:rsidRDefault="00D50E9F" w:rsidP="00362E0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377- Knjige iznosi 82.688,71</w:t>
      </w:r>
      <w:r w:rsidR="00362E00" w:rsidRPr="004B35F6">
        <w:rPr>
          <w:rFonts w:ascii="Times New Roman" w:hAnsi="Times New Roman" w:cs="Times New Roman"/>
          <w:sz w:val="24"/>
          <w:szCs w:val="24"/>
        </w:rPr>
        <w:t xml:space="preserve"> kn (školski udžbenici i lektira)</w:t>
      </w:r>
    </w:p>
    <w:p w:rsidR="00362E00" w:rsidRPr="004B35F6" w:rsidRDefault="00362E00" w:rsidP="00362E0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>AOP 14</w:t>
      </w:r>
      <w:r w:rsidR="00D50E9F">
        <w:rPr>
          <w:rFonts w:ascii="Times New Roman" w:hAnsi="Times New Roman" w:cs="Times New Roman"/>
          <w:sz w:val="24"/>
          <w:szCs w:val="24"/>
        </w:rPr>
        <w:t>6</w:t>
      </w:r>
      <w:r w:rsidRPr="004B35F6">
        <w:rPr>
          <w:rFonts w:ascii="Times New Roman" w:hAnsi="Times New Roman" w:cs="Times New Roman"/>
          <w:sz w:val="24"/>
          <w:szCs w:val="24"/>
        </w:rPr>
        <w:t>- Ras</w:t>
      </w:r>
      <w:r w:rsidR="00D50E9F">
        <w:rPr>
          <w:rFonts w:ascii="Times New Roman" w:hAnsi="Times New Roman" w:cs="Times New Roman"/>
          <w:sz w:val="24"/>
          <w:szCs w:val="24"/>
        </w:rPr>
        <w:t>hodi poslovanja iznose 5.484.396,55</w:t>
      </w:r>
      <w:r w:rsidRPr="004B35F6">
        <w:rPr>
          <w:rFonts w:ascii="Times New Roman" w:hAnsi="Times New Roman" w:cs="Times New Roman"/>
          <w:sz w:val="24"/>
          <w:szCs w:val="24"/>
        </w:rPr>
        <w:t xml:space="preserve"> kn (rashodi za </w:t>
      </w:r>
      <w:r w:rsidR="00D50E9F">
        <w:rPr>
          <w:rFonts w:ascii="Times New Roman" w:hAnsi="Times New Roman" w:cs="Times New Roman"/>
          <w:sz w:val="24"/>
          <w:szCs w:val="24"/>
        </w:rPr>
        <w:t>zaposlene te</w:t>
      </w:r>
      <w:r w:rsidR="004B35F6" w:rsidRPr="004B35F6">
        <w:rPr>
          <w:rFonts w:ascii="Times New Roman" w:hAnsi="Times New Roman" w:cs="Times New Roman"/>
          <w:sz w:val="24"/>
          <w:szCs w:val="24"/>
        </w:rPr>
        <w:t xml:space="preserve"> materijalni</w:t>
      </w:r>
      <w:r w:rsidR="00D50E9F">
        <w:rPr>
          <w:rFonts w:ascii="Times New Roman" w:hAnsi="Times New Roman" w:cs="Times New Roman"/>
          <w:sz w:val="24"/>
          <w:szCs w:val="24"/>
        </w:rPr>
        <w:t xml:space="preserve"> rashodi )</w:t>
      </w:r>
    </w:p>
    <w:p w:rsidR="004B35F6" w:rsidRDefault="00D50E9F" w:rsidP="00362E0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344– Rashodi za nabavu nefinancijske imovine iznose 164.726,21</w:t>
      </w:r>
      <w:r w:rsidR="004B35F6" w:rsidRPr="004B35F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B35F6" w:rsidRDefault="004B35F6" w:rsidP="004B35F6">
      <w:pPr>
        <w:rPr>
          <w:rFonts w:ascii="Times New Roman" w:hAnsi="Times New Roman" w:cs="Times New Roman"/>
          <w:sz w:val="24"/>
          <w:szCs w:val="24"/>
        </w:rPr>
      </w:pPr>
    </w:p>
    <w:p w:rsidR="004B35F6" w:rsidRPr="00E63144" w:rsidRDefault="004B35F6" w:rsidP="004B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63144">
        <w:rPr>
          <w:rFonts w:ascii="Times New Roman" w:hAnsi="Times New Roman" w:cs="Times New Roman"/>
          <w:b/>
          <w:u w:val="single"/>
        </w:rPr>
        <w:t>BILJEŠKE UZ IZVJEŠTAJ O OBVEZAMA</w:t>
      </w:r>
    </w:p>
    <w:p w:rsidR="004B35F6" w:rsidRDefault="004B35F6" w:rsidP="004B35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5F6" w:rsidRDefault="004B35F6" w:rsidP="004B35F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002 – Povećanje obveza u izvještajn</w:t>
      </w:r>
      <w:r w:rsidR="00D50E9F">
        <w:rPr>
          <w:rFonts w:ascii="Times New Roman" w:hAnsi="Times New Roman" w:cs="Times New Roman"/>
          <w:sz w:val="24"/>
          <w:szCs w:val="24"/>
        </w:rPr>
        <w:t>om razdoblju iznosi 5.654.176,97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B35F6" w:rsidRDefault="00D50E9F" w:rsidP="004B35F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020</w:t>
      </w:r>
      <w:r w:rsidR="004B35F6">
        <w:rPr>
          <w:rFonts w:ascii="Times New Roman" w:hAnsi="Times New Roman" w:cs="Times New Roman"/>
          <w:sz w:val="24"/>
          <w:szCs w:val="24"/>
        </w:rPr>
        <w:t xml:space="preserve"> – Podmirene obveze u izvještajn</w:t>
      </w:r>
      <w:r>
        <w:rPr>
          <w:rFonts w:ascii="Times New Roman" w:hAnsi="Times New Roman" w:cs="Times New Roman"/>
          <w:sz w:val="24"/>
          <w:szCs w:val="24"/>
        </w:rPr>
        <w:t>om razdoblju iznose 5.643.623,70</w:t>
      </w:r>
      <w:r w:rsidR="00E63144">
        <w:rPr>
          <w:rFonts w:ascii="Times New Roman" w:hAnsi="Times New Roman" w:cs="Times New Roman"/>
          <w:sz w:val="24"/>
          <w:szCs w:val="24"/>
        </w:rPr>
        <w:t xml:space="preserve"> kn, a od</w:t>
      </w:r>
      <w:r w:rsidR="004F054E">
        <w:rPr>
          <w:rFonts w:ascii="Times New Roman" w:hAnsi="Times New Roman" w:cs="Times New Roman"/>
          <w:sz w:val="24"/>
          <w:szCs w:val="24"/>
        </w:rPr>
        <w:t>nose se na obveze za zaposlene,</w:t>
      </w:r>
      <w:r w:rsidR="00E63144">
        <w:rPr>
          <w:rFonts w:ascii="Times New Roman" w:hAnsi="Times New Roman" w:cs="Times New Roman"/>
          <w:sz w:val="24"/>
          <w:szCs w:val="24"/>
        </w:rPr>
        <w:t xml:space="preserve"> za materijalne rashode, ostale tekuće obveze i obveze za nabavu nefinancijske imovine.</w:t>
      </w:r>
    </w:p>
    <w:p w:rsidR="00E63144" w:rsidRDefault="00D50E9F" w:rsidP="004B35F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038</w:t>
      </w:r>
      <w:r w:rsidR="00E631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Stanje obveze na kraju izvještajnog razdoblja</w:t>
      </w:r>
      <w:r w:rsidR="003B5F4F">
        <w:rPr>
          <w:rFonts w:ascii="Times New Roman" w:hAnsi="Times New Roman" w:cs="Times New Roman"/>
          <w:sz w:val="24"/>
          <w:szCs w:val="24"/>
        </w:rPr>
        <w:t xml:space="preserve"> od 364.801,85</w:t>
      </w:r>
      <w:r w:rsidR="00E63144">
        <w:rPr>
          <w:rFonts w:ascii="Times New Roman" w:hAnsi="Times New Roman" w:cs="Times New Roman"/>
          <w:sz w:val="24"/>
          <w:szCs w:val="24"/>
        </w:rPr>
        <w:t xml:space="preserve"> kn odnose se na obvez</w:t>
      </w:r>
      <w:r w:rsidR="003B5F4F">
        <w:rPr>
          <w:rFonts w:ascii="Times New Roman" w:hAnsi="Times New Roman" w:cs="Times New Roman"/>
          <w:sz w:val="24"/>
          <w:szCs w:val="24"/>
        </w:rPr>
        <w:t>e za zaposlene (plaća za 12/2021</w:t>
      </w:r>
      <w:r w:rsidR="00E63144">
        <w:rPr>
          <w:rFonts w:ascii="Times New Roman" w:hAnsi="Times New Roman" w:cs="Times New Roman"/>
          <w:sz w:val="24"/>
          <w:szCs w:val="24"/>
        </w:rPr>
        <w:t xml:space="preserve"> godine isplaćena u siječnju 2021.g.), obveze za materijalne rashode (režijski trošk</w:t>
      </w:r>
      <w:r w:rsidR="003B5F4F">
        <w:rPr>
          <w:rFonts w:ascii="Times New Roman" w:hAnsi="Times New Roman" w:cs="Times New Roman"/>
          <w:sz w:val="24"/>
          <w:szCs w:val="24"/>
        </w:rPr>
        <w:t>ovi) nastale do 31.prosinca 2021.g., a plaćene kroz 01/2022</w:t>
      </w:r>
      <w:r w:rsidR="00E63144">
        <w:rPr>
          <w:rFonts w:ascii="Times New Roman" w:hAnsi="Times New Roman" w:cs="Times New Roman"/>
          <w:sz w:val="24"/>
          <w:szCs w:val="24"/>
        </w:rPr>
        <w:t>.g.</w:t>
      </w:r>
    </w:p>
    <w:p w:rsidR="00E63144" w:rsidRPr="00E63144" w:rsidRDefault="00E63144" w:rsidP="00E631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270" w:rsidRDefault="006D7270" w:rsidP="006D7270">
      <w:pPr>
        <w:rPr>
          <w:rFonts w:ascii="Times New Roman" w:hAnsi="Times New Roman" w:cs="Times New Roman"/>
          <w:sz w:val="24"/>
          <w:szCs w:val="24"/>
        </w:rPr>
      </w:pPr>
    </w:p>
    <w:p w:rsidR="006D7270" w:rsidRDefault="006D7270" w:rsidP="006D7270">
      <w:pPr>
        <w:rPr>
          <w:rFonts w:ascii="Times New Roman" w:hAnsi="Times New Roman" w:cs="Times New Roman"/>
          <w:sz w:val="24"/>
          <w:szCs w:val="24"/>
        </w:rPr>
      </w:pPr>
    </w:p>
    <w:p w:rsidR="006D7270" w:rsidRDefault="006D7270" w:rsidP="006D7270">
      <w:pPr>
        <w:rPr>
          <w:rFonts w:ascii="Times New Roman" w:hAnsi="Times New Roman" w:cs="Times New Roman"/>
          <w:sz w:val="24"/>
          <w:szCs w:val="24"/>
        </w:rPr>
      </w:pPr>
    </w:p>
    <w:p w:rsidR="006D7270" w:rsidRDefault="006D7270" w:rsidP="006D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                                                                      Ravnatelj</w:t>
      </w:r>
    </w:p>
    <w:p w:rsidR="006D7270" w:rsidRPr="006D7270" w:rsidRDefault="006D7270" w:rsidP="006D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Marijana Laća                                                                                     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Gaši</w:t>
      </w:r>
      <w:proofErr w:type="spellEnd"/>
    </w:p>
    <w:p w:rsidR="00E63144" w:rsidRPr="006D7270" w:rsidRDefault="00E63144" w:rsidP="00E63144">
      <w:pPr>
        <w:rPr>
          <w:rFonts w:ascii="Times New Roman" w:hAnsi="Times New Roman" w:cs="Times New Roman"/>
          <w:sz w:val="24"/>
          <w:szCs w:val="24"/>
        </w:rPr>
      </w:pPr>
    </w:p>
    <w:p w:rsidR="00E63144" w:rsidRDefault="00E63144" w:rsidP="00E63144">
      <w:pPr>
        <w:rPr>
          <w:rFonts w:ascii="Times New Roman" w:hAnsi="Times New Roman" w:cs="Times New Roman"/>
          <w:sz w:val="24"/>
          <w:szCs w:val="24"/>
        </w:rPr>
      </w:pPr>
    </w:p>
    <w:p w:rsidR="00E63144" w:rsidRPr="00E63144" w:rsidRDefault="00E63144" w:rsidP="00E6314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B35F6" w:rsidRPr="004B35F6" w:rsidRDefault="004B35F6" w:rsidP="004B35F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7422C" w:rsidRPr="004B35F6" w:rsidRDefault="0077422C" w:rsidP="0077422C">
      <w:pPr>
        <w:rPr>
          <w:rFonts w:ascii="Times New Roman" w:hAnsi="Times New Roman" w:cs="Times New Roman"/>
          <w:sz w:val="24"/>
          <w:szCs w:val="24"/>
        </w:rPr>
      </w:pPr>
      <w:r w:rsidRPr="004B35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422C" w:rsidRPr="0077422C" w:rsidRDefault="0077422C" w:rsidP="0077422C">
      <w:pPr>
        <w:pStyle w:val="Odlomakpopisa"/>
        <w:rPr>
          <w:rFonts w:ascii="Times New Roman" w:hAnsi="Times New Roman" w:cs="Times New Roman"/>
        </w:rPr>
      </w:pPr>
    </w:p>
    <w:p w:rsidR="0077422C" w:rsidRDefault="0077422C" w:rsidP="0077422C">
      <w:pPr>
        <w:rPr>
          <w:rFonts w:ascii="Times New Roman" w:hAnsi="Times New Roman" w:cs="Times New Roman"/>
          <w:sz w:val="24"/>
          <w:szCs w:val="24"/>
        </w:rPr>
      </w:pPr>
    </w:p>
    <w:p w:rsidR="0077422C" w:rsidRPr="0077422C" w:rsidRDefault="0077422C" w:rsidP="0077422C">
      <w:pPr>
        <w:rPr>
          <w:rFonts w:ascii="Times New Roman" w:hAnsi="Times New Roman" w:cs="Times New Roman"/>
          <w:sz w:val="24"/>
          <w:szCs w:val="24"/>
        </w:rPr>
      </w:pPr>
    </w:p>
    <w:sectPr w:rsidR="0077422C" w:rsidRPr="0077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9AA"/>
    <w:multiLevelType w:val="hybridMultilevel"/>
    <w:tmpl w:val="158ACE7E"/>
    <w:lvl w:ilvl="0" w:tplc="E74A9F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70144"/>
    <w:multiLevelType w:val="hybridMultilevel"/>
    <w:tmpl w:val="2AD6A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8DF"/>
    <w:multiLevelType w:val="hybridMultilevel"/>
    <w:tmpl w:val="8A684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694"/>
    <w:multiLevelType w:val="hybridMultilevel"/>
    <w:tmpl w:val="A0461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1EA0"/>
    <w:multiLevelType w:val="hybridMultilevel"/>
    <w:tmpl w:val="7E62E012"/>
    <w:lvl w:ilvl="0" w:tplc="2E2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92014"/>
    <w:multiLevelType w:val="hybridMultilevel"/>
    <w:tmpl w:val="55668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CD6"/>
    <w:multiLevelType w:val="hybridMultilevel"/>
    <w:tmpl w:val="8A30D1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0B1DDE"/>
    <w:multiLevelType w:val="hybridMultilevel"/>
    <w:tmpl w:val="1026E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7812"/>
    <w:multiLevelType w:val="hybridMultilevel"/>
    <w:tmpl w:val="91B08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E6ADF"/>
    <w:multiLevelType w:val="hybridMultilevel"/>
    <w:tmpl w:val="4FB0767C"/>
    <w:lvl w:ilvl="0" w:tplc="1946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4D"/>
    <w:rsid w:val="0001473E"/>
    <w:rsid w:val="00027748"/>
    <w:rsid w:val="000473F6"/>
    <w:rsid w:val="00057E4D"/>
    <w:rsid w:val="000752CC"/>
    <w:rsid w:val="000A1847"/>
    <w:rsid w:val="000A57C2"/>
    <w:rsid w:val="000E7B20"/>
    <w:rsid w:val="001A69D2"/>
    <w:rsid w:val="00220521"/>
    <w:rsid w:val="00230950"/>
    <w:rsid w:val="002A2A00"/>
    <w:rsid w:val="002C267F"/>
    <w:rsid w:val="002D4004"/>
    <w:rsid w:val="00307B1A"/>
    <w:rsid w:val="00353D86"/>
    <w:rsid w:val="00362E00"/>
    <w:rsid w:val="003B5759"/>
    <w:rsid w:val="003B5F4F"/>
    <w:rsid w:val="003C5AF1"/>
    <w:rsid w:val="00407920"/>
    <w:rsid w:val="004B35F6"/>
    <w:rsid w:val="004F054E"/>
    <w:rsid w:val="00573E36"/>
    <w:rsid w:val="005E62C8"/>
    <w:rsid w:val="00680AEA"/>
    <w:rsid w:val="006D1BFC"/>
    <w:rsid w:val="006D7270"/>
    <w:rsid w:val="00764DE0"/>
    <w:rsid w:val="0077422C"/>
    <w:rsid w:val="007F1AE7"/>
    <w:rsid w:val="007F20F5"/>
    <w:rsid w:val="00807417"/>
    <w:rsid w:val="008A3833"/>
    <w:rsid w:val="008A423C"/>
    <w:rsid w:val="00921FAD"/>
    <w:rsid w:val="009A0746"/>
    <w:rsid w:val="009C7149"/>
    <w:rsid w:val="00A2396C"/>
    <w:rsid w:val="00A35061"/>
    <w:rsid w:val="00AF7CF6"/>
    <w:rsid w:val="00B70222"/>
    <w:rsid w:val="00C346EC"/>
    <w:rsid w:val="00C77E91"/>
    <w:rsid w:val="00CB1F27"/>
    <w:rsid w:val="00D025C4"/>
    <w:rsid w:val="00D2137E"/>
    <w:rsid w:val="00D475B5"/>
    <w:rsid w:val="00D50E9F"/>
    <w:rsid w:val="00D616D2"/>
    <w:rsid w:val="00E35ED0"/>
    <w:rsid w:val="00E63144"/>
    <w:rsid w:val="00E74FEC"/>
    <w:rsid w:val="00EE2F12"/>
    <w:rsid w:val="00F35B32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D0945-B923-4FCD-AE34-6366BD3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16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16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DIANA GAŠI</cp:lastModifiedBy>
  <cp:revision>2</cp:revision>
  <cp:lastPrinted>2021-02-01T09:22:00Z</cp:lastPrinted>
  <dcterms:created xsi:type="dcterms:W3CDTF">2022-02-08T08:05:00Z</dcterms:created>
  <dcterms:modified xsi:type="dcterms:W3CDTF">2022-02-08T08:05:00Z</dcterms:modified>
</cp:coreProperties>
</file>