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70C" w:rsidRDefault="00BA470C" w:rsidP="00BA470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OSNOVNA ŠKOLA STJEPANA RADIĆA ČAGLIN</w:t>
      </w:r>
    </w:p>
    <w:p w:rsidR="00F245E7" w:rsidRDefault="00BA470C" w:rsidP="00BA470C">
      <w:pPr>
        <w:rPr>
          <w:sz w:val="24"/>
          <w:szCs w:val="24"/>
        </w:rPr>
      </w:pPr>
      <w:r>
        <w:rPr>
          <w:sz w:val="24"/>
          <w:szCs w:val="24"/>
        </w:rPr>
        <w:t>VLADIMIRA NAZORA 3</w:t>
      </w:r>
    </w:p>
    <w:p w:rsidR="00BA470C" w:rsidRDefault="00BA470C" w:rsidP="00BA470C">
      <w:pPr>
        <w:rPr>
          <w:sz w:val="24"/>
          <w:szCs w:val="24"/>
        </w:rPr>
      </w:pPr>
      <w:r>
        <w:rPr>
          <w:sz w:val="24"/>
          <w:szCs w:val="24"/>
        </w:rPr>
        <w:t xml:space="preserve">34350 ČAGLIN                                                                </w:t>
      </w:r>
    </w:p>
    <w:p w:rsidR="00BA470C" w:rsidRDefault="00BA470C" w:rsidP="00BA470C">
      <w:pPr>
        <w:pStyle w:val="Bezprored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IZJAVA RODITELJA O PREUZIMANJU UDŽBENIKA</w:t>
      </w:r>
    </w:p>
    <w:p w:rsidR="00BA470C" w:rsidRDefault="00BA470C" w:rsidP="00BA470C">
      <w:pPr>
        <w:pStyle w:val="Bezproreda"/>
        <w:jc w:val="center"/>
        <w:rPr>
          <w:rFonts w:cstheme="minorHAnsi"/>
          <w:b/>
          <w:sz w:val="28"/>
          <w:szCs w:val="28"/>
        </w:rPr>
      </w:pPr>
    </w:p>
    <w:p w:rsidR="00BA470C" w:rsidRDefault="00BA470C" w:rsidP="00BA470C">
      <w:pPr>
        <w:autoSpaceDE w:val="0"/>
        <w:autoSpaceDN w:val="0"/>
        <w:adjustRightInd w:val="0"/>
        <w:jc w:val="both"/>
        <w:rPr>
          <w:rFonts w:ascii="T3Font_4" w:hAnsi="T3Font_4" w:cs="T3Font_4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članka 2., stavka 4. Naputka </w:t>
      </w:r>
      <w:r w:rsidRPr="00F00F3F">
        <w:rPr>
          <w:rFonts w:ascii="T3Font_4" w:hAnsi="T3Font_4" w:cs="T3Font_4"/>
          <w:sz w:val="24"/>
          <w:szCs w:val="24"/>
        </w:rPr>
        <w:t>o načinu uporabe, vraćanja i obnavljanja ud</w:t>
      </w:r>
      <w:r w:rsidRPr="00F00F3F">
        <w:rPr>
          <w:rFonts w:ascii="T3Font_8" w:hAnsi="T3Font_8" w:cs="T3Font_8"/>
          <w:sz w:val="24"/>
          <w:szCs w:val="24"/>
        </w:rPr>
        <w:t>ž</w:t>
      </w:r>
      <w:r w:rsidRPr="00F00F3F">
        <w:rPr>
          <w:rFonts w:ascii="T3Font_4" w:hAnsi="T3Font_4" w:cs="T3Font_4"/>
          <w:sz w:val="24"/>
          <w:szCs w:val="24"/>
        </w:rPr>
        <w:t>benika i</w:t>
      </w:r>
      <w:r>
        <w:rPr>
          <w:rFonts w:ascii="T3Font_4" w:hAnsi="T3Font_4" w:cs="T3Font_4"/>
          <w:sz w:val="24"/>
          <w:szCs w:val="24"/>
        </w:rPr>
        <w:t xml:space="preserve"> </w:t>
      </w:r>
      <w:r w:rsidRPr="00F00F3F">
        <w:rPr>
          <w:rFonts w:ascii="T3Font_4" w:hAnsi="T3Font_4" w:cs="T3Font_4"/>
          <w:sz w:val="24"/>
          <w:szCs w:val="24"/>
        </w:rPr>
        <w:t>drugih obrazovnih</w:t>
      </w:r>
      <w:r>
        <w:rPr>
          <w:rFonts w:ascii="T3Font_4" w:hAnsi="T3Font_4" w:cs="T3Font_4"/>
          <w:sz w:val="24"/>
          <w:szCs w:val="24"/>
        </w:rPr>
        <w:t xml:space="preserve"> </w:t>
      </w:r>
      <w:r w:rsidRPr="00F00F3F">
        <w:rPr>
          <w:rFonts w:ascii="T3Font_4" w:hAnsi="T3Font_4" w:cs="T3Font_4"/>
          <w:sz w:val="24"/>
          <w:szCs w:val="24"/>
        </w:rPr>
        <w:t>materijala financiranih sredstvima iz dr</w:t>
      </w:r>
      <w:r w:rsidRPr="00F00F3F">
        <w:rPr>
          <w:rFonts w:ascii="T3Font_8" w:hAnsi="T3Font_8" w:cs="T3Font_8"/>
          <w:sz w:val="24"/>
          <w:szCs w:val="24"/>
        </w:rPr>
        <w:t>ž</w:t>
      </w:r>
      <w:r w:rsidRPr="00F00F3F">
        <w:rPr>
          <w:rFonts w:ascii="T3Font_4" w:hAnsi="T3Font_4" w:cs="T3Font_4"/>
          <w:sz w:val="24"/>
          <w:szCs w:val="24"/>
        </w:rPr>
        <w:t>avnoga proračuna</w:t>
      </w:r>
      <w:r>
        <w:rPr>
          <w:rFonts w:ascii="T3Font_4" w:hAnsi="T3Font_4" w:cs="T3Font_4"/>
          <w:sz w:val="24"/>
          <w:szCs w:val="24"/>
        </w:rPr>
        <w:t xml:space="preserve"> (NN br. 46./2019.) svojim potpisom potvrđujem sljedeću izjavu:</w:t>
      </w:r>
    </w:p>
    <w:p w:rsidR="00BA470C" w:rsidRDefault="00BA470C" w:rsidP="00BA470C">
      <w:pPr>
        <w:autoSpaceDE w:val="0"/>
        <w:autoSpaceDN w:val="0"/>
        <w:adjustRightInd w:val="0"/>
        <w:jc w:val="both"/>
        <w:rPr>
          <w:rFonts w:ascii="T3Font_4" w:hAnsi="T3Font_4" w:cs="T3Font_4"/>
          <w:sz w:val="24"/>
          <w:szCs w:val="24"/>
        </w:rPr>
      </w:pPr>
    </w:p>
    <w:p w:rsidR="00BA470C" w:rsidRDefault="00BA470C" w:rsidP="00BA470C">
      <w:pPr>
        <w:autoSpaceDE w:val="0"/>
        <w:autoSpaceDN w:val="0"/>
        <w:adjustRightInd w:val="0"/>
        <w:jc w:val="both"/>
        <w:rPr>
          <w:rFonts w:ascii="T3Font_4" w:hAnsi="T3Font_4" w:cs="T3Font_4"/>
          <w:sz w:val="24"/>
          <w:szCs w:val="24"/>
        </w:rPr>
      </w:pPr>
      <w:r>
        <w:rPr>
          <w:rFonts w:ascii="T3Font_4" w:hAnsi="T3Font_4" w:cs="T3Font_4"/>
          <w:sz w:val="24"/>
          <w:szCs w:val="24"/>
        </w:rPr>
        <w:t xml:space="preserve">Potvrđujem da sam od Osnovne škole Stjepana Radića </w:t>
      </w:r>
      <w:proofErr w:type="spellStart"/>
      <w:r>
        <w:rPr>
          <w:rFonts w:ascii="T3Font_4" w:hAnsi="T3Font_4" w:cs="T3Font_4"/>
          <w:sz w:val="24"/>
          <w:szCs w:val="24"/>
        </w:rPr>
        <w:t>Čaglin</w:t>
      </w:r>
      <w:proofErr w:type="spellEnd"/>
      <w:r>
        <w:rPr>
          <w:rFonts w:ascii="T3Font_4" w:hAnsi="T3Font_4" w:cs="T3Font_4"/>
          <w:sz w:val="24"/>
          <w:szCs w:val="24"/>
        </w:rPr>
        <w:t xml:space="preserve"> preuzeo na korištenje sljedeće udžbenike za obvezne i izborne predmete </w:t>
      </w:r>
      <w:r w:rsidR="009B13F5">
        <w:rPr>
          <w:rFonts w:ascii="T3Font_4" w:hAnsi="T3Font_4" w:cs="T3Font_4"/>
          <w:sz w:val="24"/>
          <w:szCs w:val="24"/>
        </w:rPr>
        <w:t>4</w:t>
      </w:r>
      <w:r>
        <w:rPr>
          <w:rFonts w:ascii="T3Font_4" w:hAnsi="T3Font_4" w:cs="T3Font_4"/>
          <w:sz w:val="24"/>
          <w:szCs w:val="24"/>
        </w:rPr>
        <w:t>. razreda osnovne škole:</w:t>
      </w:r>
    </w:p>
    <w:p w:rsidR="00BA470C" w:rsidRDefault="00BA470C" w:rsidP="00BA470C">
      <w:pPr>
        <w:autoSpaceDE w:val="0"/>
        <w:autoSpaceDN w:val="0"/>
        <w:adjustRightInd w:val="0"/>
        <w:jc w:val="both"/>
        <w:rPr>
          <w:rFonts w:ascii="T3Font_4" w:hAnsi="T3Font_4" w:cs="T3Font_4"/>
          <w:sz w:val="24"/>
          <w:szCs w:val="24"/>
        </w:rPr>
      </w:pPr>
    </w:p>
    <w:tbl>
      <w:tblPr>
        <w:tblStyle w:val="Reetkatablice"/>
        <w:tblW w:w="10768" w:type="dxa"/>
        <w:tblInd w:w="-1139" w:type="dxa"/>
        <w:tblLook w:val="04A0" w:firstRow="1" w:lastRow="0" w:firstColumn="1" w:lastColumn="0" w:noHBand="0" w:noVBand="1"/>
      </w:tblPr>
      <w:tblGrid>
        <w:gridCol w:w="1519"/>
        <w:gridCol w:w="3017"/>
        <w:gridCol w:w="1555"/>
        <w:gridCol w:w="1267"/>
        <w:gridCol w:w="1236"/>
        <w:gridCol w:w="1281"/>
        <w:gridCol w:w="893"/>
      </w:tblGrid>
      <w:tr w:rsidR="009B13F5" w:rsidTr="009B13F5">
        <w:tc>
          <w:tcPr>
            <w:tcW w:w="1519" w:type="dxa"/>
          </w:tcPr>
          <w:p w:rsidR="009B13F5" w:rsidRDefault="009B13F5" w:rsidP="00F831B7">
            <w:pPr>
              <w:pStyle w:val="Bezproreda"/>
            </w:pPr>
            <w:r>
              <w:t>PREDMET</w:t>
            </w:r>
          </w:p>
        </w:tc>
        <w:tc>
          <w:tcPr>
            <w:tcW w:w="3017" w:type="dxa"/>
          </w:tcPr>
          <w:p w:rsidR="009B13F5" w:rsidRDefault="009B13F5" w:rsidP="00F831B7">
            <w:pPr>
              <w:pStyle w:val="Bezproreda"/>
            </w:pPr>
            <w:r>
              <w:t>NAZIV</w:t>
            </w:r>
          </w:p>
        </w:tc>
        <w:tc>
          <w:tcPr>
            <w:tcW w:w="1555" w:type="dxa"/>
          </w:tcPr>
          <w:p w:rsidR="009B13F5" w:rsidRDefault="009B13F5" w:rsidP="00F831B7">
            <w:pPr>
              <w:pStyle w:val="Bezproreda"/>
            </w:pPr>
            <w:r>
              <w:t>AUTORI</w:t>
            </w:r>
          </w:p>
        </w:tc>
        <w:tc>
          <w:tcPr>
            <w:tcW w:w="1267" w:type="dxa"/>
          </w:tcPr>
          <w:p w:rsidR="009B13F5" w:rsidRDefault="009B13F5" w:rsidP="00F831B7">
            <w:pPr>
              <w:pStyle w:val="Bezproreda"/>
            </w:pPr>
            <w:r>
              <w:t>NAKLADNIK</w:t>
            </w:r>
          </w:p>
        </w:tc>
        <w:tc>
          <w:tcPr>
            <w:tcW w:w="1236" w:type="dxa"/>
          </w:tcPr>
          <w:p w:rsidR="009B13F5" w:rsidRDefault="009B13F5" w:rsidP="00F831B7">
            <w:pPr>
              <w:pStyle w:val="Bezproreda"/>
            </w:pPr>
            <w:r>
              <w:t>VRSTA</w:t>
            </w:r>
          </w:p>
        </w:tc>
        <w:tc>
          <w:tcPr>
            <w:tcW w:w="1281" w:type="dxa"/>
          </w:tcPr>
          <w:p w:rsidR="009B13F5" w:rsidRDefault="009B13F5" w:rsidP="00F831B7">
            <w:pPr>
              <w:pStyle w:val="Bezproreda"/>
            </w:pPr>
            <w:r>
              <w:t>UDŽBENIK RADNOG KARAKTERA</w:t>
            </w:r>
          </w:p>
        </w:tc>
        <w:tc>
          <w:tcPr>
            <w:tcW w:w="893" w:type="dxa"/>
          </w:tcPr>
          <w:p w:rsidR="009B13F5" w:rsidRDefault="009B13F5" w:rsidP="00F831B7">
            <w:pPr>
              <w:pStyle w:val="Bezproreda"/>
            </w:pPr>
            <w:r>
              <w:t>STARI/</w:t>
            </w:r>
          </w:p>
          <w:p w:rsidR="009B13F5" w:rsidRDefault="009B13F5" w:rsidP="00F831B7">
            <w:pPr>
              <w:pStyle w:val="Bezproreda"/>
            </w:pPr>
            <w:r>
              <w:t>NOVI</w:t>
            </w:r>
          </w:p>
        </w:tc>
      </w:tr>
      <w:tr w:rsidR="009B13F5" w:rsidTr="009B13F5">
        <w:tc>
          <w:tcPr>
            <w:tcW w:w="1519" w:type="dxa"/>
          </w:tcPr>
          <w:p w:rsidR="009B13F5" w:rsidRDefault="009B13F5" w:rsidP="00F831B7">
            <w:pPr>
              <w:pStyle w:val="Bezproreda"/>
            </w:pPr>
            <w:r>
              <w:t>ENGLESKI JEZIK – IV. GODINA UČENJA, I. STRANI JEZIK</w:t>
            </w:r>
          </w:p>
        </w:tc>
        <w:tc>
          <w:tcPr>
            <w:tcW w:w="3017" w:type="dxa"/>
          </w:tcPr>
          <w:p w:rsidR="009B13F5" w:rsidRDefault="009B13F5" w:rsidP="00F831B7">
            <w:pPr>
              <w:pStyle w:val="Bezproreda"/>
            </w:pPr>
            <w:r>
              <w:t>PROJECT FOURTH EDITION, STUDENTS BOOK 1: udžbenik engleskog jezika za 4. razred, četvrta godina učenja, 5. razred, druga godina učenja</w:t>
            </w:r>
          </w:p>
        </w:tc>
        <w:tc>
          <w:tcPr>
            <w:tcW w:w="1555" w:type="dxa"/>
          </w:tcPr>
          <w:p w:rsidR="009B13F5" w:rsidRDefault="009B13F5" w:rsidP="00F831B7">
            <w:pPr>
              <w:pStyle w:val="Bezproreda"/>
            </w:pPr>
            <w:r>
              <w:t xml:space="preserve">Tom </w:t>
            </w:r>
            <w:proofErr w:type="spellStart"/>
            <w:r>
              <w:t>Hutchinson</w:t>
            </w:r>
            <w:proofErr w:type="spellEnd"/>
          </w:p>
        </w:tc>
        <w:tc>
          <w:tcPr>
            <w:tcW w:w="1267" w:type="dxa"/>
          </w:tcPr>
          <w:p w:rsidR="009B13F5" w:rsidRDefault="009B13F5" w:rsidP="00F831B7">
            <w:pPr>
              <w:pStyle w:val="Bezproreda"/>
            </w:pPr>
            <w:r>
              <w:t>OXFORD</w:t>
            </w:r>
          </w:p>
        </w:tc>
        <w:tc>
          <w:tcPr>
            <w:tcW w:w="1236" w:type="dxa"/>
          </w:tcPr>
          <w:p w:rsidR="009B13F5" w:rsidRDefault="009B13F5" w:rsidP="00F831B7">
            <w:pPr>
              <w:pStyle w:val="Bezproreda"/>
            </w:pPr>
            <w:r>
              <w:t>Udžbenik</w:t>
            </w:r>
          </w:p>
        </w:tc>
        <w:tc>
          <w:tcPr>
            <w:tcW w:w="1281" w:type="dxa"/>
          </w:tcPr>
          <w:p w:rsidR="009B13F5" w:rsidRDefault="009B13F5" w:rsidP="00F831B7">
            <w:pPr>
              <w:pStyle w:val="Bezproreda"/>
            </w:pPr>
          </w:p>
        </w:tc>
        <w:tc>
          <w:tcPr>
            <w:tcW w:w="893" w:type="dxa"/>
          </w:tcPr>
          <w:p w:rsidR="009B13F5" w:rsidRDefault="009B13F5" w:rsidP="00F831B7">
            <w:pPr>
              <w:pStyle w:val="Bezproreda"/>
            </w:pPr>
          </w:p>
        </w:tc>
      </w:tr>
      <w:tr w:rsidR="009B13F5" w:rsidTr="009B13F5">
        <w:tc>
          <w:tcPr>
            <w:tcW w:w="1519" w:type="dxa"/>
          </w:tcPr>
          <w:p w:rsidR="009B13F5" w:rsidRDefault="009B13F5" w:rsidP="00F831B7">
            <w:pPr>
              <w:pStyle w:val="Bezproreda"/>
            </w:pPr>
            <w:r>
              <w:t>GLAZBENA KULTURA</w:t>
            </w:r>
          </w:p>
        </w:tc>
        <w:tc>
          <w:tcPr>
            <w:tcW w:w="3017" w:type="dxa"/>
          </w:tcPr>
          <w:p w:rsidR="009B13F5" w:rsidRDefault="009B13F5" w:rsidP="00F831B7">
            <w:pPr>
              <w:pStyle w:val="Bezproreda"/>
            </w:pPr>
            <w:r>
              <w:t xml:space="preserve">GLAZBENA ČETVRTICA: udžbenik glazbene kulture s tri </w:t>
            </w:r>
            <w:proofErr w:type="spellStart"/>
            <w:r>
              <w:t>cd-a</w:t>
            </w:r>
            <w:proofErr w:type="spellEnd"/>
            <w:r>
              <w:t xml:space="preserve"> za četvrti razred osnovne škole</w:t>
            </w:r>
          </w:p>
        </w:tc>
        <w:tc>
          <w:tcPr>
            <w:tcW w:w="1555" w:type="dxa"/>
          </w:tcPr>
          <w:p w:rsidR="009B13F5" w:rsidRDefault="009B13F5" w:rsidP="00F831B7">
            <w:pPr>
              <w:pStyle w:val="Bezproreda"/>
            </w:pPr>
            <w:r>
              <w:t xml:space="preserve">Jelena Sikirica, Snježana </w:t>
            </w:r>
            <w:proofErr w:type="spellStart"/>
            <w:r>
              <w:t>Stojaković</w:t>
            </w:r>
            <w:proofErr w:type="spellEnd"/>
            <w:r>
              <w:t xml:space="preserve">, Ana </w:t>
            </w:r>
            <w:proofErr w:type="spellStart"/>
            <w:r>
              <w:t>Miljak</w:t>
            </w:r>
            <w:proofErr w:type="spellEnd"/>
          </w:p>
        </w:tc>
        <w:tc>
          <w:tcPr>
            <w:tcW w:w="1267" w:type="dxa"/>
          </w:tcPr>
          <w:p w:rsidR="009B13F5" w:rsidRDefault="009B13F5" w:rsidP="00F831B7">
            <w:pPr>
              <w:pStyle w:val="Bezproreda"/>
            </w:pPr>
            <w:r>
              <w:t>PROFIL</w:t>
            </w:r>
          </w:p>
        </w:tc>
        <w:tc>
          <w:tcPr>
            <w:tcW w:w="1236" w:type="dxa"/>
          </w:tcPr>
          <w:p w:rsidR="009B13F5" w:rsidRDefault="009B13F5" w:rsidP="00F831B7">
            <w:pPr>
              <w:pStyle w:val="Bezproreda"/>
            </w:pPr>
            <w:r>
              <w:t>Udžbenik</w:t>
            </w:r>
          </w:p>
        </w:tc>
        <w:tc>
          <w:tcPr>
            <w:tcW w:w="1281" w:type="dxa"/>
          </w:tcPr>
          <w:p w:rsidR="009B13F5" w:rsidRDefault="009B13F5" w:rsidP="00F831B7">
            <w:pPr>
              <w:pStyle w:val="Bezproreda"/>
            </w:pPr>
          </w:p>
        </w:tc>
        <w:tc>
          <w:tcPr>
            <w:tcW w:w="893" w:type="dxa"/>
          </w:tcPr>
          <w:p w:rsidR="009B13F5" w:rsidRDefault="009B13F5" w:rsidP="00F831B7">
            <w:pPr>
              <w:pStyle w:val="Bezproreda"/>
            </w:pPr>
          </w:p>
        </w:tc>
      </w:tr>
      <w:tr w:rsidR="009B13F5" w:rsidTr="009B13F5">
        <w:tc>
          <w:tcPr>
            <w:tcW w:w="1519" w:type="dxa"/>
          </w:tcPr>
          <w:p w:rsidR="009B13F5" w:rsidRDefault="009B13F5" w:rsidP="00F831B7">
            <w:pPr>
              <w:pStyle w:val="Bezproreda"/>
            </w:pPr>
            <w:r>
              <w:t>HRVATSKI JEZIK – KNJIŽEVNOST I JEZIK</w:t>
            </w:r>
          </w:p>
        </w:tc>
        <w:tc>
          <w:tcPr>
            <w:tcW w:w="3017" w:type="dxa"/>
          </w:tcPr>
          <w:p w:rsidR="009B13F5" w:rsidRDefault="009B13F5" w:rsidP="00F831B7">
            <w:pPr>
              <w:pStyle w:val="Bezproreda"/>
            </w:pPr>
            <w:r>
              <w:t>HRVATSKI NA DLANU 4: čitanka i udžbenik hrvatskoga jezika za četvrti razred osnovne škole</w:t>
            </w:r>
          </w:p>
        </w:tc>
        <w:tc>
          <w:tcPr>
            <w:tcW w:w="1555" w:type="dxa"/>
          </w:tcPr>
          <w:p w:rsidR="009B13F5" w:rsidRDefault="009B13F5" w:rsidP="00F831B7">
            <w:pPr>
              <w:pStyle w:val="Bezproreda"/>
            </w:pPr>
            <w:r>
              <w:t xml:space="preserve">Vesna Marjanović, Andrea </w:t>
            </w:r>
            <w:proofErr w:type="spellStart"/>
            <w:r>
              <w:t>Škribulja</w:t>
            </w:r>
            <w:proofErr w:type="spellEnd"/>
            <w:r>
              <w:t>, Marina Gabelica, Renata Gredelj</w:t>
            </w:r>
          </w:p>
        </w:tc>
        <w:tc>
          <w:tcPr>
            <w:tcW w:w="1267" w:type="dxa"/>
          </w:tcPr>
          <w:p w:rsidR="009B13F5" w:rsidRDefault="009B13F5" w:rsidP="00F831B7">
            <w:pPr>
              <w:pStyle w:val="Bezproreda"/>
            </w:pPr>
            <w:r>
              <w:t>PROFIL</w:t>
            </w:r>
          </w:p>
        </w:tc>
        <w:tc>
          <w:tcPr>
            <w:tcW w:w="1236" w:type="dxa"/>
          </w:tcPr>
          <w:p w:rsidR="009B13F5" w:rsidRDefault="009B13F5" w:rsidP="00F831B7">
            <w:pPr>
              <w:pStyle w:val="Bezproreda"/>
            </w:pPr>
            <w:r>
              <w:t>Udžbenik</w:t>
            </w:r>
          </w:p>
        </w:tc>
        <w:tc>
          <w:tcPr>
            <w:tcW w:w="1281" w:type="dxa"/>
          </w:tcPr>
          <w:p w:rsidR="009B13F5" w:rsidRDefault="009B13F5" w:rsidP="00F831B7">
            <w:pPr>
              <w:pStyle w:val="Bezproreda"/>
            </w:pPr>
          </w:p>
        </w:tc>
        <w:tc>
          <w:tcPr>
            <w:tcW w:w="893" w:type="dxa"/>
          </w:tcPr>
          <w:p w:rsidR="009B13F5" w:rsidRDefault="009B13F5" w:rsidP="00F831B7">
            <w:pPr>
              <w:pStyle w:val="Bezproreda"/>
            </w:pPr>
          </w:p>
        </w:tc>
      </w:tr>
      <w:tr w:rsidR="009B13F5" w:rsidTr="009B13F5">
        <w:tc>
          <w:tcPr>
            <w:tcW w:w="1519" w:type="dxa"/>
          </w:tcPr>
          <w:p w:rsidR="009B13F5" w:rsidRDefault="009B13F5" w:rsidP="00F831B7">
            <w:pPr>
              <w:pStyle w:val="Bezproreda"/>
            </w:pPr>
            <w:r>
              <w:t>HRVATSKI JEZIK – ZA UČENIKE S POSEBNIM OBRAZOVNIM POTREBAMA</w:t>
            </w:r>
          </w:p>
        </w:tc>
        <w:tc>
          <w:tcPr>
            <w:tcW w:w="3017" w:type="dxa"/>
          </w:tcPr>
          <w:p w:rsidR="009B13F5" w:rsidRDefault="009B13F5" w:rsidP="00F831B7">
            <w:pPr>
              <w:pStyle w:val="Bezproreda"/>
            </w:pPr>
            <w:r>
              <w:t>SUNČANI DANI 4: čitanka za učenike sa smetnjama u razvoju</w:t>
            </w:r>
          </w:p>
        </w:tc>
        <w:tc>
          <w:tcPr>
            <w:tcW w:w="1555" w:type="dxa"/>
          </w:tcPr>
          <w:p w:rsidR="009B13F5" w:rsidRDefault="009B13F5" w:rsidP="00F831B7">
            <w:pPr>
              <w:pStyle w:val="Bezproreda"/>
            </w:pPr>
            <w:r>
              <w:t>Barka Marjanović</w:t>
            </w:r>
          </w:p>
        </w:tc>
        <w:tc>
          <w:tcPr>
            <w:tcW w:w="1267" w:type="dxa"/>
          </w:tcPr>
          <w:p w:rsidR="009B13F5" w:rsidRDefault="009B13F5" w:rsidP="00F831B7">
            <w:pPr>
              <w:pStyle w:val="Bezproreda"/>
            </w:pPr>
            <w:r>
              <w:t>ALKA</w:t>
            </w:r>
          </w:p>
        </w:tc>
        <w:tc>
          <w:tcPr>
            <w:tcW w:w="1236" w:type="dxa"/>
          </w:tcPr>
          <w:p w:rsidR="009B13F5" w:rsidRDefault="009B13F5" w:rsidP="00F831B7">
            <w:pPr>
              <w:pStyle w:val="Bezproreda"/>
            </w:pPr>
            <w:r>
              <w:t>Udžbenik</w:t>
            </w:r>
          </w:p>
        </w:tc>
        <w:tc>
          <w:tcPr>
            <w:tcW w:w="1281" w:type="dxa"/>
          </w:tcPr>
          <w:p w:rsidR="009B13F5" w:rsidRDefault="009B13F5" w:rsidP="00F831B7">
            <w:pPr>
              <w:pStyle w:val="Bezproreda"/>
            </w:pPr>
          </w:p>
        </w:tc>
        <w:tc>
          <w:tcPr>
            <w:tcW w:w="893" w:type="dxa"/>
          </w:tcPr>
          <w:p w:rsidR="009B13F5" w:rsidRDefault="009B13F5" w:rsidP="00F831B7">
            <w:pPr>
              <w:pStyle w:val="Bezproreda"/>
            </w:pPr>
          </w:p>
        </w:tc>
      </w:tr>
      <w:tr w:rsidR="009B13F5" w:rsidTr="009B13F5">
        <w:trPr>
          <w:trHeight w:val="1517"/>
        </w:trPr>
        <w:tc>
          <w:tcPr>
            <w:tcW w:w="1519" w:type="dxa"/>
            <w:tcBorders>
              <w:bottom w:val="single" w:sz="4" w:space="0" w:color="auto"/>
            </w:tcBorders>
          </w:tcPr>
          <w:p w:rsidR="009B13F5" w:rsidRDefault="009B13F5" w:rsidP="00F831B7">
            <w:pPr>
              <w:pStyle w:val="Bezproreda"/>
            </w:pPr>
            <w:r>
              <w:t>MATEMATIKA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9B13F5" w:rsidRDefault="009B13F5" w:rsidP="009B13F5">
            <w:pPr>
              <w:pStyle w:val="Bezproreda"/>
            </w:pPr>
            <w:r>
              <w:t>NOVE MATEMATIČKE PRIČE 4: udžbenik matematike za četvrti razred osnovne škole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9B13F5" w:rsidRDefault="009B13F5" w:rsidP="009B13F5">
            <w:pPr>
              <w:pStyle w:val="Bezproreda"/>
            </w:pPr>
            <w:r>
              <w:t xml:space="preserve">Danijela </w:t>
            </w:r>
            <w:proofErr w:type="spellStart"/>
            <w:r>
              <w:t>Janda</w:t>
            </w:r>
            <w:proofErr w:type="spellEnd"/>
            <w:r>
              <w:t xml:space="preserve"> </w:t>
            </w:r>
            <w:proofErr w:type="spellStart"/>
            <w:r>
              <w:t>Abbaci</w:t>
            </w:r>
            <w:proofErr w:type="spellEnd"/>
            <w:r>
              <w:t xml:space="preserve">, Ksenija Ćosić, Nada </w:t>
            </w:r>
            <w:proofErr w:type="spellStart"/>
            <w:r>
              <w:t>Hižak</w:t>
            </w:r>
            <w:proofErr w:type="spellEnd"/>
            <w:r>
              <w:t xml:space="preserve">, Edita Sudar 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B13F5" w:rsidRDefault="009B13F5" w:rsidP="00F831B7">
            <w:pPr>
              <w:pStyle w:val="Bezproreda"/>
            </w:pPr>
            <w:r>
              <w:t>PROFIL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9B13F5" w:rsidRDefault="009B13F5" w:rsidP="00F831B7">
            <w:pPr>
              <w:pStyle w:val="Bezproreda"/>
            </w:pPr>
            <w:r>
              <w:t>Udžbenik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B13F5" w:rsidRDefault="009B13F5" w:rsidP="00F831B7">
            <w:pPr>
              <w:pStyle w:val="Bezproreda"/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9B13F5" w:rsidRDefault="009B13F5" w:rsidP="00F831B7">
            <w:pPr>
              <w:pStyle w:val="Bezproreda"/>
            </w:pPr>
          </w:p>
        </w:tc>
      </w:tr>
      <w:tr w:rsidR="009B13F5" w:rsidTr="009B13F5">
        <w:tc>
          <w:tcPr>
            <w:tcW w:w="1519" w:type="dxa"/>
          </w:tcPr>
          <w:p w:rsidR="009B13F5" w:rsidRDefault="009B13F5" w:rsidP="00F831B7">
            <w:pPr>
              <w:pStyle w:val="Bezproreda"/>
            </w:pPr>
            <w:r>
              <w:t xml:space="preserve">MATEMATIKA – ZA UČENIKE S POSEBNIM OBRAZOVNIM POTREBAMA </w:t>
            </w:r>
          </w:p>
        </w:tc>
        <w:tc>
          <w:tcPr>
            <w:tcW w:w="3017" w:type="dxa"/>
          </w:tcPr>
          <w:p w:rsidR="009B13F5" w:rsidRDefault="009B13F5" w:rsidP="00F831B7">
            <w:pPr>
              <w:pStyle w:val="Bezproreda"/>
            </w:pPr>
            <w:r>
              <w:t>MOJ MALI MATEMATIČKI SVIJET 4: udžbenik s radnom bilježnicom, I. dio</w:t>
            </w:r>
          </w:p>
        </w:tc>
        <w:tc>
          <w:tcPr>
            <w:tcW w:w="1555" w:type="dxa"/>
          </w:tcPr>
          <w:p w:rsidR="009B13F5" w:rsidRDefault="009B13F5" w:rsidP="00F831B7">
            <w:pPr>
              <w:pStyle w:val="Bezproreda"/>
            </w:pPr>
            <w:r>
              <w:t xml:space="preserve">Biljana </w:t>
            </w:r>
            <w:proofErr w:type="spellStart"/>
            <w:r>
              <w:t>Basarić</w:t>
            </w:r>
            <w:proofErr w:type="spellEnd"/>
            <w:r>
              <w:t xml:space="preserve"> </w:t>
            </w:r>
            <w:proofErr w:type="spellStart"/>
            <w:r>
              <w:t>Čulk</w:t>
            </w:r>
            <w:proofErr w:type="spellEnd"/>
            <w:r>
              <w:t xml:space="preserve">, Kristina </w:t>
            </w:r>
            <w:proofErr w:type="spellStart"/>
            <w:r>
              <w:t>Kostadinovska</w:t>
            </w:r>
            <w:proofErr w:type="spellEnd"/>
            <w:r>
              <w:t xml:space="preserve">, Ivan Mrkonjić, Đurđica </w:t>
            </w:r>
            <w:proofErr w:type="spellStart"/>
            <w:r>
              <w:t>Salamon</w:t>
            </w:r>
            <w:proofErr w:type="spellEnd"/>
          </w:p>
        </w:tc>
        <w:tc>
          <w:tcPr>
            <w:tcW w:w="1267" w:type="dxa"/>
          </w:tcPr>
          <w:p w:rsidR="009B13F5" w:rsidRDefault="009B13F5" w:rsidP="00F831B7">
            <w:pPr>
              <w:pStyle w:val="Bezproreda"/>
            </w:pPr>
            <w:r>
              <w:t>ALKA</w:t>
            </w:r>
          </w:p>
        </w:tc>
        <w:tc>
          <w:tcPr>
            <w:tcW w:w="1236" w:type="dxa"/>
          </w:tcPr>
          <w:p w:rsidR="009B13F5" w:rsidRDefault="009B13F5" w:rsidP="00F831B7">
            <w:pPr>
              <w:pStyle w:val="Bezproreda"/>
            </w:pPr>
            <w:r>
              <w:t>Udžbenik s radnom bilježnicom</w:t>
            </w:r>
          </w:p>
        </w:tc>
        <w:tc>
          <w:tcPr>
            <w:tcW w:w="1281" w:type="dxa"/>
          </w:tcPr>
          <w:p w:rsidR="009B13F5" w:rsidRDefault="009B13F5" w:rsidP="00F831B7">
            <w:pPr>
              <w:pStyle w:val="Bezproreda"/>
            </w:pPr>
          </w:p>
        </w:tc>
        <w:tc>
          <w:tcPr>
            <w:tcW w:w="893" w:type="dxa"/>
          </w:tcPr>
          <w:p w:rsidR="009B13F5" w:rsidRDefault="009B13F5" w:rsidP="00F831B7">
            <w:pPr>
              <w:pStyle w:val="Bezproreda"/>
            </w:pPr>
          </w:p>
        </w:tc>
      </w:tr>
      <w:tr w:rsidR="009B13F5" w:rsidTr="009B13F5">
        <w:tc>
          <w:tcPr>
            <w:tcW w:w="1519" w:type="dxa"/>
          </w:tcPr>
          <w:p w:rsidR="009B13F5" w:rsidRDefault="009B13F5" w:rsidP="00F831B7">
            <w:pPr>
              <w:pStyle w:val="Bezproreda"/>
            </w:pPr>
            <w:r>
              <w:t>PRIRODA I DRUŠTVO</w:t>
            </w:r>
          </w:p>
        </w:tc>
        <w:tc>
          <w:tcPr>
            <w:tcW w:w="3017" w:type="dxa"/>
          </w:tcPr>
          <w:p w:rsidR="009B13F5" w:rsidRDefault="009B13F5" w:rsidP="00F831B7">
            <w:pPr>
              <w:pStyle w:val="Bezproreda"/>
            </w:pPr>
            <w:r>
              <w:t>POGLED U SVIJET 4: udžbenik prirode i društva za četvrti razred osnovne škole</w:t>
            </w:r>
          </w:p>
        </w:tc>
        <w:tc>
          <w:tcPr>
            <w:tcW w:w="1555" w:type="dxa"/>
          </w:tcPr>
          <w:p w:rsidR="009B13F5" w:rsidRDefault="009B13F5" w:rsidP="00F831B7">
            <w:pPr>
              <w:pStyle w:val="Bezproreda"/>
            </w:pPr>
            <w:r>
              <w:t xml:space="preserve">Sanja Škreblin, Sanja </w:t>
            </w:r>
            <w:proofErr w:type="spellStart"/>
            <w:r>
              <w:t>Basta</w:t>
            </w:r>
            <w:proofErr w:type="spellEnd"/>
            <w:r>
              <w:t xml:space="preserve">, Nataša </w:t>
            </w:r>
            <w:proofErr w:type="spellStart"/>
            <w:r>
              <w:t>Svoboda</w:t>
            </w:r>
            <w:proofErr w:type="spellEnd"/>
            <w:r>
              <w:t xml:space="preserve"> </w:t>
            </w:r>
            <w:proofErr w:type="spellStart"/>
            <w:r>
              <w:t>Arnautov</w:t>
            </w:r>
            <w:proofErr w:type="spellEnd"/>
          </w:p>
        </w:tc>
        <w:tc>
          <w:tcPr>
            <w:tcW w:w="1267" w:type="dxa"/>
          </w:tcPr>
          <w:p w:rsidR="009B13F5" w:rsidRDefault="009B13F5" w:rsidP="00F831B7">
            <w:pPr>
              <w:pStyle w:val="Bezproreda"/>
            </w:pPr>
            <w:r>
              <w:t>PROFIL</w:t>
            </w:r>
          </w:p>
        </w:tc>
        <w:tc>
          <w:tcPr>
            <w:tcW w:w="1236" w:type="dxa"/>
          </w:tcPr>
          <w:p w:rsidR="009B13F5" w:rsidRDefault="009B13F5" w:rsidP="00F831B7">
            <w:pPr>
              <w:pStyle w:val="Bezproreda"/>
            </w:pPr>
            <w:r>
              <w:t>Udžbenik</w:t>
            </w:r>
          </w:p>
        </w:tc>
        <w:tc>
          <w:tcPr>
            <w:tcW w:w="1281" w:type="dxa"/>
          </w:tcPr>
          <w:p w:rsidR="009B13F5" w:rsidRDefault="009B13F5" w:rsidP="00F831B7">
            <w:pPr>
              <w:pStyle w:val="Bezproreda"/>
            </w:pPr>
          </w:p>
        </w:tc>
        <w:tc>
          <w:tcPr>
            <w:tcW w:w="893" w:type="dxa"/>
          </w:tcPr>
          <w:p w:rsidR="009B13F5" w:rsidRDefault="009B13F5" w:rsidP="00F831B7">
            <w:pPr>
              <w:pStyle w:val="Bezproreda"/>
            </w:pPr>
          </w:p>
        </w:tc>
      </w:tr>
      <w:tr w:rsidR="009B13F5" w:rsidTr="009B13F5">
        <w:tc>
          <w:tcPr>
            <w:tcW w:w="1519" w:type="dxa"/>
          </w:tcPr>
          <w:p w:rsidR="009B13F5" w:rsidRDefault="009B13F5" w:rsidP="00F831B7">
            <w:pPr>
              <w:pStyle w:val="Bezproreda"/>
            </w:pPr>
            <w:r>
              <w:lastRenderedPageBreak/>
              <w:t>PRIRODA I DRUŠTVO – ZA UČENIKE S POSEBNIM OBRAZOVNIM POTREBAMA</w:t>
            </w:r>
          </w:p>
        </w:tc>
        <w:tc>
          <w:tcPr>
            <w:tcW w:w="3017" w:type="dxa"/>
          </w:tcPr>
          <w:p w:rsidR="009B13F5" w:rsidRDefault="009B13F5" w:rsidP="00F831B7">
            <w:pPr>
              <w:pStyle w:val="Bezproreda"/>
            </w:pPr>
            <w:r>
              <w:t>VOLIM ZAVIČAJ 4: udžbenik s radnom bilježnicom</w:t>
            </w:r>
          </w:p>
        </w:tc>
        <w:tc>
          <w:tcPr>
            <w:tcW w:w="1555" w:type="dxa"/>
          </w:tcPr>
          <w:p w:rsidR="009B13F5" w:rsidRDefault="009B13F5" w:rsidP="00F831B7">
            <w:pPr>
              <w:pStyle w:val="Bezproreda"/>
            </w:pPr>
            <w:r>
              <w:t>Nives Čagalj, Milica Duvnjak, Marija Petričević</w:t>
            </w:r>
          </w:p>
        </w:tc>
        <w:tc>
          <w:tcPr>
            <w:tcW w:w="1267" w:type="dxa"/>
          </w:tcPr>
          <w:p w:rsidR="009B13F5" w:rsidRDefault="009B13F5" w:rsidP="00F831B7">
            <w:pPr>
              <w:pStyle w:val="Bezproreda"/>
            </w:pPr>
            <w:r>
              <w:t>ALKA</w:t>
            </w:r>
          </w:p>
        </w:tc>
        <w:tc>
          <w:tcPr>
            <w:tcW w:w="1236" w:type="dxa"/>
          </w:tcPr>
          <w:p w:rsidR="009B13F5" w:rsidRDefault="009B13F5" w:rsidP="00F831B7">
            <w:pPr>
              <w:pStyle w:val="Bezproreda"/>
            </w:pPr>
            <w:r>
              <w:t>Udžbenik s radnom bilježnicom</w:t>
            </w:r>
          </w:p>
        </w:tc>
        <w:tc>
          <w:tcPr>
            <w:tcW w:w="1281" w:type="dxa"/>
          </w:tcPr>
          <w:p w:rsidR="009B13F5" w:rsidRDefault="009B13F5" w:rsidP="00F831B7">
            <w:pPr>
              <w:pStyle w:val="Bezproreda"/>
            </w:pPr>
          </w:p>
        </w:tc>
        <w:tc>
          <w:tcPr>
            <w:tcW w:w="893" w:type="dxa"/>
          </w:tcPr>
          <w:p w:rsidR="009B13F5" w:rsidRDefault="009B13F5" w:rsidP="00F831B7">
            <w:pPr>
              <w:pStyle w:val="Bezproreda"/>
            </w:pPr>
          </w:p>
        </w:tc>
      </w:tr>
      <w:tr w:rsidR="009B13F5" w:rsidTr="009B13F5">
        <w:tc>
          <w:tcPr>
            <w:tcW w:w="1519" w:type="dxa"/>
          </w:tcPr>
          <w:p w:rsidR="009B13F5" w:rsidRDefault="009B13F5" w:rsidP="00F831B7">
            <w:pPr>
              <w:pStyle w:val="Bezproreda"/>
            </w:pPr>
            <w:r>
              <w:t>VJERONAUK – IZBORNI PREDMET</w:t>
            </w:r>
          </w:p>
        </w:tc>
        <w:tc>
          <w:tcPr>
            <w:tcW w:w="3017" w:type="dxa"/>
          </w:tcPr>
          <w:p w:rsidR="009B13F5" w:rsidRDefault="009B13F5" w:rsidP="00F831B7">
            <w:pPr>
              <w:pStyle w:val="Bezproreda"/>
            </w:pPr>
            <w:r>
              <w:t>NA PUTU VJERE: udžbenik za katolički vjeronauk četvrtoga razreda osnovne škole</w:t>
            </w:r>
          </w:p>
        </w:tc>
        <w:tc>
          <w:tcPr>
            <w:tcW w:w="1555" w:type="dxa"/>
          </w:tcPr>
          <w:p w:rsidR="009B13F5" w:rsidRDefault="009B13F5" w:rsidP="00F831B7">
            <w:pPr>
              <w:pStyle w:val="Bezproreda"/>
            </w:pPr>
            <w:r>
              <w:t xml:space="preserve">Ivica </w:t>
            </w:r>
            <w:proofErr w:type="spellStart"/>
            <w:r>
              <w:t>Pažin</w:t>
            </w:r>
            <w:proofErr w:type="spellEnd"/>
            <w:r>
              <w:t xml:space="preserve"> i Ante Pavlović</w:t>
            </w:r>
          </w:p>
        </w:tc>
        <w:tc>
          <w:tcPr>
            <w:tcW w:w="1267" w:type="dxa"/>
          </w:tcPr>
          <w:p w:rsidR="009B13F5" w:rsidRDefault="009B13F5" w:rsidP="00F831B7">
            <w:pPr>
              <w:pStyle w:val="Bezproreda"/>
            </w:pPr>
            <w:r>
              <w:t>KS</w:t>
            </w:r>
          </w:p>
        </w:tc>
        <w:tc>
          <w:tcPr>
            <w:tcW w:w="1236" w:type="dxa"/>
          </w:tcPr>
          <w:p w:rsidR="009B13F5" w:rsidRDefault="009B13F5" w:rsidP="00F831B7">
            <w:pPr>
              <w:pStyle w:val="Bezproreda"/>
            </w:pPr>
            <w:r>
              <w:t>Udžbenik</w:t>
            </w:r>
          </w:p>
        </w:tc>
        <w:tc>
          <w:tcPr>
            <w:tcW w:w="1281" w:type="dxa"/>
          </w:tcPr>
          <w:p w:rsidR="009B13F5" w:rsidRDefault="009B13F5" w:rsidP="00F831B7">
            <w:pPr>
              <w:pStyle w:val="Bezproreda"/>
            </w:pPr>
          </w:p>
        </w:tc>
        <w:tc>
          <w:tcPr>
            <w:tcW w:w="893" w:type="dxa"/>
          </w:tcPr>
          <w:p w:rsidR="009B13F5" w:rsidRDefault="009B13F5" w:rsidP="00F831B7">
            <w:pPr>
              <w:pStyle w:val="Bezproreda"/>
            </w:pPr>
          </w:p>
        </w:tc>
      </w:tr>
    </w:tbl>
    <w:p w:rsidR="002C01B5" w:rsidRDefault="002C01B5" w:rsidP="00BA470C">
      <w:pPr>
        <w:autoSpaceDE w:val="0"/>
        <w:autoSpaceDN w:val="0"/>
        <w:adjustRightInd w:val="0"/>
        <w:jc w:val="both"/>
        <w:rPr>
          <w:rFonts w:ascii="T3Font_4" w:hAnsi="T3Font_4" w:cs="T3Font_4"/>
          <w:sz w:val="24"/>
          <w:szCs w:val="24"/>
        </w:rPr>
      </w:pPr>
    </w:p>
    <w:p w:rsidR="00F245E7" w:rsidRPr="00623E76" w:rsidRDefault="00F245E7" w:rsidP="00F245E7">
      <w:pPr>
        <w:pStyle w:val="Bezproreda"/>
        <w:jc w:val="both"/>
        <w:rPr>
          <w:rFonts w:cstheme="minorHAnsi"/>
          <w:i/>
          <w:sz w:val="24"/>
          <w:szCs w:val="32"/>
        </w:rPr>
      </w:pPr>
      <w:r w:rsidRPr="00623E76">
        <w:rPr>
          <w:rFonts w:cstheme="minorHAnsi"/>
          <w:i/>
          <w:sz w:val="24"/>
          <w:szCs w:val="32"/>
        </w:rPr>
        <w:t>(Precrtati one udžbenike koje učenik nije preuzeo jer ne pohađa izborni predmet).</w:t>
      </w:r>
    </w:p>
    <w:p w:rsidR="00F245E7" w:rsidRDefault="00F245E7" w:rsidP="00F245E7">
      <w:pPr>
        <w:pStyle w:val="Bezproreda"/>
        <w:jc w:val="both"/>
        <w:rPr>
          <w:rFonts w:cstheme="minorHAnsi"/>
          <w:sz w:val="24"/>
          <w:szCs w:val="32"/>
        </w:rPr>
      </w:pPr>
    </w:p>
    <w:p w:rsidR="00806C17" w:rsidRDefault="00F245E7" w:rsidP="00806C17">
      <w:pPr>
        <w:autoSpaceDE w:val="0"/>
        <w:autoSpaceDN w:val="0"/>
        <w:adjustRightInd w:val="0"/>
        <w:ind w:firstLine="708"/>
        <w:jc w:val="both"/>
        <w:rPr>
          <w:rFonts w:ascii="T3Font_5" w:hAnsi="T3Font_5" w:cs="T3Font_5"/>
          <w:sz w:val="24"/>
          <w:szCs w:val="24"/>
        </w:rPr>
      </w:pPr>
      <w:r>
        <w:rPr>
          <w:rFonts w:cstheme="minorHAnsi"/>
          <w:sz w:val="24"/>
          <w:szCs w:val="32"/>
        </w:rPr>
        <w:t xml:space="preserve">Potvrđujem da </w:t>
      </w:r>
      <w:r>
        <w:rPr>
          <w:rFonts w:ascii="T3Font_5" w:hAnsi="T3Font_5" w:cs="T3Font_5"/>
          <w:sz w:val="24"/>
          <w:szCs w:val="24"/>
        </w:rPr>
        <w:t xml:space="preserve">ću udžbenike koji nisu radnog karaktera na kraju nastavne godine, odnosno i prije isteka nastavne godine u slučaju preseljenja učenika u drugu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kolu, vratiti u uporabnom stanju.</w:t>
      </w:r>
    </w:p>
    <w:p w:rsidR="00F245E7" w:rsidRDefault="00F245E7" w:rsidP="00806C17">
      <w:pPr>
        <w:autoSpaceDE w:val="0"/>
        <w:autoSpaceDN w:val="0"/>
        <w:adjustRightInd w:val="0"/>
        <w:ind w:firstLine="708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 xml:space="preserve">Potvrđujem da prihvaćam sljedeće obveze iz </w:t>
      </w:r>
      <w:r>
        <w:rPr>
          <w:rFonts w:cstheme="minorHAnsi"/>
          <w:sz w:val="24"/>
          <w:szCs w:val="24"/>
        </w:rPr>
        <w:t xml:space="preserve">Naputka </w:t>
      </w:r>
      <w:r w:rsidRPr="00F00F3F">
        <w:rPr>
          <w:rFonts w:ascii="T3Font_4" w:hAnsi="T3Font_4" w:cs="T3Font_4"/>
          <w:sz w:val="24"/>
          <w:szCs w:val="24"/>
        </w:rPr>
        <w:t>o načinu uporabe, vraćanja i obnavljanja ud</w:t>
      </w:r>
      <w:r w:rsidRPr="00F00F3F">
        <w:rPr>
          <w:rFonts w:ascii="T3Font_8" w:hAnsi="T3Font_8" w:cs="T3Font_8"/>
          <w:sz w:val="24"/>
          <w:szCs w:val="24"/>
        </w:rPr>
        <w:t>ž</w:t>
      </w:r>
      <w:r w:rsidRPr="00F00F3F">
        <w:rPr>
          <w:rFonts w:ascii="T3Font_4" w:hAnsi="T3Font_4" w:cs="T3Font_4"/>
          <w:sz w:val="24"/>
          <w:szCs w:val="24"/>
        </w:rPr>
        <w:t>benika i</w:t>
      </w:r>
      <w:r>
        <w:rPr>
          <w:rFonts w:ascii="T3Font_4" w:hAnsi="T3Font_4" w:cs="T3Font_4"/>
          <w:sz w:val="24"/>
          <w:szCs w:val="24"/>
        </w:rPr>
        <w:t xml:space="preserve"> </w:t>
      </w:r>
      <w:r w:rsidRPr="00F00F3F">
        <w:rPr>
          <w:rFonts w:ascii="T3Font_4" w:hAnsi="T3Font_4" w:cs="T3Font_4"/>
          <w:sz w:val="24"/>
          <w:szCs w:val="24"/>
        </w:rPr>
        <w:t>drugih obrazovnih</w:t>
      </w:r>
      <w:r>
        <w:rPr>
          <w:rFonts w:ascii="T3Font_4" w:hAnsi="T3Font_4" w:cs="T3Font_4"/>
          <w:sz w:val="24"/>
          <w:szCs w:val="24"/>
        </w:rPr>
        <w:t xml:space="preserve"> </w:t>
      </w:r>
      <w:r w:rsidRPr="00F00F3F">
        <w:rPr>
          <w:rFonts w:ascii="T3Font_4" w:hAnsi="T3Font_4" w:cs="T3Font_4"/>
          <w:sz w:val="24"/>
          <w:szCs w:val="24"/>
        </w:rPr>
        <w:t>materijala financiranih sredstvima iz dr</w:t>
      </w:r>
      <w:r w:rsidRPr="00F00F3F">
        <w:rPr>
          <w:rFonts w:ascii="T3Font_8" w:hAnsi="T3Font_8" w:cs="T3Font_8"/>
          <w:sz w:val="24"/>
          <w:szCs w:val="24"/>
        </w:rPr>
        <w:t>ž</w:t>
      </w:r>
      <w:r w:rsidRPr="00F00F3F">
        <w:rPr>
          <w:rFonts w:ascii="T3Font_4" w:hAnsi="T3Font_4" w:cs="T3Font_4"/>
          <w:sz w:val="24"/>
          <w:szCs w:val="24"/>
        </w:rPr>
        <w:t>avnoga proračuna</w:t>
      </w:r>
      <w:r>
        <w:rPr>
          <w:rFonts w:ascii="T3Font_4" w:hAnsi="T3Font_4" w:cs="T3Font_4"/>
          <w:sz w:val="24"/>
          <w:szCs w:val="24"/>
        </w:rPr>
        <w:t xml:space="preserve"> (NN br. 46./2019.) i da ću se brinuti o njihovom izvršavanju:</w:t>
      </w:r>
    </w:p>
    <w:p w:rsidR="00F245E7" w:rsidRDefault="00F245E7" w:rsidP="00806C17">
      <w:pPr>
        <w:autoSpaceDE w:val="0"/>
        <w:autoSpaceDN w:val="0"/>
        <w:adjustRightInd w:val="0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1. Učenici i roditelji ili skrbnici imaju obvezu i moraju se brinuti o tome da, nakon zavr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 xml:space="preserve">etka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kolske godine,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benike namijenjene vi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egodi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njem kori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tenju neo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 xml:space="preserve">tećene vrate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koli kako bi ih mogle koristiti i sljedeće generacije.</w:t>
      </w:r>
    </w:p>
    <w:p w:rsidR="00F245E7" w:rsidRDefault="00F245E7" w:rsidP="00806C17">
      <w:pPr>
        <w:autoSpaceDE w:val="0"/>
        <w:autoSpaceDN w:val="0"/>
        <w:adjustRightInd w:val="0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2. Učenici su obvezni omotati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 xml:space="preserve">benike i voditi računa o njihovu prijenosu i čuvanju u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koli i kod kuće. Zabranjeno je pisati, crtati ili na bilo koji način označavati tekst u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benicima koji nisu radnog karaktera.</w:t>
      </w:r>
    </w:p>
    <w:p w:rsidR="00F245E7" w:rsidRDefault="00F245E7" w:rsidP="00F245E7">
      <w:pPr>
        <w:autoSpaceDE w:val="0"/>
        <w:autoSpaceDN w:val="0"/>
        <w:adjustRightInd w:val="0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3. Ako učenici izgube ili zbog nepa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ljivog postupanja onemoguće ponovno kori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tenje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benika predviđenih za vi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egodi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nje kori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tenje, du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 xml:space="preserve">ni su nadoknaditi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tetu u iznosu od 50% katalo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ke cijene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benika.</w:t>
      </w:r>
    </w:p>
    <w:p w:rsidR="00F245E7" w:rsidRDefault="00F245E7" w:rsidP="00F245E7">
      <w:pPr>
        <w:autoSpaceDE w:val="0"/>
        <w:autoSpaceDN w:val="0"/>
        <w:adjustRightInd w:val="0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4. Učenici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benike vraćaju na kraju nastavne godine, odnosno na kraju popravnog ispita. Iznimno,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benici koji sadr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ajno obuhvaćaju gradivo nekoliko razreda, vraćaju se nakon zavr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etka zadnje nastavne godine kori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tenja.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5. Učenik koji ne vrati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benike koje je zadu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 xml:space="preserve">io prethodne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 xml:space="preserve">kolske godine, odnosno ne nadoknadi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tetu za uništeni ili izgubljeni udžbenik neće moći zadu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iti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 xml:space="preserve">benike za novu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kolsku godinu.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Roditelji koji ne žele potpisati ovu izjavu dužni su sami kupiti udžbenike.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-----------------------------------------------------------------------------------------------------------------------------------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Molimo roditelje da upišu čitko kemijskom olovkom sljedeće podatke za ovu izjavu: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IME I PREZIME UČENIKA KOJI ĆE KORISTITI UDŽBENIKE: _________________________________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IME I PREZIME RODITELJA KOJI POTPISUJE IZJAVU: _____________________________________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DATUM DAVANJA IZJAVE: ________________________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POTPIS RODITELJA: __________________________________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POTPIS RAVNATELJA: ___________________________</w:t>
      </w:r>
      <w:r>
        <w:rPr>
          <w:rFonts w:ascii="T3Font_5" w:hAnsi="T3Font_5" w:cs="T3Font_5"/>
          <w:sz w:val="24"/>
          <w:szCs w:val="24"/>
        </w:rPr>
        <w:tab/>
      </w:r>
      <w:r>
        <w:rPr>
          <w:rFonts w:ascii="T3Font_5" w:hAnsi="T3Font_5" w:cs="T3Font_5"/>
          <w:sz w:val="24"/>
          <w:szCs w:val="24"/>
        </w:rPr>
        <w:tab/>
        <w:t>M.P.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pStyle w:val="Bezproreda"/>
        <w:jc w:val="both"/>
        <w:rPr>
          <w:rFonts w:cstheme="minorHAnsi"/>
          <w:sz w:val="24"/>
          <w:szCs w:val="24"/>
        </w:rPr>
      </w:pPr>
    </w:p>
    <w:p w:rsidR="00731E90" w:rsidRPr="00806C17" w:rsidRDefault="00F245E7" w:rsidP="00806C17">
      <w:pPr>
        <w:autoSpaceDE w:val="0"/>
        <w:autoSpaceDN w:val="0"/>
        <w:adjustRightInd w:val="0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 xml:space="preserve">Svi podatci iz ove izjave služe isključivo u svrhu definiranja prava i obveza roditelja i učenika kod preuzimanja, korištenja i vraćanja udžbenika koji su vlasništvo Osnovne škole Stjepana Radića </w:t>
      </w:r>
      <w:proofErr w:type="spellStart"/>
      <w:r>
        <w:rPr>
          <w:rFonts w:ascii="T3Font_5" w:hAnsi="T3Font_5" w:cs="T3Font_5"/>
          <w:sz w:val="24"/>
          <w:szCs w:val="24"/>
        </w:rPr>
        <w:t>Čaglin</w:t>
      </w:r>
      <w:proofErr w:type="spellEnd"/>
      <w:r>
        <w:rPr>
          <w:rFonts w:ascii="T3Font_5" w:hAnsi="T3Font_5" w:cs="T3Font_5"/>
          <w:sz w:val="24"/>
          <w:szCs w:val="24"/>
        </w:rPr>
        <w:t xml:space="preserve"> i u drugu svrhu neće se koristiti. Davatelj ove izjave može ju povući u bilo koje vrijeme. Izjava se pohranjuje i čuva u tajništvu Osnovne škole Stjepana Radića </w:t>
      </w:r>
      <w:proofErr w:type="spellStart"/>
      <w:r>
        <w:rPr>
          <w:rFonts w:ascii="T3Font_5" w:hAnsi="T3Font_5" w:cs="T3Font_5"/>
          <w:sz w:val="24"/>
          <w:szCs w:val="24"/>
        </w:rPr>
        <w:t>Čaglin</w:t>
      </w:r>
      <w:proofErr w:type="spellEnd"/>
      <w:r>
        <w:rPr>
          <w:rFonts w:ascii="T3Font_5" w:hAnsi="T3Font_5" w:cs="T3Font_5"/>
          <w:sz w:val="24"/>
          <w:szCs w:val="24"/>
        </w:rPr>
        <w:t xml:space="preserve">. </w:t>
      </w:r>
    </w:p>
    <w:sectPr w:rsidR="00731E90" w:rsidRPr="00806C17" w:rsidSect="00D528A0">
      <w:pgSz w:w="11906" w:h="16838"/>
      <w:pgMar w:top="597" w:right="849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4BD" w:rsidRDefault="004E04BD" w:rsidP="000931F0">
      <w:r>
        <w:separator/>
      </w:r>
    </w:p>
  </w:endnote>
  <w:endnote w:type="continuationSeparator" w:id="0">
    <w:p w:rsidR="004E04BD" w:rsidRDefault="004E04BD" w:rsidP="000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8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4BD" w:rsidRDefault="004E04BD" w:rsidP="000931F0">
      <w:r>
        <w:separator/>
      </w:r>
    </w:p>
  </w:footnote>
  <w:footnote w:type="continuationSeparator" w:id="0">
    <w:p w:rsidR="004E04BD" w:rsidRDefault="004E04BD" w:rsidP="0009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295"/>
    <w:multiLevelType w:val="hybridMultilevel"/>
    <w:tmpl w:val="47C6D490"/>
    <w:lvl w:ilvl="0" w:tplc="34D2B3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2E40B8A"/>
    <w:multiLevelType w:val="hybridMultilevel"/>
    <w:tmpl w:val="5F50E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02DE"/>
    <w:multiLevelType w:val="hybridMultilevel"/>
    <w:tmpl w:val="40DA5B9C"/>
    <w:lvl w:ilvl="0" w:tplc="057CD48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F1133D1"/>
    <w:multiLevelType w:val="hybridMultilevel"/>
    <w:tmpl w:val="38C4210E"/>
    <w:lvl w:ilvl="0" w:tplc="85F6AC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5A97FA">
      <w:start w:val="52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C7C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523A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A44F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BC88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8EF1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E077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F6C4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19408B4"/>
    <w:multiLevelType w:val="hybridMultilevel"/>
    <w:tmpl w:val="D9D41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70BAC"/>
    <w:multiLevelType w:val="hybridMultilevel"/>
    <w:tmpl w:val="C5584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27B4"/>
    <w:multiLevelType w:val="hybridMultilevel"/>
    <w:tmpl w:val="1088B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36856"/>
    <w:multiLevelType w:val="hybridMultilevel"/>
    <w:tmpl w:val="82BA982E"/>
    <w:lvl w:ilvl="0" w:tplc="215295C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46954AC"/>
    <w:multiLevelType w:val="hybridMultilevel"/>
    <w:tmpl w:val="C76C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052ED"/>
    <w:multiLevelType w:val="hybridMultilevel"/>
    <w:tmpl w:val="D0BEA544"/>
    <w:lvl w:ilvl="0" w:tplc="5C6E5CD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37487A68"/>
    <w:multiLevelType w:val="hybridMultilevel"/>
    <w:tmpl w:val="EC261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76FD2"/>
    <w:multiLevelType w:val="hybridMultilevel"/>
    <w:tmpl w:val="10C496BC"/>
    <w:lvl w:ilvl="0" w:tplc="041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3E2C60BF"/>
    <w:multiLevelType w:val="multilevel"/>
    <w:tmpl w:val="ADA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A156D"/>
    <w:multiLevelType w:val="hybridMultilevel"/>
    <w:tmpl w:val="E3D2ABEC"/>
    <w:lvl w:ilvl="0" w:tplc="E070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0598F"/>
    <w:multiLevelType w:val="multilevel"/>
    <w:tmpl w:val="BF34A4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62535C4D"/>
    <w:multiLevelType w:val="hybridMultilevel"/>
    <w:tmpl w:val="1298C1C2"/>
    <w:lvl w:ilvl="0" w:tplc="48E29372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67125C9A"/>
    <w:multiLevelType w:val="hybridMultilevel"/>
    <w:tmpl w:val="40A69298"/>
    <w:lvl w:ilvl="0" w:tplc="9A289FE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714F3C6B"/>
    <w:multiLevelType w:val="hybridMultilevel"/>
    <w:tmpl w:val="4A70F8D2"/>
    <w:lvl w:ilvl="0" w:tplc="7616BF24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5CC6E47"/>
    <w:multiLevelType w:val="hybridMultilevel"/>
    <w:tmpl w:val="D47C4744"/>
    <w:lvl w:ilvl="0" w:tplc="E0582D5E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BF24C72"/>
    <w:multiLevelType w:val="hybridMultilevel"/>
    <w:tmpl w:val="844A8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E1028"/>
    <w:multiLevelType w:val="hybridMultilevel"/>
    <w:tmpl w:val="C8EC9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F51AF"/>
    <w:multiLevelType w:val="hybridMultilevel"/>
    <w:tmpl w:val="0CB25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3"/>
  </w:num>
  <w:num w:numId="5">
    <w:abstractNumId w:val="8"/>
  </w:num>
  <w:num w:numId="6">
    <w:abstractNumId w:val="19"/>
  </w:num>
  <w:num w:numId="7">
    <w:abstractNumId w:val="0"/>
  </w:num>
  <w:num w:numId="8">
    <w:abstractNumId w:val="7"/>
  </w:num>
  <w:num w:numId="9">
    <w:abstractNumId w:val="2"/>
  </w:num>
  <w:num w:numId="10">
    <w:abstractNumId w:val="17"/>
  </w:num>
  <w:num w:numId="11">
    <w:abstractNumId w:val="15"/>
  </w:num>
  <w:num w:numId="12">
    <w:abstractNumId w:val="20"/>
  </w:num>
  <w:num w:numId="13">
    <w:abstractNumId w:val="18"/>
  </w:num>
  <w:num w:numId="14">
    <w:abstractNumId w:val="6"/>
  </w:num>
  <w:num w:numId="15">
    <w:abstractNumId w:val="13"/>
  </w:num>
  <w:num w:numId="16">
    <w:abstractNumId w:val="21"/>
  </w:num>
  <w:num w:numId="17">
    <w:abstractNumId w:val="4"/>
  </w:num>
  <w:num w:numId="18">
    <w:abstractNumId w:val="12"/>
  </w:num>
  <w:num w:numId="19">
    <w:abstractNumId w:val="16"/>
  </w:num>
  <w:num w:numId="20">
    <w:abstractNumId w:val="9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46"/>
    <w:rsid w:val="000021B3"/>
    <w:rsid w:val="000072BA"/>
    <w:rsid w:val="000201D5"/>
    <w:rsid w:val="00023E09"/>
    <w:rsid w:val="00035DCB"/>
    <w:rsid w:val="0003757B"/>
    <w:rsid w:val="00042C46"/>
    <w:rsid w:val="00056452"/>
    <w:rsid w:val="00060C03"/>
    <w:rsid w:val="00064BC6"/>
    <w:rsid w:val="000758A1"/>
    <w:rsid w:val="00076D4F"/>
    <w:rsid w:val="00085606"/>
    <w:rsid w:val="00086BF4"/>
    <w:rsid w:val="00091887"/>
    <w:rsid w:val="000931F0"/>
    <w:rsid w:val="00097F3F"/>
    <w:rsid w:val="000E3C3D"/>
    <w:rsid w:val="000F5A30"/>
    <w:rsid w:val="00100161"/>
    <w:rsid w:val="001034F8"/>
    <w:rsid w:val="00106AC5"/>
    <w:rsid w:val="0012164D"/>
    <w:rsid w:val="001301E7"/>
    <w:rsid w:val="00167D3E"/>
    <w:rsid w:val="00172ACF"/>
    <w:rsid w:val="00172B33"/>
    <w:rsid w:val="00174416"/>
    <w:rsid w:val="00176284"/>
    <w:rsid w:val="001E7D86"/>
    <w:rsid w:val="001F1380"/>
    <w:rsid w:val="00230548"/>
    <w:rsid w:val="002342CB"/>
    <w:rsid w:val="00250E0E"/>
    <w:rsid w:val="00251FC2"/>
    <w:rsid w:val="002639DD"/>
    <w:rsid w:val="002655B0"/>
    <w:rsid w:val="0026794B"/>
    <w:rsid w:val="002744C5"/>
    <w:rsid w:val="002A2B9F"/>
    <w:rsid w:val="002A4275"/>
    <w:rsid w:val="002A66EA"/>
    <w:rsid w:val="002B0BE0"/>
    <w:rsid w:val="002B6910"/>
    <w:rsid w:val="002C01B5"/>
    <w:rsid w:val="002D4563"/>
    <w:rsid w:val="002D7136"/>
    <w:rsid w:val="002E23A9"/>
    <w:rsid w:val="002E6941"/>
    <w:rsid w:val="002F0277"/>
    <w:rsid w:val="002F2318"/>
    <w:rsid w:val="003032DE"/>
    <w:rsid w:val="003070A7"/>
    <w:rsid w:val="003155CA"/>
    <w:rsid w:val="00324BCD"/>
    <w:rsid w:val="0034144D"/>
    <w:rsid w:val="00361BBE"/>
    <w:rsid w:val="0037107D"/>
    <w:rsid w:val="00375130"/>
    <w:rsid w:val="003A1F6E"/>
    <w:rsid w:val="003A35C9"/>
    <w:rsid w:val="003B6099"/>
    <w:rsid w:val="003C55EC"/>
    <w:rsid w:val="003C619C"/>
    <w:rsid w:val="003D2FFA"/>
    <w:rsid w:val="003D3B82"/>
    <w:rsid w:val="003E7227"/>
    <w:rsid w:val="003F2BD9"/>
    <w:rsid w:val="003F7CD3"/>
    <w:rsid w:val="00401049"/>
    <w:rsid w:val="00404DAD"/>
    <w:rsid w:val="004078DF"/>
    <w:rsid w:val="00427EDA"/>
    <w:rsid w:val="00430D27"/>
    <w:rsid w:val="004414E6"/>
    <w:rsid w:val="0044732C"/>
    <w:rsid w:val="00451035"/>
    <w:rsid w:val="004522D2"/>
    <w:rsid w:val="0047145C"/>
    <w:rsid w:val="004827B3"/>
    <w:rsid w:val="004946E8"/>
    <w:rsid w:val="00494A77"/>
    <w:rsid w:val="00497715"/>
    <w:rsid w:val="004C556F"/>
    <w:rsid w:val="004C6C6D"/>
    <w:rsid w:val="004C74F7"/>
    <w:rsid w:val="004D25BF"/>
    <w:rsid w:val="004D2C13"/>
    <w:rsid w:val="004D63AE"/>
    <w:rsid w:val="004D6F93"/>
    <w:rsid w:val="004D75E8"/>
    <w:rsid w:val="004E04BD"/>
    <w:rsid w:val="004E31F8"/>
    <w:rsid w:val="004E5DE4"/>
    <w:rsid w:val="004F67BD"/>
    <w:rsid w:val="004F76A0"/>
    <w:rsid w:val="00504CF6"/>
    <w:rsid w:val="00522094"/>
    <w:rsid w:val="0052623C"/>
    <w:rsid w:val="005407E2"/>
    <w:rsid w:val="005430F0"/>
    <w:rsid w:val="00545448"/>
    <w:rsid w:val="005526D2"/>
    <w:rsid w:val="0055683E"/>
    <w:rsid w:val="0056254B"/>
    <w:rsid w:val="00565BED"/>
    <w:rsid w:val="00567E5F"/>
    <w:rsid w:val="00571CD6"/>
    <w:rsid w:val="00572710"/>
    <w:rsid w:val="00593BAF"/>
    <w:rsid w:val="005A03B4"/>
    <w:rsid w:val="005A3E0A"/>
    <w:rsid w:val="005A467B"/>
    <w:rsid w:val="005A7B41"/>
    <w:rsid w:val="005B463A"/>
    <w:rsid w:val="005B4C27"/>
    <w:rsid w:val="005B6DBE"/>
    <w:rsid w:val="005C01A9"/>
    <w:rsid w:val="005C1149"/>
    <w:rsid w:val="005D0A68"/>
    <w:rsid w:val="005D572C"/>
    <w:rsid w:val="005E2F9B"/>
    <w:rsid w:val="005E7A4D"/>
    <w:rsid w:val="005F0F38"/>
    <w:rsid w:val="005F50E0"/>
    <w:rsid w:val="00607579"/>
    <w:rsid w:val="00612345"/>
    <w:rsid w:val="006342E8"/>
    <w:rsid w:val="00663E39"/>
    <w:rsid w:val="00671726"/>
    <w:rsid w:val="006934D4"/>
    <w:rsid w:val="00695E16"/>
    <w:rsid w:val="006A13AB"/>
    <w:rsid w:val="006A3238"/>
    <w:rsid w:val="006C50DA"/>
    <w:rsid w:val="006D4500"/>
    <w:rsid w:val="006D715D"/>
    <w:rsid w:val="00701C55"/>
    <w:rsid w:val="007124DE"/>
    <w:rsid w:val="00716654"/>
    <w:rsid w:val="00731E90"/>
    <w:rsid w:val="00737810"/>
    <w:rsid w:val="007523E2"/>
    <w:rsid w:val="007536B3"/>
    <w:rsid w:val="00760FA5"/>
    <w:rsid w:val="00770435"/>
    <w:rsid w:val="007A6FD6"/>
    <w:rsid w:val="007B1E93"/>
    <w:rsid w:val="007B259C"/>
    <w:rsid w:val="008041C0"/>
    <w:rsid w:val="00806C17"/>
    <w:rsid w:val="00807EC3"/>
    <w:rsid w:val="00813F18"/>
    <w:rsid w:val="00822A4F"/>
    <w:rsid w:val="008244CE"/>
    <w:rsid w:val="00832E1C"/>
    <w:rsid w:val="00833FA3"/>
    <w:rsid w:val="00836D68"/>
    <w:rsid w:val="00842A5B"/>
    <w:rsid w:val="00852C6F"/>
    <w:rsid w:val="00856722"/>
    <w:rsid w:val="008612DC"/>
    <w:rsid w:val="008617FB"/>
    <w:rsid w:val="00862661"/>
    <w:rsid w:val="00874F79"/>
    <w:rsid w:val="00885CB0"/>
    <w:rsid w:val="00891680"/>
    <w:rsid w:val="00896660"/>
    <w:rsid w:val="008A65F4"/>
    <w:rsid w:val="008A7A83"/>
    <w:rsid w:val="008B4AA6"/>
    <w:rsid w:val="008C356B"/>
    <w:rsid w:val="008D48EE"/>
    <w:rsid w:val="008E18D5"/>
    <w:rsid w:val="008E4AFE"/>
    <w:rsid w:val="009028BC"/>
    <w:rsid w:val="00913C8A"/>
    <w:rsid w:val="00936A8C"/>
    <w:rsid w:val="0095632E"/>
    <w:rsid w:val="009649FC"/>
    <w:rsid w:val="009776FF"/>
    <w:rsid w:val="00977FB3"/>
    <w:rsid w:val="009876E0"/>
    <w:rsid w:val="00987BB5"/>
    <w:rsid w:val="00997EE9"/>
    <w:rsid w:val="009B13F5"/>
    <w:rsid w:val="009B1771"/>
    <w:rsid w:val="009B58AB"/>
    <w:rsid w:val="009C205D"/>
    <w:rsid w:val="009C6412"/>
    <w:rsid w:val="009C72AE"/>
    <w:rsid w:val="009D030B"/>
    <w:rsid w:val="009D219A"/>
    <w:rsid w:val="009D551D"/>
    <w:rsid w:val="009F45B4"/>
    <w:rsid w:val="00A029D4"/>
    <w:rsid w:val="00A069CA"/>
    <w:rsid w:val="00A156F0"/>
    <w:rsid w:val="00A37F8A"/>
    <w:rsid w:val="00A4287D"/>
    <w:rsid w:val="00A42C9C"/>
    <w:rsid w:val="00A5356F"/>
    <w:rsid w:val="00A6719B"/>
    <w:rsid w:val="00A76B58"/>
    <w:rsid w:val="00A77515"/>
    <w:rsid w:val="00A81811"/>
    <w:rsid w:val="00A840E5"/>
    <w:rsid w:val="00A96106"/>
    <w:rsid w:val="00AD1561"/>
    <w:rsid w:val="00AE0D1C"/>
    <w:rsid w:val="00AE7C79"/>
    <w:rsid w:val="00AF5004"/>
    <w:rsid w:val="00B02124"/>
    <w:rsid w:val="00B07235"/>
    <w:rsid w:val="00B106C9"/>
    <w:rsid w:val="00B1107A"/>
    <w:rsid w:val="00B130E2"/>
    <w:rsid w:val="00B20119"/>
    <w:rsid w:val="00B41CF5"/>
    <w:rsid w:val="00B52ACC"/>
    <w:rsid w:val="00B5777C"/>
    <w:rsid w:val="00B57FBD"/>
    <w:rsid w:val="00B71F42"/>
    <w:rsid w:val="00B72319"/>
    <w:rsid w:val="00B84796"/>
    <w:rsid w:val="00B84B81"/>
    <w:rsid w:val="00B95735"/>
    <w:rsid w:val="00BA0442"/>
    <w:rsid w:val="00BA0FF9"/>
    <w:rsid w:val="00BA470C"/>
    <w:rsid w:val="00BA69AE"/>
    <w:rsid w:val="00BB073E"/>
    <w:rsid w:val="00BB1F09"/>
    <w:rsid w:val="00BB6C21"/>
    <w:rsid w:val="00BB6FB7"/>
    <w:rsid w:val="00BB6FD9"/>
    <w:rsid w:val="00BC0FF9"/>
    <w:rsid w:val="00BC1985"/>
    <w:rsid w:val="00BC1DE7"/>
    <w:rsid w:val="00BC6539"/>
    <w:rsid w:val="00BD07C5"/>
    <w:rsid w:val="00BD0EBC"/>
    <w:rsid w:val="00BE6F90"/>
    <w:rsid w:val="00BF22CF"/>
    <w:rsid w:val="00BF544F"/>
    <w:rsid w:val="00C0057E"/>
    <w:rsid w:val="00C07583"/>
    <w:rsid w:val="00C13047"/>
    <w:rsid w:val="00C14A69"/>
    <w:rsid w:val="00C31AD4"/>
    <w:rsid w:val="00C37F4B"/>
    <w:rsid w:val="00C41116"/>
    <w:rsid w:val="00C45884"/>
    <w:rsid w:val="00C4684A"/>
    <w:rsid w:val="00C557DE"/>
    <w:rsid w:val="00C5587D"/>
    <w:rsid w:val="00C55B2C"/>
    <w:rsid w:val="00C612C9"/>
    <w:rsid w:val="00C6174F"/>
    <w:rsid w:val="00C64AA0"/>
    <w:rsid w:val="00C74788"/>
    <w:rsid w:val="00C8183B"/>
    <w:rsid w:val="00C96F94"/>
    <w:rsid w:val="00CB26FF"/>
    <w:rsid w:val="00CC2892"/>
    <w:rsid w:val="00CC52D8"/>
    <w:rsid w:val="00D00282"/>
    <w:rsid w:val="00D03CBA"/>
    <w:rsid w:val="00D10969"/>
    <w:rsid w:val="00D253E8"/>
    <w:rsid w:val="00D3676F"/>
    <w:rsid w:val="00D528A0"/>
    <w:rsid w:val="00D532EB"/>
    <w:rsid w:val="00D5552D"/>
    <w:rsid w:val="00D924DB"/>
    <w:rsid w:val="00D9627B"/>
    <w:rsid w:val="00D976FF"/>
    <w:rsid w:val="00DA7299"/>
    <w:rsid w:val="00DB4C86"/>
    <w:rsid w:val="00DC0EE0"/>
    <w:rsid w:val="00DD5C56"/>
    <w:rsid w:val="00DE1FD6"/>
    <w:rsid w:val="00DF546B"/>
    <w:rsid w:val="00E01C6C"/>
    <w:rsid w:val="00E05310"/>
    <w:rsid w:val="00E07EA1"/>
    <w:rsid w:val="00E2308B"/>
    <w:rsid w:val="00E24C67"/>
    <w:rsid w:val="00E262F4"/>
    <w:rsid w:val="00E2675C"/>
    <w:rsid w:val="00E31298"/>
    <w:rsid w:val="00E44127"/>
    <w:rsid w:val="00E467B0"/>
    <w:rsid w:val="00E767B5"/>
    <w:rsid w:val="00E81179"/>
    <w:rsid w:val="00E87D2A"/>
    <w:rsid w:val="00E95A86"/>
    <w:rsid w:val="00EA2452"/>
    <w:rsid w:val="00EC3CC7"/>
    <w:rsid w:val="00EC412E"/>
    <w:rsid w:val="00ED4A1C"/>
    <w:rsid w:val="00F00F3F"/>
    <w:rsid w:val="00F036F4"/>
    <w:rsid w:val="00F115B4"/>
    <w:rsid w:val="00F15872"/>
    <w:rsid w:val="00F245E7"/>
    <w:rsid w:val="00F25ACD"/>
    <w:rsid w:val="00F31971"/>
    <w:rsid w:val="00F44454"/>
    <w:rsid w:val="00F44680"/>
    <w:rsid w:val="00F47C42"/>
    <w:rsid w:val="00F535D3"/>
    <w:rsid w:val="00F56A1A"/>
    <w:rsid w:val="00F57779"/>
    <w:rsid w:val="00F601E0"/>
    <w:rsid w:val="00F8768D"/>
    <w:rsid w:val="00F94B97"/>
    <w:rsid w:val="00F96161"/>
    <w:rsid w:val="00FB1FCA"/>
    <w:rsid w:val="00FB4AEF"/>
    <w:rsid w:val="00FD287D"/>
    <w:rsid w:val="00FD7197"/>
    <w:rsid w:val="00FE4DE6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ED41FE-C80A-4960-B894-2A99FC03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84A"/>
  </w:style>
  <w:style w:type="paragraph" w:styleId="Naslov1">
    <w:name w:val="heading 1"/>
    <w:basedOn w:val="Normal"/>
    <w:link w:val="Naslov1Char"/>
    <w:uiPriority w:val="1"/>
    <w:qFormat/>
    <w:rsid w:val="00D528A0"/>
    <w:pPr>
      <w:widowControl w:val="0"/>
      <w:autoSpaceDE w:val="0"/>
      <w:autoSpaceDN w:val="0"/>
      <w:ind w:left="118"/>
      <w:jc w:val="both"/>
      <w:outlineLvl w:val="0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42C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2C46"/>
  </w:style>
  <w:style w:type="character" w:styleId="Hiperveza">
    <w:name w:val="Hyperlink"/>
    <w:basedOn w:val="Zadanifontodlomka"/>
    <w:uiPriority w:val="99"/>
    <w:unhideWhenUsed/>
    <w:rsid w:val="00042C4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2C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C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3C55EC"/>
    <w:pPr>
      <w:ind w:left="720"/>
      <w:contextualSpacing/>
    </w:pPr>
  </w:style>
  <w:style w:type="paragraph" w:styleId="Bezproreda">
    <w:name w:val="No Spacing"/>
    <w:uiPriority w:val="1"/>
    <w:qFormat/>
    <w:rsid w:val="00023E09"/>
  </w:style>
  <w:style w:type="paragraph" w:styleId="Podnoje">
    <w:name w:val="footer"/>
    <w:basedOn w:val="Normal"/>
    <w:link w:val="PodnojeChar"/>
    <w:uiPriority w:val="99"/>
    <w:unhideWhenUsed/>
    <w:rsid w:val="000931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31F0"/>
  </w:style>
  <w:style w:type="table" w:styleId="Reetkatablice">
    <w:name w:val="Table Grid"/>
    <w:basedOn w:val="Obinatablica"/>
    <w:uiPriority w:val="39"/>
    <w:rsid w:val="00D9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68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1"/>
    <w:rsid w:val="00D528A0"/>
    <w:rPr>
      <w:rFonts w:ascii="Calibri" w:eastAsia="Calibri" w:hAnsi="Calibri" w:cs="Calibri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D528A0"/>
    <w:pPr>
      <w:widowControl w:val="0"/>
      <w:autoSpaceDE w:val="0"/>
      <w:autoSpaceDN w:val="0"/>
    </w:pPr>
    <w:rPr>
      <w:rFonts w:ascii="Calibri" w:eastAsia="Calibri" w:hAnsi="Calibri" w:cs="Calibri"/>
      <w:i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528A0"/>
    <w:rPr>
      <w:rFonts w:ascii="Calibri" w:eastAsia="Calibri" w:hAnsi="Calibri" w:cs="Calibri"/>
      <w:i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E01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0D718-DC25-495C-A50F-F303CFF2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</dc:creator>
  <cp:lastModifiedBy>Tajnistvo</cp:lastModifiedBy>
  <cp:revision>2</cp:revision>
  <cp:lastPrinted>2019-09-06T11:01:00Z</cp:lastPrinted>
  <dcterms:created xsi:type="dcterms:W3CDTF">2019-11-13T11:17:00Z</dcterms:created>
  <dcterms:modified xsi:type="dcterms:W3CDTF">2019-11-13T11:17:00Z</dcterms:modified>
</cp:coreProperties>
</file>