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55445" w14:textId="7CD470F1" w:rsidR="00B20EEA" w:rsidRPr="005A54A4" w:rsidRDefault="009C657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bCs/>
          <w:lang w:val="hr-HR"/>
        </w:rPr>
        <w:t>OŠ SILVIJE STRAHIMIR KRANJČEVIĆ</w:t>
      </w:r>
    </w:p>
    <w:p w14:paraId="550EAFA9" w14:textId="34BCA406" w:rsidR="00B20EEA" w:rsidRPr="005A54A4" w:rsidRDefault="009C657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bCs/>
          <w:lang w:val="hr-HR"/>
        </w:rPr>
        <w:t>Glavna 62.; Levanjska Varoš</w:t>
      </w:r>
    </w:p>
    <w:p w14:paraId="2F75C302" w14:textId="1A67BA59" w:rsidR="00B20EEA" w:rsidRPr="005A54A4" w:rsidRDefault="000418BF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bCs/>
          <w:lang w:val="hr-HR"/>
        </w:rPr>
        <w:t xml:space="preserve">Ravnateljica: </w:t>
      </w:r>
      <w:r w:rsidR="009C6573" w:rsidRPr="005A54A4">
        <w:rPr>
          <w:rFonts w:asciiTheme="majorHAnsi" w:hAnsiTheme="majorHAnsi" w:cstheme="majorHAnsi"/>
          <w:bCs/>
          <w:lang w:val="hr-HR"/>
        </w:rPr>
        <w:t>Nataša Šego</w:t>
      </w:r>
    </w:p>
    <w:p w14:paraId="53C6EAAF" w14:textId="29F00EB3" w:rsidR="00B20EEA" w:rsidRPr="005A54A4" w:rsidRDefault="00623BCD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bCs/>
          <w:lang w:val="hr-HR"/>
        </w:rPr>
        <w:t xml:space="preserve">Tel. </w:t>
      </w:r>
      <w:r w:rsidR="009C6573" w:rsidRPr="005A54A4">
        <w:rPr>
          <w:rFonts w:asciiTheme="majorHAnsi" w:hAnsiTheme="majorHAnsi" w:cstheme="majorHAnsi"/>
          <w:bCs/>
          <w:lang w:val="hr-HR"/>
        </w:rPr>
        <w:t>031.864-369</w:t>
      </w:r>
    </w:p>
    <w:p w14:paraId="7D247445" w14:textId="3D4E063C" w:rsidR="00041CEC" w:rsidRPr="005A54A4" w:rsidRDefault="009C6573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bCs/>
          <w:lang w:val="hr-HR"/>
        </w:rPr>
        <w:t>ured@os-sskranjcevic-levanjska-varos.skole.hr</w:t>
      </w:r>
    </w:p>
    <w:p w14:paraId="2832545B" w14:textId="1C3BF29B" w:rsidR="009F2CBA" w:rsidRPr="005A54A4" w:rsidRDefault="00160C7D" w:rsidP="00160C7D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  <w:r w:rsidRPr="005A54A4">
        <w:rPr>
          <w:rFonts w:asciiTheme="majorHAnsi" w:hAnsiTheme="majorHAnsi" w:cstheme="majorHAnsi"/>
          <w:b/>
          <w:bCs/>
          <w:noProof/>
          <w:lang w:val="hr-HR" w:eastAsia="hr-HR"/>
        </w:rPr>
        <w:drawing>
          <wp:inline distT="0" distB="0" distL="0" distR="0" wp14:anchorId="38DAABC3" wp14:editId="4EC9512C">
            <wp:extent cx="1238250" cy="1238250"/>
            <wp:effectExtent l="0" t="0" r="0" b="0"/>
            <wp:docPr id="3" name="Slika 3" descr="C:\Users\Ravnatelj\Pictures\LOGO CD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vnatelj\Pictures\LOGO CDŠ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EAB8" w14:textId="77777777" w:rsidR="009F2CBA" w:rsidRPr="005A54A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</w:p>
    <w:p w14:paraId="426B6F82" w14:textId="77777777" w:rsidR="00B20EEA" w:rsidRPr="005A54A4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5A54A4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5A54A4">
        <w:rPr>
          <w:rFonts w:asciiTheme="majorHAnsi" w:hAnsiTheme="majorHAnsi" w:cstheme="majorHAnsi"/>
          <w:b/>
          <w:lang w:val="hr-HR"/>
        </w:rPr>
        <w:t>ususret</w:t>
      </w:r>
      <w:r w:rsidRPr="005A54A4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5A54A4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5A54A4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5A54A4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77777777" w:rsidR="009F2CBA" w:rsidRPr="005A54A4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</w:p>
    <w:p w14:paraId="23438F40" w14:textId="6B64E70E" w:rsidR="00B20EEA" w:rsidRPr="005A54A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56"/>
          <w:lang w:val="hr-HR"/>
        </w:rPr>
      </w:pPr>
      <w:r w:rsidRPr="005A54A4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5A54A4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5A54A4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5A54A4">
        <w:rPr>
          <w:rFonts w:asciiTheme="majorHAnsi" w:hAnsiTheme="majorHAnsi" w:cstheme="majorHAnsi"/>
          <w:b/>
          <w:sz w:val="56"/>
          <w:lang w:val="hr-HR"/>
        </w:rPr>
        <w:t>E</w:t>
      </w:r>
      <w:r w:rsidRPr="005A54A4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5A54A4">
        <w:rPr>
          <w:rFonts w:asciiTheme="majorHAnsi" w:hAnsiTheme="majorHAnsi" w:cstheme="majorHAnsi"/>
          <w:b/>
          <w:sz w:val="56"/>
          <w:lang w:val="hr-HR"/>
        </w:rPr>
        <w:t>E</w:t>
      </w:r>
      <w:r w:rsidRPr="005A54A4">
        <w:rPr>
          <w:rFonts w:asciiTheme="majorHAnsi" w:hAnsiTheme="majorHAnsi" w:cstheme="majorHAnsi"/>
          <w:b/>
          <w:sz w:val="56"/>
          <w:lang w:val="hr-HR"/>
        </w:rPr>
        <w:t xml:space="preserve"> </w:t>
      </w:r>
      <w:r w:rsidR="009C6573" w:rsidRPr="005A54A4">
        <w:rPr>
          <w:rFonts w:asciiTheme="majorHAnsi" w:hAnsiTheme="majorHAnsi" w:cstheme="majorHAnsi"/>
          <w:b/>
          <w:sz w:val="56"/>
          <w:lang w:val="hr-HR"/>
        </w:rPr>
        <w:t>SILVIJE STRAHIMIR KRANJČEVIĆ – LEVANJSKA VAROŠ</w:t>
      </w:r>
    </w:p>
    <w:p w14:paraId="71DB55A0" w14:textId="1DDFFB79" w:rsidR="00041CEC" w:rsidRPr="005A54A4" w:rsidRDefault="00266DA0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  <w:r w:rsidRPr="005A54A4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5A54A4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5A54A4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5A54A4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5A54A4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0670D0FE" w14:textId="77777777" w:rsidR="00B20EEA" w:rsidRPr="005A54A4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36"/>
          <w:lang w:val="hr-HR"/>
        </w:rPr>
      </w:pPr>
    </w:p>
    <w:p w14:paraId="28F12EB3" w14:textId="77777777" w:rsidR="00160C7D" w:rsidRPr="005A54A4" w:rsidRDefault="00160C7D" w:rsidP="00A314E7">
      <w:pPr>
        <w:spacing w:after="0" w:line="240" w:lineRule="auto"/>
        <w:rPr>
          <w:rFonts w:asciiTheme="majorHAnsi" w:hAnsiTheme="majorHAnsi" w:cstheme="majorHAnsi"/>
          <w:lang w:val="hr-HR"/>
        </w:rPr>
      </w:pPr>
    </w:p>
    <w:p w14:paraId="080FE73F" w14:textId="77899BE2" w:rsidR="00160C7D" w:rsidRPr="005A54A4" w:rsidRDefault="00160C7D" w:rsidP="00A314E7">
      <w:pPr>
        <w:spacing w:after="0" w:line="240" w:lineRule="auto"/>
        <w:rPr>
          <w:rFonts w:asciiTheme="majorHAnsi" w:hAnsiTheme="majorHAnsi" w:cstheme="majorHAnsi"/>
          <w:lang w:val="hr-HR"/>
        </w:rPr>
      </w:pPr>
    </w:p>
    <w:p w14:paraId="752E20DD" w14:textId="77777777" w:rsidR="00A43B74" w:rsidRPr="005A54A4" w:rsidRDefault="00A43B74" w:rsidP="00A314E7">
      <w:pPr>
        <w:spacing w:after="0" w:line="240" w:lineRule="auto"/>
        <w:rPr>
          <w:rFonts w:asciiTheme="majorHAnsi" w:hAnsiTheme="majorHAnsi" w:cstheme="majorHAnsi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6DDE6685" w:rsidR="009E2B60" w:rsidRPr="005A54A4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5A54A4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5A54A4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977B527" w14:textId="2AAA14B7" w:rsidR="005A54A4" w:rsidRDefault="00B85916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r w:rsidRPr="005A54A4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5A54A4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5A54A4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bookmarkStart w:id="0" w:name="_GoBack"/>
          <w:bookmarkEnd w:id="0"/>
          <w:r w:rsidR="005A54A4" w:rsidRPr="00BB09E1">
            <w:rPr>
              <w:rStyle w:val="Hyperlink"/>
              <w:noProof/>
            </w:rPr>
            <w:fldChar w:fldCharType="begin"/>
          </w:r>
          <w:r w:rsidR="005A54A4" w:rsidRPr="00BB09E1">
            <w:rPr>
              <w:rStyle w:val="Hyperlink"/>
              <w:noProof/>
            </w:rPr>
            <w:instrText xml:space="preserve"> </w:instrText>
          </w:r>
          <w:r w:rsidR="005A54A4">
            <w:rPr>
              <w:noProof/>
            </w:rPr>
            <w:instrText>HYPERLINK \l "_Toc184814462"</w:instrText>
          </w:r>
          <w:r w:rsidR="005A54A4" w:rsidRPr="00BB09E1">
            <w:rPr>
              <w:rStyle w:val="Hyperlink"/>
              <w:noProof/>
            </w:rPr>
            <w:instrText xml:space="preserve"> </w:instrText>
          </w:r>
          <w:r w:rsidR="005A54A4" w:rsidRPr="00BB09E1">
            <w:rPr>
              <w:rStyle w:val="Hyperlink"/>
              <w:noProof/>
            </w:rPr>
          </w:r>
          <w:r w:rsidR="005A54A4" w:rsidRPr="00BB09E1">
            <w:rPr>
              <w:rStyle w:val="Hyperlink"/>
              <w:noProof/>
            </w:rPr>
            <w:fldChar w:fldCharType="separate"/>
          </w:r>
          <w:r w:rsidR="005A54A4" w:rsidRPr="00BB09E1">
            <w:rPr>
              <w:rStyle w:val="Hyperlink"/>
              <w:rFonts w:cstheme="majorHAnsi"/>
              <w:noProof/>
              <w:lang w:val="hr-HR"/>
            </w:rPr>
            <w:t>1.</w:t>
          </w:r>
          <w:r w:rsidR="005A54A4">
            <w:rPr>
              <w:rFonts w:eastAsiaTheme="minorEastAsia"/>
              <w:noProof/>
              <w:lang w:val="hr-HR" w:eastAsia="hr-HR"/>
            </w:rPr>
            <w:tab/>
          </w:r>
          <w:r w:rsidR="005A54A4" w:rsidRPr="00BB09E1">
            <w:rPr>
              <w:rStyle w:val="Hyperlink"/>
              <w:rFonts w:cstheme="majorHAnsi"/>
              <w:noProof/>
              <w:lang w:val="hr-HR"/>
            </w:rPr>
            <w:t>Uvod</w:t>
          </w:r>
          <w:r w:rsidR="005A54A4">
            <w:rPr>
              <w:noProof/>
              <w:webHidden/>
            </w:rPr>
            <w:tab/>
          </w:r>
          <w:r w:rsidR="005A54A4">
            <w:rPr>
              <w:noProof/>
              <w:webHidden/>
            </w:rPr>
            <w:fldChar w:fldCharType="begin"/>
          </w:r>
          <w:r w:rsidR="005A54A4">
            <w:rPr>
              <w:noProof/>
              <w:webHidden/>
            </w:rPr>
            <w:instrText xml:space="preserve"> PAGEREF _Toc184814462 \h </w:instrText>
          </w:r>
          <w:r w:rsidR="005A54A4">
            <w:rPr>
              <w:noProof/>
              <w:webHidden/>
            </w:rPr>
          </w:r>
          <w:r w:rsidR="005A54A4">
            <w:rPr>
              <w:noProof/>
              <w:webHidden/>
            </w:rPr>
            <w:fldChar w:fldCharType="separate"/>
          </w:r>
          <w:r w:rsidR="005A54A4">
            <w:rPr>
              <w:noProof/>
              <w:webHidden/>
            </w:rPr>
            <w:t>3</w:t>
          </w:r>
          <w:r w:rsidR="005A54A4">
            <w:rPr>
              <w:noProof/>
              <w:webHidden/>
            </w:rPr>
            <w:fldChar w:fldCharType="end"/>
          </w:r>
          <w:r w:rsidR="005A54A4" w:rsidRPr="00BB09E1">
            <w:rPr>
              <w:rStyle w:val="Hyperlink"/>
              <w:noProof/>
            </w:rPr>
            <w:fldChar w:fldCharType="end"/>
          </w:r>
        </w:p>
        <w:p w14:paraId="206D5E1B" w14:textId="1C4EDA84" w:rsidR="005A54A4" w:rsidRDefault="005A54A4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3" w:history="1">
            <w:r w:rsidRPr="00BB09E1">
              <w:rPr>
                <w:rStyle w:val="Hyperlink"/>
                <w:rFonts w:cstheme="majorHAnsi"/>
                <w:noProof/>
                <w:lang w:val="hr-HR"/>
              </w:rPr>
              <w:t>2.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rFonts w:cstheme="majorHAnsi"/>
                <w:noProof/>
                <w:lang w:val="hr-HR"/>
              </w:rPr>
              <w:t>Ciljevi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BFE97C" w14:textId="23A16211" w:rsidR="005A54A4" w:rsidRDefault="005A54A4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4" w:history="1">
            <w:r w:rsidRPr="00BB09E1">
              <w:rPr>
                <w:rStyle w:val="Hyperlink"/>
                <w:rFonts w:cstheme="majorHAnsi"/>
                <w:noProof/>
                <w:lang w:val="hr-HR"/>
              </w:rPr>
              <w:t>3.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rFonts w:cstheme="majorHAnsi"/>
                <w:noProof/>
                <w:lang w:val="hr-HR"/>
              </w:rPr>
              <w:t>Načela Plana uključivanja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CEBF3" w14:textId="4B1EEE57" w:rsidR="005A54A4" w:rsidRDefault="005A54A4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5" w:history="1">
            <w:r w:rsidRPr="00BB09E1">
              <w:rPr>
                <w:rStyle w:val="Hyperlink"/>
                <w:rFonts w:eastAsia="Times New Roman" w:cstheme="majorHAnsi"/>
                <w:noProof/>
                <w:lang w:val="hr-HR"/>
              </w:rPr>
              <w:t>4.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rFonts w:eastAsia="Times New Roman" w:cstheme="majorHAnsi"/>
                <w:noProof/>
                <w:lang w:val="hr-HR"/>
              </w:rPr>
              <w:t>Definicije i pojmovi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4A211" w14:textId="7CE6BE66" w:rsidR="005A54A4" w:rsidRDefault="005A54A4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6" w:history="1">
            <w:r w:rsidRPr="00BB09E1">
              <w:rPr>
                <w:rStyle w:val="Hyperlink"/>
                <w:noProof/>
                <w:lang w:val="hr-HR"/>
              </w:rPr>
              <w:t>5.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  <w:lang w:val="hr-HR"/>
              </w:rPr>
              <w:t>Akcijski plan za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A4961" w14:textId="70C6B817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7" w:history="1">
            <w:r w:rsidRPr="00BB09E1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Objava informacija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DFAF7" w14:textId="305AB921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8" w:history="1">
            <w:r w:rsidRPr="00BB09E1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Utvrđivanje i uključivanje dionika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1786B" w14:textId="5D66A443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69" w:history="1">
            <w:r w:rsidRPr="00BB09E1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Načini uključivanja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5A4E5" w14:textId="59D3865D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0" w:history="1">
            <w:r w:rsidRPr="00BB09E1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Komunikacija i protok podataka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3C121" w14:textId="7279D6F1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1" w:history="1">
            <w:r w:rsidRPr="00BB09E1">
              <w:rPr>
                <w:rStyle w:val="Hyperlink"/>
                <w:noProof/>
              </w:rPr>
              <w:t>e.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Praćenje i izvještavanje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4E3F6" w14:textId="6B6C7165" w:rsidR="005A54A4" w:rsidRDefault="005A54A4">
          <w:pPr>
            <w:pStyle w:val="TOC1"/>
            <w:tabs>
              <w:tab w:val="left" w:pos="44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2" w:history="1">
            <w:r w:rsidRPr="00BB09E1">
              <w:rPr>
                <w:rStyle w:val="Hyperlink"/>
                <w:noProof/>
                <w:lang w:val="hr-HR"/>
              </w:rPr>
              <w:t>6.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  <w:lang w:val="hr-HR"/>
              </w:rPr>
              <w:t>Mehanizam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A0717" w14:textId="41D179A7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3" w:history="1">
            <w:r w:rsidRPr="00BB09E1">
              <w:rPr>
                <w:rStyle w:val="Hyperlink"/>
                <w:noProof/>
              </w:rPr>
              <w:t>a.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Ciljevi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EFC6F" w14:textId="2521494F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4" w:history="1">
            <w:r w:rsidRPr="00BB09E1">
              <w:rPr>
                <w:rStyle w:val="Hyperlink"/>
                <w:noProof/>
              </w:rPr>
              <w:t>b.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Tko može koristiti mehanizam za pritužbe (GRM)?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70A90" w14:textId="2234F70E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5" w:history="1">
            <w:r w:rsidRPr="00BB09E1">
              <w:rPr>
                <w:rStyle w:val="Hyperlink"/>
                <w:noProof/>
              </w:rPr>
              <w:t>c.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Načela mehanizma za pritužbe (GRM)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D00CA" w14:textId="6546F0F9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6" w:history="1">
            <w:r w:rsidRPr="00BB09E1">
              <w:rPr>
                <w:rStyle w:val="Hyperlink"/>
                <w:noProof/>
              </w:rPr>
              <w:t>d.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</w:rPr>
              <w:t>Primitak pritužbi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4345A" w14:textId="74C58080" w:rsidR="005A54A4" w:rsidRDefault="005A54A4">
          <w:pPr>
            <w:pStyle w:val="TOC2"/>
            <w:tabs>
              <w:tab w:val="left" w:pos="660"/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7" w:history="1">
            <w:r w:rsidRPr="00BB09E1">
              <w:rPr>
                <w:rStyle w:val="Hyperlink"/>
                <w:noProof/>
                <w:lang w:val="hr-HR"/>
              </w:rPr>
              <w:t>7.</w:t>
            </w:r>
            <w:r>
              <w:rPr>
                <w:rFonts w:eastAsiaTheme="minorEastAsia"/>
                <w:noProof/>
                <w:lang w:val="hr-HR" w:eastAsia="hr-HR"/>
              </w:rPr>
              <w:tab/>
            </w:r>
            <w:r w:rsidRPr="00BB09E1">
              <w:rPr>
                <w:rStyle w:val="Hyperlink"/>
                <w:noProof/>
                <w:lang w:val="hr-HR"/>
              </w:rPr>
              <w:t>Popis priloga: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93AE9" w14:textId="0D1D62E4" w:rsidR="005A54A4" w:rsidRDefault="005A54A4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8" w:history="1">
            <w:r w:rsidRPr="00BB09E1">
              <w:rPr>
                <w:rStyle w:val="Hyperlink"/>
                <w:rFonts w:eastAsia="Calibri"/>
                <w:noProof/>
                <w:lang w:val="hr-HR"/>
              </w:rPr>
              <w:t>PRILOG 1: TABLICA 1 - PLAN UKLJUČIVANJA DIONIKA OSNOVNE ŠKOLE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5CACC" w14:textId="36E732A6" w:rsidR="005A54A4" w:rsidRDefault="005A54A4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79" w:history="1">
            <w:r w:rsidRPr="00BB09E1">
              <w:rPr>
                <w:rStyle w:val="Hyperlink"/>
                <w:rFonts w:eastAsia="Calibri"/>
                <w:noProof/>
                <w:lang w:val="hr-HR"/>
              </w:rPr>
              <w:t>PRILOG 2: TABLICA 2 - PRIKAZ IMPLEMENTACIJE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1B8E6" w14:textId="3A326BAE" w:rsidR="005A54A4" w:rsidRDefault="005A54A4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80" w:history="1">
            <w:r w:rsidRPr="00BB09E1">
              <w:rPr>
                <w:rStyle w:val="Hyperlink"/>
                <w:noProof/>
                <w:lang w:val="hr-HR"/>
              </w:rPr>
              <w:t>PRILOG 3: TABLICA 3 - STRATEGIJA ZA UKLJUČIVANJE STAJALIŠTA RANJIVIH SKUPINA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EF94A" w14:textId="573C9ABA" w:rsidR="005A54A4" w:rsidRDefault="005A54A4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hr-HR" w:eastAsia="hr-HR"/>
            </w:rPr>
          </w:pPr>
          <w:hyperlink w:anchor="_Toc184814481" w:history="1">
            <w:r w:rsidRPr="00BB09E1">
              <w:rPr>
                <w:rStyle w:val="Hyperlink"/>
                <w:noProof/>
                <w:lang w:val="hr-HR"/>
              </w:rPr>
              <w:t>PRILOG 5. Zahtjev za pritužbu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_Toc184814481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40CC" w14:textId="130DF4DE" w:rsidR="00B85916" w:rsidRPr="005A54A4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5A54A4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23688063" w14:textId="77777777" w:rsidR="002F20FD" w:rsidRPr="005A54A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84814462"/>
      <w:r w:rsidRPr="005A54A4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1"/>
      <w:r w:rsidRPr="005A54A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5A54A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5A54A4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5A54A4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5A54A4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5A54A4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5A54A4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5A54A4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5A54A4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5A54A4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5A54A4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5A54A4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5A54A4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5A54A4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5A54A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5A54A4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5A54A4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5A54A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5A54A4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5A54A4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5A54A4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5A54A4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5A54A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84814463"/>
      <w:r w:rsidRPr="005A54A4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5A54A4">
        <w:rPr>
          <w:rFonts w:cstheme="majorHAnsi"/>
          <w:color w:val="2E74B5" w:themeColor="accent5" w:themeShade="BF"/>
          <w:lang w:val="hr-HR"/>
        </w:rPr>
        <w:t>uključivanja</w:t>
      </w:r>
      <w:r w:rsidRPr="005A54A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5A54A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5A54A4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603AA059" w:rsidR="00B20EEA" w:rsidRPr="005A54A4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Osnovne š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C6573" w:rsidRPr="005A54A4">
        <w:rPr>
          <w:rFonts w:asciiTheme="majorHAnsi" w:hAnsiTheme="majorHAnsi" w:cstheme="majorHAnsi"/>
          <w:sz w:val="24"/>
          <w:szCs w:val="24"/>
          <w:lang w:val="hr-HR"/>
        </w:rPr>
        <w:t>Silvije Strahimir Kranjčević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(Škola): </w:t>
      </w:r>
    </w:p>
    <w:p w14:paraId="0A61ABC5" w14:textId="77777777" w:rsidR="005A5491" w:rsidRPr="005A54A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5A54A4" w:rsidRDefault="00A26B51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5A54A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5A54A4" w:rsidRDefault="00B20EEA" w:rsidP="00F229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5A54A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5A54A4" w:rsidRDefault="005A5491" w:rsidP="00F229B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5A54A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5A54A4" w:rsidRDefault="005A5491" w:rsidP="005A6E34">
      <w:pPr>
        <w:pStyle w:val="ListParagraph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5A54A4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5A54A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5A54A4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5A54A4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5A54A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5A54A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5A54A4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5A54A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5A54A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5A54A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5A54A4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5A54A4" w:rsidRDefault="00FA394F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5A54A4" w:rsidRDefault="00B20EEA" w:rsidP="00F229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lastRenderedPageBreak/>
        <w:t>Usredotoč</w:t>
      </w:r>
      <w:r w:rsidR="005F1433" w:rsidRPr="005A54A4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77777777" w:rsidR="00F85761" w:rsidRPr="005A54A4" w:rsidRDefault="00B20EEA" w:rsidP="00F229B2">
      <w:pPr>
        <w:pStyle w:val="Heading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3" w:name="_Toc184814464"/>
      <w:r w:rsidRPr="005A54A4">
        <w:rPr>
          <w:rFonts w:cstheme="majorHAnsi"/>
          <w:color w:val="2E74B5" w:themeColor="accent5" w:themeShade="BF"/>
          <w:lang w:val="hr-HR"/>
        </w:rPr>
        <w:t xml:space="preserve">Načela Plana </w:t>
      </w:r>
      <w:r w:rsidR="00D4356F" w:rsidRPr="005A54A4">
        <w:rPr>
          <w:rFonts w:cstheme="majorHAnsi"/>
          <w:color w:val="2E74B5" w:themeColor="accent5" w:themeShade="BF"/>
          <w:lang w:val="hr-HR"/>
        </w:rPr>
        <w:t>uključivanja</w:t>
      </w:r>
      <w:r w:rsidRPr="005A54A4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3"/>
      <w:r w:rsidRPr="005A54A4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1B60F09" w14:textId="77777777" w:rsidR="00B20EEA" w:rsidRPr="005A54A4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006BA7D6" w14:textId="77777777" w:rsidR="00B20EEA" w:rsidRPr="005A54A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5A54A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5A54A4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5A54A4" w:rsidRDefault="00FA394F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5A54A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5A54A4" w:rsidRDefault="00183765" w:rsidP="00F229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5A54A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5A54A4" w:rsidRDefault="00B20EEA" w:rsidP="00F229B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5A54A4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77777777" w:rsidR="005A6E34" w:rsidRPr="005A54A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5A54A4" w:rsidRDefault="00DF403D" w:rsidP="005A6E34">
      <w:pPr>
        <w:pStyle w:val="Heading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4" w:name="_Toc155162248"/>
      <w:bookmarkStart w:id="5" w:name="_Toc155162249"/>
      <w:bookmarkStart w:id="6" w:name="_Toc184814465"/>
      <w:bookmarkEnd w:id="4"/>
      <w:bookmarkEnd w:id="5"/>
      <w:r w:rsidRPr="005A54A4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5A54A4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5A54A4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6"/>
      <w:r w:rsidR="00B20EEA" w:rsidRPr="005A54A4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5A54A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5A54A4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5A54A4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5A54A4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5A54A4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5A54A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5A54A4">
        <w:rPr>
          <w:rStyle w:val="FootnoteReferenc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5A54A4">
        <w:rPr>
          <w:rStyle w:val="FootnoteReferenc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5A54A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5A54A4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5A54A4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5A54A4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5A54A4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5A54A4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3D4E499D" w:rsidR="00DF403D" w:rsidRPr="005A54A4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lastRenderedPageBreak/>
        <w:t>Mehanizam za pritužbe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5A54A4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5A54A4" w:rsidRDefault="00AC74BC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7" w:name="_Toc128141499"/>
      <w:bookmarkStart w:id="8" w:name="_Toc128141500"/>
      <w:bookmarkStart w:id="9" w:name="_Toc184814466"/>
      <w:r w:rsidRPr="005A54A4">
        <w:rPr>
          <w:lang w:val="hr-HR"/>
        </w:rPr>
        <w:t xml:space="preserve">Akcijski plan za </w:t>
      </w:r>
      <w:r w:rsidR="00D4356F" w:rsidRPr="005A54A4">
        <w:rPr>
          <w:lang w:val="hr-HR"/>
        </w:rPr>
        <w:t>uključivanje</w:t>
      </w:r>
      <w:r w:rsidRPr="005A54A4">
        <w:rPr>
          <w:lang w:val="hr-HR"/>
        </w:rPr>
        <w:t xml:space="preserve"> dionika</w:t>
      </w:r>
      <w:bookmarkEnd w:id="9"/>
      <w:r w:rsidRPr="005A54A4">
        <w:rPr>
          <w:lang w:val="hr-HR"/>
        </w:rPr>
        <w:t xml:space="preserve"> </w:t>
      </w:r>
      <w:bookmarkEnd w:id="7"/>
    </w:p>
    <w:p w14:paraId="239BA5F2" w14:textId="77777777" w:rsidR="00DB4ECA" w:rsidRPr="005A54A4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5A54A4" w:rsidRDefault="00AC74BC" w:rsidP="00E14627">
      <w:pPr>
        <w:pStyle w:val="Heading2"/>
        <w:numPr>
          <w:ilvl w:val="0"/>
          <w:numId w:val="45"/>
        </w:numPr>
      </w:pPr>
      <w:bookmarkStart w:id="10" w:name="_Toc184814467"/>
      <w:bookmarkEnd w:id="8"/>
      <w:proofErr w:type="spellStart"/>
      <w:r w:rsidRPr="005A54A4">
        <w:t>Objava</w:t>
      </w:r>
      <w:proofErr w:type="spellEnd"/>
      <w:r w:rsidRPr="005A54A4">
        <w:t xml:space="preserve"> </w:t>
      </w:r>
      <w:proofErr w:type="spellStart"/>
      <w:r w:rsidRPr="005A54A4">
        <w:t>informacija</w:t>
      </w:r>
      <w:bookmarkEnd w:id="10"/>
      <w:proofErr w:type="spellEnd"/>
    </w:p>
    <w:p w14:paraId="482C53CC" w14:textId="0C92FE82" w:rsidR="00870B6C" w:rsidRPr="005A54A4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5A54A4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web stranici Škole</w:t>
      </w:r>
      <w:r w:rsidR="00BB78D5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5A54A4" w:rsidRDefault="00AC74BC" w:rsidP="00E14627">
      <w:pPr>
        <w:pStyle w:val="Heading2"/>
        <w:numPr>
          <w:ilvl w:val="0"/>
          <w:numId w:val="45"/>
        </w:numPr>
      </w:pPr>
      <w:bookmarkStart w:id="11" w:name="_Toc184814468"/>
      <w:proofErr w:type="spellStart"/>
      <w:r w:rsidRPr="005A54A4">
        <w:t>Utvrđivanje</w:t>
      </w:r>
      <w:proofErr w:type="spellEnd"/>
      <w:r w:rsidRPr="005A54A4">
        <w:t xml:space="preserve"> </w:t>
      </w:r>
      <w:proofErr w:type="spellStart"/>
      <w:r w:rsidRPr="005A54A4">
        <w:t>i</w:t>
      </w:r>
      <w:proofErr w:type="spellEnd"/>
      <w:r w:rsidRPr="005A54A4">
        <w:t xml:space="preserve"> </w:t>
      </w:r>
      <w:proofErr w:type="spellStart"/>
      <w:r w:rsidRPr="005A54A4">
        <w:t>uključivanje</w:t>
      </w:r>
      <w:proofErr w:type="spellEnd"/>
      <w:r w:rsidRPr="005A54A4">
        <w:t xml:space="preserve"> </w:t>
      </w:r>
      <w:proofErr w:type="spellStart"/>
      <w:r w:rsidRPr="005A54A4">
        <w:t>dionika</w:t>
      </w:r>
      <w:bookmarkEnd w:id="11"/>
      <w:proofErr w:type="spellEnd"/>
      <w:r w:rsidRPr="005A54A4">
        <w:t xml:space="preserve">  </w:t>
      </w:r>
    </w:p>
    <w:p w14:paraId="212C8592" w14:textId="36063428" w:rsidR="00D61CB1" w:rsidRPr="005A54A4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5A54A4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5A54A4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5A54A4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5A54A4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270BBF12" w14:textId="77777777" w:rsidR="0049442E" w:rsidRPr="005A54A4" w:rsidRDefault="0049442E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440CFA6B" w14:textId="1864B74F" w:rsidR="00D013BF" w:rsidRPr="005A54A4" w:rsidRDefault="00D013BF" w:rsidP="00597E1A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U sklopu provedbe </w:t>
      </w:r>
      <w:r w:rsidR="00DF403D" w:rsidRPr="005A54A4">
        <w:rPr>
          <w:rFonts w:asciiTheme="majorHAnsi" w:hAnsiTheme="majorHAnsi" w:cstheme="majorHAnsi"/>
          <w:sz w:val="24"/>
          <w:szCs w:val="24"/>
          <w:lang w:val="hr-HR"/>
        </w:rPr>
        <w:t>Eksperimentalnog programa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u ovoj su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koli istaknuti sljedeći dionici: </w:t>
      </w:r>
    </w:p>
    <w:p w14:paraId="40EFC68B" w14:textId="77777777" w:rsidR="00D013BF" w:rsidRPr="005A54A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5A54A4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57783B9C" w:rsidR="00D013BF" w:rsidRPr="005A54A4" w:rsidRDefault="008E373B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5A54A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5A54A4" w:rsidRDefault="00D4356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5A54A4" w:rsidRDefault="00D013BF" w:rsidP="00597E1A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1D5F53DF" w:rsidR="00D013BF" w:rsidRPr="005A54A4" w:rsidRDefault="009C6573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2" w:name="_Hlk147148173"/>
      <w:r w:rsidRPr="005A54A4">
        <w:rPr>
          <w:rFonts w:asciiTheme="majorHAnsi" w:hAnsiTheme="majorHAnsi" w:cstheme="majorHAnsi"/>
          <w:sz w:val="24"/>
          <w:szCs w:val="24"/>
          <w:lang w:val="hr-HR"/>
        </w:rPr>
        <w:t>Općina Levanjska Varoš</w:t>
      </w:r>
    </w:p>
    <w:p w14:paraId="253D8347" w14:textId="7242A8D3" w:rsidR="000418BF" w:rsidRPr="005A54A4" w:rsidRDefault="000418BF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Osnivač</w:t>
      </w:r>
    </w:p>
    <w:p w14:paraId="55C6DCD4" w14:textId="7D8C1A30" w:rsidR="008E373B" w:rsidRPr="005A54A4" w:rsidRDefault="008E373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lastRenderedPageBreak/>
        <w:t>Škole koje sudjeluju u Eksperimentalnom programu</w:t>
      </w:r>
    </w:p>
    <w:p w14:paraId="56729917" w14:textId="4249F3E3" w:rsidR="008E373B" w:rsidRPr="005A54A4" w:rsidRDefault="008E373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Škole koje ne sudjeluju u Eksperimentalnom programu</w:t>
      </w:r>
    </w:p>
    <w:p w14:paraId="4FBAE2AA" w14:textId="3744E61C" w:rsidR="008E373B" w:rsidRPr="005A54A4" w:rsidRDefault="008E373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3" w:name="_Hlk158587252"/>
      <w:r w:rsidRPr="005A54A4">
        <w:rPr>
          <w:rFonts w:asciiTheme="majorHAnsi" w:hAnsiTheme="majorHAnsi" w:cstheme="majorHAnsi"/>
          <w:sz w:val="24"/>
          <w:szCs w:val="24"/>
          <w:lang w:val="hr-HR"/>
        </w:rPr>
        <w:t>Centar za socijalnu skrb Đakovo</w:t>
      </w:r>
    </w:p>
    <w:bookmarkEnd w:id="13"/>
    <w:p w14:paraId="553DB324" w14:textId="114E6DDF" w:rsidR="008E373B" w:rsidRPr="005A54A4" w:rsidRDefault="008E373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Policijska uprava ispostava Đakovo</w:t>
      </w:r>
    </w:p>
    <w:p w14:paraId="22E28DC6" w14:textId="5A1FEB3B" w:rsidR="008E373B" w:rsidRPr="005A54A4" w:rsidRDefault="008E373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Vrtić u sklopu Općine Levanjska Varoš</w:t>
      </w:r>
    </w:p>
    <w:p w14:paraId="5B88D015" w14:textId="61605A7D" w:rsidR="000418BF" w:rsidRPr="005A54A4" w:rsidRDefault="000418BF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Vanjski suradnici</w:t>
      </w:r>
    </w:p>
    <w:p w14:paraId="6372AC29" w14:textId="71599831" w:rsidR="000418BF" w:rsidRPr="005A54A4" w:rsidRDefault="000418BF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Nacionalni i lokalni mediji</w:t>
      </w:r>
    </w:p>
    <w:p w14:paraId="0419BC37" w14:textId="539E7565" w:rsidR="000418BF" w:rsidRPr="005A54A4" w:rsidRDefault="000418BF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Akademska zajednica</w:t>
      </w:r>
    </w:p>
    <w:p w14:paraId="07DBA8D3" w14:textId="5CC1F273" w:rsidR="00AB0A6B" w:rsidRPr="005A54A4" w:rsidRDefault="00AB0A6B" w:rsidP="0049442E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Bilateralni partneri</w:t>
      </w:r>
    </w:p>
    <w:p w14:paraId="2CDBED52" w14:textId="77777777" w:rsidR="001C6E66" w:rsidRPr="005A54A4" w:rsidRDefault="00D013BF" w:rsidP="00E14627">
      <w:pPr>
        <w:pStyle w:val="Heading2"/>
        <w:numPr>
          <w:ilvl w:val="0"/>
          <w:numId w:val="45"/>
        </w:numPr>
      </w:pPr>
      <w:bookmarkStart w:id="14" w:name="_Toc184814469"/>
      <w:bookmarkEnd w:id="12"/>
      <w:proofErr w:type="spellStart"/>
      <w:r w:rsidRPr="005A54A4">
        <w:t>Načini</w:t>
      </w:r>
      <w:proofErr w:type="spellEnd"/>
      <w:r w:rsidRPr="005A54A4">
        <w:t xml:space="preserve"> </w:t>
      </w:r>
      <w:proofErr w:type="spellStart"/>
      <w:r w:rsidR="00D4356F" w:rsidRPr="005A54A4">
        <w:t>uključivanja</w:t>
      </w:r>
      <w:bookmarkEnd w:id="14"/>
      <w:proofErr w:type="spellEnd"/>
      <w:r w:rsidRPr="005A54A4">
        <w:t xml:space="preserve"> </w:t>
      </w:r>
    </w:p>
    <w:p w14:paraId="0C2C3690" w14:textId="77777777" w:rsidR="00D013BF" w:rsidRPr="005A54A4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1735E8A3" w14:textId="77777777" w:rsidR="00D013BF" w:rsidRPr="005A54A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5A54A4" w:rsidRDefault="00D013B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196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5A54A4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5A54A4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5A54A4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5A54A4" w:rsidRDefault="00D4356F" w:rsidP="00F229B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5A54A4" w:rsidRDefault="00D013BF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lastRenderedPageBreak/>
        <w:t xml:space="preserve">Anketa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5D424F4" w:rsidR="00F30D57" w:rsidRPr="005A54A4" w:rsidRDefault="00F30D57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5A54A4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, okrugli stolovi, razgovori s ključnim dionicima, društvene mreže</w:t>
      </w:r>
      <w:r w:rsidR="00AB0A6B" w:rsidRPr="005A54A4">
        <w:rPr>
          <w:rFonts w:asciiTheme="majorHAnsi" w:hAnsiTheme="majorHAnsi" w:cstheme="majorHAnsi"/>
          <w:sz w:val="24"/>
          <w:szCs w:val="24"/>
          <w:lang w:val="hr-HR"/>
        </w:rPr>
        <w:t>, diskusije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itd. Posebni mehanizmi savjetovanja prilagodit će se (izmijeniti) utvrđenim dionicima, uključujući sve ranjive skupine ili one s posebnim potrebama. </w:t>
      </w:r>
    </w:p>
    <w:p w14:paraId="53DE3938" w14:textId="287984F9" w:rsidR="00AB0A6B" w:rsidRPr="005A54A4" w:rsidRDefault="00AB0A6B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Edukacije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– formalni ili neformalni programi obrazovanja</w:t>
      </w:r>
      <w:r w:rsidR="009B097D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u svrhu podizanja</w:t>
      </w:r>
      <w:r w:rsidR="009B097D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kapaciteta ljudskih resursa, ili pak ciljne skupine </w:t>
      </w:r>
    </w:p>
    <w:p w14:paraId="677B8603" w14:textId="6EFB0CF9" w:rsidR="009B097D" w:rsidRPr="005A54A4" w:rsidRDefault="009B097D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Inovacije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– nove aktivnosti ili metode rada predložene tijekom trajanja projekta</w:t>
      </w:r>
    </w:p>
    <w:p w14:paraId="61DB716F" w14:textId="3A407569" w:rsidR="009B097D" w:rsidRPr="005A54A4" w:rsidRDefault="009B097D" w:rsidP="00F229B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Publikacije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– materijali nastali kao rezultat pojedinih istraživačkih aktivnosti</w:t>
      </w:r>
    </w:p>
    <w:p w14:paraId="01EBAD03" w14:textId="77777777" w:rsidR="004619CE" w:rsidRPr="005A54A4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5A54A4" w:rsidRDefault="00F30D57" w:rsidP="00E14627">
      <w:pPr>
        <w:pStyle w:val="Heading2"/>
        <w:numPr>
          <w:ilvl w:val="0"/>
          <w:numId w:val="45"/>
        </w:numPr>
      </w:pPr>
      <w:bookmarkStart w:id="15" w:name="_Toc184814470"/>
      <w:proofErr w:type="spellStart"/>
      <w:r w:rsidRPr="005A54A4">
        <w:t>Komunikacij</w:t>
      </w:r>
      <w:r w:rsidR="00A3654E" w:rsidRPr="005A54A4">
        <w:t>a</w:t>
      </w:r>
      <w:proofErr w:type="spellEnd"/>
      <w:r w:rsidRPr="005A54A4">
        <w:t xml:space="preserve"> </w:t>
      </w:r>
      <w:proofErr w:type="spellStart"/>
      <w:r w:rsidRPr="005A54A4">
        <w:t>i</w:t>
      </w:r>
      <w:proofErr w:type="spellEnd"/>
      <w:r w:rsidRPr="005A54A4">
        <w:t xml:space="preserve"> </w:t>
      </w:r>
      <w:proofErr w:type="spellStart"/>
      <w:r w:rsidRPr="005A54A4">
        <w:t>protok</w:t>
      </w:r>
      <w:proofErr w:type="spellEnd"/>
      <w:r w:rsidRPr="005A54A4">
        <w:t xml:space="preserve"> </w:t>
      </w:r>
      <w:proofErr w:type="spellStart"/>
      <w:r w:rsidRPr="005A54A4">
        <w:t>podataka</w:t>
      </w:r>
      <w:bookmarkEnd w:id="15"/>
      <w:proofErr w:type="spellEnd"/>
      <w:r w:rsidRPr="005A54A4">
        <w:t xml:space="preserve"> </w:t>
      </w:r>
    </w:p>
    <w:p w14:paraId="77D6D4C7" w14:textId="1759C4E7" w:rsidR="00F30D57" w:rsidRPr="005A54A4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5A54A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5A54A4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5A54A4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5A54A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5A54A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5A54A4" w:rsidRDefault="00F30D57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5A54A4" w:rsidRDefault="00230FC4" w:rsidP="00597E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E2A6CBA" w14:textId="77777777" w:rsidR="003745D8" w:rsidRPr="005A54A4" w:rsidRDefault="003745D8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1685D00E" w14:textId="34470711" w:rsidR="00F30D57" w:rsidRPr="005A54A4" w:rsidRDefault="00F30D57" w:rsidP="004619CE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9C6573" w:rsidRPr="005A54A4">
        <w:rPr>
          <w:rFonts w:asciiTheme="majorHAnsi" w:hAnsiTheme="majorHAnsi" w:cstheme="majorHAnsi"/>
          <w:sz w:val="24"/>
          <w:szCs w:val="24"/>
          <w:lang w:val="hr-HR"/>
        </w:rPr>
        <w:t>:</w:t>
      </w:r>
      <w:r w:rsidR="000603C4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9C6573" w:rsidRPr="005A54A4">
        <w:rPr>
          <w:rFonts w:asciiTheme="majorHAnsi" w:hAnsiTheme="majorHAnsi" w:cstheme="majorHAnsi"/>
          <w:color w:val="4472C4" w:themeColor="accent1"/>
          <w:sz w:val="24"/>
          <w:szCs w:val="24"/>
          <w:lang w:val="hr-HR"/>
        </w:rPr>
        <w:t>http://www.os-sskranjcevic-levanjska-varos.skole.hr/</w:t>
      </w:r>
      <w:r w:rsidR="000603C4" w:rsidRPr="005A54A4">
        <w:rPr>
          <w:rFonts w:asciiTheme="majorHAnsi" w:hAnsiTheme="majorHAnsi" w:cstheme="majorHAnsi"/>
          <w:color w:val="4472C4" w:themeColor="accent1"/>
          <w:sz w:val="24"/>
          <w:szCs w:val="24"/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5A54A4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5A54A4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rojekta.</w:t>
      </w:r>
    </w:p>
    <w:p w14:paraId="74D05535" w14:textId="278DA36D" w:rsidR="000619A1" w:rsidRPr="005A54A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lastRenderedPageBreak/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FC36409" w14:textId="77777777" w:rsidR="004619CE" w:rsidRPr="005A54A4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7761DB08" w14:textId="77777777" w:rsidR="000619A1" w:rsidRPr="005A54A4" w:rsidRDefault="000619A1" w:rsidP="00E14627">
      <w:pPr>
        <w:pStyle w:val="Heading2"/>
        <w:numPr>
          <w:ilvl w:val="0"/>
          <w:numId w:val="45"/>
        </w:numPr>
      </w:pPr>
      <w:bookmarkStart w:id="16" w:name="_Toc184814471"/>
      <w:proofErr w:type="spellStart"/>
      <w:r w:rsidRPr="005A54A4">
        <w:t>Praćenje</w:t>
      </w:r>
      <w:proofErr w:type="spellEnd"/>
      <w:r w:rsidRPr="005A54A4">
        <w:t xml:space="preserve"> </w:t>
      </w:r>
      <w:proofErr w:type="spellStart"/>
      <w:r w:rsidRPr="005A54A4">
        <w:t>i</w:t>
      </w:r>
      <w:proofErr w:type="spellEnd"/>
      <w:r w:rsidRPr="005A54A4">
        <w:t xml:space="preserve"> </w:t>
      </w:r>
      <w:proofErr w:type="spellStart"/>
      <w:r w:rsidRPr="005A54A4">
        <w:t>izvještavanje</w:t>
      </w:r>
      <w:bookmarkEnd w:id="16"/>
      <w:proofErr w:type="spellEnd"/>
    </w:p>
    <w:p w14:paraId="001CAE7B" w14:textId="77777777" w:rsidR="000619A1" w:rsidRPr="005A54A4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675E5FCD" w14:textId="77777777" w:rsidR="000619A1" w:rsidRPr="005A54A4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A8E2161" w14:textId="77777777" w:rsidR="000619A1" w:rsidRPr="005A54A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29A3494D" w14:textId="50B08E78" w:rsidR="000619A1" w:rsidRPr="005A54A4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slati </w:t>
      </w:r>
      <w:r w:rsidRPr="005A54A4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5A54A4">
        <w:rPr>
          <w:lang w:val="hr-HR"/>
        </w:rPr>
        <w:t xml:space="preserve"> </w:t>
      </w:r>
      <w:r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Ministarstvu znanosti</w:t>
      </w:r>
      <w:r w:rsidR="004C4E6A" w:rsidRPr="005A54A4">
        <w:rPr>
          <w:rFonts w:asciiTheme="majorHAnsi" w:hAnsiTheme="majorHAnsi" w:cstheme="majorHAnsi"/>
          <w:sz w:val="24"/>
          <w:szCs w:val="24"/>
          <w:lang w:val="hr-HR"/>
        </w:rPr>
        <w:t>,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obrazovanja</w:t>
      </w:r>
      <w:r w:rsidR="004C4E6A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na mail adresu </w:t>
      </w:r>
      <w:hyperlink r:id="rId9" w:history="1">
        <w:r w:rsidR="004C4E6A" w:rsidRPr="005A54A4">
          <w:rPr>
            <w:rStyle w:val="Hyperlink"/>
            <w:rFonts w:asciiTheme="majorHAnsi" w:hAnsiTheme="majorHAnsi" w:cstheme="majorHAnsi"/>
            <w:sz w:val="24"/>
            <w:szCs w:val="24"/>
            <w:lang w:val="hr-HR"/>
          </w:rPr>
          <w:t>antun.bozic@mzom.hr</w:t>
        </w:r>
      </w:hyperlink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446525C4" w:rsidR="000619A1" w:rsidRPr="005A54A4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</w:t>
      </w:r>
      <w:r w:rsidR="00CF5475" w:rsidRPr="005A54A4">
        <w:rPr>
          <w:rFonts w:asciiTheme="majorHAnsi" w:hAnsiTheme="majorHAnsi" w:cstheme="majorHAnsi"/>
          <w:sz w:val="24"/>
          <w:szCs w:val="24"/>
          <w:lang w:val="hr-HR"/>
        </w:rPr>
        <w:t>,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obrazovanja</w:t>
      </w:r>
      <w:r w:rsidR="00CF5475"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i mladih</w:t>
      </w:r>
      <w:r w:rsidRPr="005A54A4">
        <w:rPr>
          <w:rFonts w:asciiTheme="majorHAnsi" w:hAnsiTheme="majorHAnsi" w:cstheme="majorHAnsi"/>
          <w:sz w:val="24"/>
          <w:szCs w:val="24"/>
          <w:lang w:val="hr-HR"/>
        </w:rPr>
        <w:t xml:space="preserve"> do 15. lipnja 2026. godine.</w:t>
      </w:r>
    </w:p>
    <w:p w14:paraId="7F4A7E6C" w14:textId="2C700461" w:rsidR="000619A1" w:rsidRPr="005A54A4" w:rsidRDefault="000619A1" w:rsidP="0083313E">
      <w:pPr>
        <w:pStyle w:val="Heading1"/>
        <w:numPr>
          <w:ilvl w:val="0"/>
          <w:numId w:val="2"/>
        </w:numPr>
        <w:rPr>
          <w:lang w:val="hr-HR"/>
        </w:rPr>
      </w:pPr>
      <w:bookmarkStart w:id="17" w:name="_Toc184814472"/>
      <w:r w:rsidRPr="005A54A4">
        <w:rPr>
          <w:lang w:val="hr-HR"/>
        </w:rPr>
        <w:t>Mehanizam za pritužbe (GRM)</w:t>
      </w:r>
      <w:bookmarkEnd w:id="17"/>
    </w:p>
    <w:p w14:paraId="0C0A7E69" w14:textId="77777777" w:rsidR="004619CE" w:rsidRPr="005A54A4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6B4A750" w:rsidR="000619A1" w:rsidRPr="005A54A4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2FE3CB73" w14:textId="77777777" w:rsidR="000619A1" w:rsidRPr="005A54A4" w:rsidRDefault="000619A1" w:rsidP="00E14627">
      <w:pPr>
        <w:pStyle w:val="Heading2"/>
        <w:numPr>
          <w:ilvl w:val="0"/>
          <w:numId w:val="46"/>
        </w:numPr>
      </w:pPr>
      <w:bookmarkStart w:id="18" w:name="_Toc184814473"/>
      <w:proofErr w:type="spellStart"/>
      <w:r w:rsidRPr="005A54A4">
        <w:t>Ciljevi</w:t>
      </w:r>
      <w:proofErr w:type="spellEnd"/>
      <w:r w:rsidRPr="005A54A4">
        <w:t xml:space="preserve"> </w:t>
      </w:r>
      <w:proofErr w:type="spellStart"/>
      <w:r w:rsidRPr="005A54A4">
        <w:t>mehanizma</w:t>
      </w:r>
      <w:proofErr w:type="spellEnd"/>
      <w:r w:rsidRPr="005A54A4">
        <w:t xml:space="preserve"> </w:t>
      </w:r>
      <w:proofErr w:type="spellStart"/>
      <w:r w:rsidRPr="005A54A4">
        <w:t>za</w:t>
      </w:r>
      <w:proofErr w:type="spellEnd"/>
      <w:r w:rsidRPr="005A54A4">
        <w:t xml:space="preserve"> </w:t>
      </w:r>
      <w:proofErr w:type="spellStart"/>
      <w:r w:rsidRPr="005A54A4">
        <w:t>pritužbe</w:t>
      </w:r>
      <w:proofErr w:type="spellEnd"/>
      <w:r w:rsidRPr="005A54A4">
        <w:t xml:space="preserve"> (GRM)</w:t>
      </w:r>
      <w:bookmarkEnd w:id="18"/>
    </w:p>
    <w:p w14:paraId="5100B9CB" w14:textId="77777777" w:rsidR="000619A1" w:rsidRPr="005A54A4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5A54A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lastRenderedPageBreak/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Pr="005A54A4" w:rsidRDefault="000619A1" w:rsidP="000619A1">
      <w:pPr>
        <w:pStyle w:val="ListParagraph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A54A4" w:rsidRDefault="004619CE" w:rsidP="004619CE">
      <w:pPr>
        <w:pStyle w:val="ListParagraph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5A54A4" w:rsidRDefault="000619A1" w:rsidP="00E14627">
      <w:pPr>
        <w:pStyle w:val="Heading2"/>
        <w:numPr>
          <w:ilvl w:val="0"/>
          <w:numId w:val="46"/>
        </w:numPr>
      </w:pPr>
      <w:bookmarkStart w:id="19" w:name="_Toc184814474"/>
      <w:proofErr w:type="spellStart"/>
      <w:r w:rsidRPr="005A54A4">
        <w:t>Tko</w:t>
      </w:r>
      <w:proofErr w:type="spellEnd"/>
      <w:r w:rsidRPr="005A54A4">
        <w:t xml:space="preserve"> </w:t>
      </w:r>
      <w:proofErr w:type="spellStart"/>
      <w:r w:rsidRPr="005A54A4">
        <w:t>može</w:t>
      </w:r>
      <w:proofErr w:type="spellEnd"/>
      <w:r w:rsidRPr="005A54A4">
        <w:t xml:space="preserve"> </w:t>
      </w:r>
      <w:proofErr w:type="spellStart"/>
      <w:r w:rsidRPr="005A54A4">
        <w:t>koristiti</w:t>
      </w:r>
      <w:proofErr w:type="spellEnd"/>
      <w:r w:rsidRPr="005A54A4">
        <w:t xml:space="preserve"> </w:t>
      </w:r>
      <w:proofErr w:type="spellStart"/>
      <w:r w:rsidRPr="005A54A4">
        <w:t>mehanizam</w:t>
      </w:r>
      <w:proofErr w:type="spellEnd"/>
      <w:r w:rsidRPr="005A54A4">
        <w:t xml:space="preserve"> </w:t>
      </w:r>
      <w:proofErr w:type="spellStart"/>
      <w:r w:rsidRPr="005A54A4">
        <w:t>za</w:t>
      </w:r>
      <w:proofErr w:type="spellEnd"/>
      <w:r w:rsidRPr="005A54A4">
        <w:t xml:space="preserve"> </w:t>
      </w:r>
      <w:proofErr w:type="spellStart"/>
      <w:r w:rsidRPr="005A54A4">
        <w:t>pritužbe</w:t>
      </w:r>
      <w:proofErr w:type="spellEnd"/>
      <w:r w:rsidRPr="005A54A4">
        <w:t xml:space="preserve"> (GRM)?</w:t>
      </w:r>
      <w:bookmarkEnd w:id="19"/>
    </w:p>
    <w:p w14:paraId="59A742C5" w14:textId="77777777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5A54A4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5A54A4" w:rsidRDefault="000619A1" w:rsidP="00E14627">
      <w:pPr>
        <w:pStyle w:val="Heading2"/>
        <w:numPr>
          <w:ilvl w:val="0"/>
          <w:numId w:val="46"/>
        </w:numPr>
      </w:pPr>
      <w:bookmarkStart w:id="20" w:name="_Toc184814475"/>
      <w:proofErr w:type="spellStart"/>
      <w:r w:rsidRPr="005A54A4">
        <w:t>Načela</w:t>
      </w:r>
      <w:proofErr w:type="spellEnd"/>
      <w:r w:rsidRPr="005A54A4">
        <w:t xml:space="preserve"> </w:t>
      </w:r>
      <w:proofErr w:type="spellStart"/>
      <w:r w:rsidRPr="005A54A4">
        <w:t>mehanizma</w:t>
      </w:r>
      <w:proofErr w:type="spellEnd"/>
      <w:r w:rsidRPr="005A54A4">
        <w:t xml:space="preserve"> </w:t>
      </w:r>
      <w:proofErr w:type="spellStart"/>
      <w:r w:rsidRPr="005A54A4">
        <w:t>za</w:t>
      </w:r>
      <w:proofErr w:type="spellEnd"/>
      <w:r w:rsidRPr="005A54A4">
        <w:t xml:space="preserve"> </w:t>
      </w:r>
      <w:proofErr w:type="spellStart"/>
      <w:r w:rsidRPr="005A54A4">
        <w:t>pritužbe</w:t>
      </w:r>
      <w:proofErr w:type="spellEnd"/>
      <w:r w:rsidRPr="005A54A4">
        <w:t xml:space="preserve"> (GRM)</w:t>
      </w:r>
      <w:bookmarkEnd w:id="20"/>
    </w:p>
    <w:p w14:paraId="0DFA702C" w14:textId="72387240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5A54A4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5A54A4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5A54A4">
        <w:rPr>
          <w:lang w:val="hr-HR"/>
        </w:rPr>
        <w:t xml:space="preserve"> </w:t>
      </w:r>
      <w:r w:rsidRPr="005A54A4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CF5475" w:rsidRPr="005A54A4">
        <w:rPr>
          <w:rFonts w:asciiTheme="majorHAnsi" w:hAnsiTheme="majorHAnsi" w:cstheme="majorHAnsi"/>
          <w:sz w:val="24"/>
          <w:lang w:val="hr-HR"/>
        </w:rPr>
        <w:t>,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obrazovanja</w:t>
      </w:r>
      <w:r w:rsidR="00092F05" w:rsidRPr="005A54A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5BAE0F17" w14:textId="77777777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77777777" w:rsidR="000619A1" w:rsidRPr="005A54A4" w:rsidRDefault="000619A1" w:rsidP="00E14627">
      <w:pPr>
        <w:pStyle w:val="Heading2"/>
        <w:numPr>
          <w:ilvl w:val="0"/>
          <w:numId w:val="46"/>
        </w:numPr>
      </w:pPr>
      <w:bookmarkStart w:id="21" w:name="_Toc184814476"/>
      <w:proofErr w:type="spellStart"/>
      <w:r w:rsidRPr="005A54A4">
        <w:t>Primitak</w:t>
      </w:r>
      <w:proofErr w:type="spellEnd"/>
      <w:r w:rsidRPr="005A54A4">
        <w:t xml:space="preserve"> </w:t>
      </w:r>
      <w:proofErr w:type="spellStart"/>
      <w:r w:rsidRPr="005A54A4">
        <w:t>pritužbi</w:t>
      </w:r>
      <w:bookmarkEnd w:id="21"/>
      <w:proofErr w:type="spellEnd"/>
    </w:p>
    <w:p w14:paraId="05AEE2FA" w14:textId="504B8689" w:rsidR="009C6573" w:rsidRPr="005A54A4" w:rsidRDefault="000619A1" w:rsidP="009C6573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5A54A4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r w:rsidR="009C6573" w:rsidRPr="005A54A4">
        <w:rPr>
          <w:rFonts w:asciiTheme="majorHAnsi" w:hAnsiTheme="majorHAnsi" w:cstheme="majorHAnsi"/>
          <w:bCs/>
          <w:lang w:val="hr-HR"/>
        </w:rPr>
        <w:t>ured@os-sskranjcevic-levanjska-varos.skole.hr.</w:t>
      </w:r>
    </w:p>
    <w:p w14:paraId="37636A08" w14:textId="2ED3E6FF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Zahtjev za pritužbu je dostupan i na mrežnoj stranici Škole na poveznici: </w:t>
      </w:r>
      <w:hyperlink r:id="rId10" w:history="1">
        <w:r w:rsidR="008E373B" w:rsidRPr="005A54A4">
          <w:rPr>
            <w:rStyle w:val="Hyperlink"/>
            <w:rFonts w:asciiTheme="majorHAnsi" w:hAnsiTheme="majorHAnsi" w:cstheme="majorHAnsi"/>
            <w:sz w:val="24"/>
            <w:lang w:val="hr-HR"/>
          </w:rPr>
          <w:t>http://www.os-sskranjcevic-levanjska-varos.skole.hr/</w:t>
        </w:r>
      </w:hyperlink>
      <w:r w:rsidR="008E373B" w:rsidRPr="005A54A4">
        <w:rPr>
          <w:rFonts w:asciiTheme="majorHAnsi" w:hAnsiTheme="majorHAnsi" w:cstheme="majorHAnsi"/>
          <w:color w:val="4472C4" w:themeColor="accent1"/>
          <w:sz w:val="24"/>
          <w:lang w:val="hr-HR"/>
        </w:rPr>
        <w:t xml:space="preserve"> </w:t>
      </w:r>
      <w:r w:rsidR="008E373B" w:rsidRPr="005A54A4">
        <w:rPr>
          <w:rFonts w:asciiTheme="majorHAnsi" w:hAnsiTheme="majorHAnsi" w:cstheme="majorHAnsi"/>
          <w:color w:val="FF0000"/>
          <w:sz w:val="24"/>
          <w:lang w:val="hr-HR"/>
        </w:rPr>
        <w:t xml:space="preserve"> </w:t>
      </w:r>
      <w:r w:rsidR="008E373B" w:rsidRPr="005A54A4">
        <w:rPr>
          <w:rFonts w:asciiTheme="majorHAnsi" w:hAnsiTheme="majorHAnsi" w:cstheme="majorHAnsi"/>
          <w:sz w:val="24"/>
          <w:lang w:val="hr-HR"/>
        </w:rPr>
        <w:t>, ali isto tako zahtjev je dostupan u tajništvu Škole u tiskanom obliku, a podnosi se u tajništvu Škole.</w:t>
      </w:r>
    </w:p>
    <w:p w14:paraId="7BE77EB5" w14:textId="0BB29D23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="00E73AB2" w:rsidRPr="005A54A4">
        <w:rPr>
          <w:rFonts w:asciiTheme="majorHAnsi" w:hAnsiTheme="majorHAnsi" w:cstheme="majorHAnsi"/>
          <w:sz w:val="24"/>
          <w:lang w:val="hr-HR"/>
        </w:rPr>
        <w:t>ili stručni suradnik pedagog škole( u slučaju odsutnosti ravnateljice)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je središnja točka mehanizma za pritužbe, odnosno za zaprimanje pritužbi. </w:t>
      </w:r>
    </w:p>
    <w:p w14:paraId="7AF4E2BB" w14:textId="77777777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27412075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</w:t>
      </w:r>
      <w:r w:rsidR="00D26B1A" w:rsidRPr="005A54A4">
        <w:rPr>
          <w:rFonts w:asciiTheme="majorHAnsi" w:hAnsiTheme="majorHAnsi" w:cstheme="majorHAnsi"/>
          <w:sz w:val="24"/>
          <w:lang w:val="hr-HR"/>
        </w:rPr>
        <w:t>,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obrazovanja</w:t>
      </w:r>
      <w:r w:rsidR="00D26B1A" w:rsidRPr="005A54A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na e-mail adresu </w:t>
      </w:r>
      <w:hyperlink r:id="rId11" w:history="1">
        <w:r w:rsidR="00D26B1A" w:rsidRPr="005A54A4">
          <w:rPr>
            <w:rStyle w:val="Hyperlink"/>
            <w:rFonts w:asciiTheme="majorHAnsi" w:hAnsiTheme="majorHAnsi" w:cstheme="majorHAnsi"/>
            <w:sz w:val="24"/>
            <w:lang w:val="hr-HR"/>
          </w:rPr>
          <w:t>antun.bozic@mzom.hr</w:t>
        </w:r>
      </w:hyperlink>
      <w:r w:rsidRPr="005A54A4">
        <w:rPr>
          <w:rFonts w:asciiTheme="majorHAnsi" w:hAnsiTheme="majorHAnsi" w:cstheme="majorHAnsi"/>
          <w:sz w:val="24"/>
          <w:lang w:val="hr-HR"/>
        </w:rPr>
        <w:t xml:space="preserve"> . </w:t>
      </w:r>
    </w:p>
    <w:p w14:paraId="02DA3205" w14:textId="77777777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07BD888A" w14:textId="56038E23" w:rsidR="000619A1" w:rsidRPr="005A54A4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</w:t>
      </w:r>
      <w:r w:rsidR="00D26B1A" w:rsidRPr="005A54A4">
        <w:rPr>
          <w:rFonts w:asciiTheme="majorHAnsi" w:hAnsiTheme="majorHAnsi" w:cstheme="majorHAnsi"/>
          <w:sz w:val="24"/>
          <w:lang w:val="hr-HR"/>
        </w:rPr>
        <w:t>,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obrazovanja</w:t>
      </w:r>
      <w:r w:rsidR="00D26B1A" w:rsidRPr="005A54A4">
        <w:rPr>
          <w:rFonts w:asciiTheme="majorHAnsi" w:hAnsiTheme="majorHAnsi" w:cstheme="majorHAnsi"/>
          <w:sz w:val="24"/>
          <w:lang w:val="hr-HR"/>
        </w:rPr>
        <w:t xml:space="preserve"> i mladih</w:t>
      </w:r>
      <w:r w:rsidRPr="005A54A4">
        <w:rPr>
          <w:rFonts w:asciiTheme="majorHAnsi" w:hAnsiTheme="majorHAnsi" w:cstheme="majorHAnsi"/>
          <w:sz w:val="24"/>
          <w:lang w:val="hr-HR"/>
        </w:rPr>
        <w:t xml:space="preserve"> u roku od 30 dana od podnošenja prigovora.</w:t>
      </w:r>
    </w:p>
    <w:p w14:paraId="268B736B" w14:textId="3DBEA6B6" w:rsidR="009B3886" w:rsidRPr="005A54A4" w:rsidRDefault="009B388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560E6ABC" w14:textId="3DB7CB08" w:rsidR="000619A1" w:rsidRPr="005A54A4" w:rsidRDefault="000619A1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4EF4BFC2" w14:textId="39899098" w:rsidR="000619A1" w:rsidRPr="005A54A4" w:rsidRDefault="000619A1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D7CDD80" w14:textId="55C73BED" w:rsidR="00597E1A" w:rsidRPr="005A54A4" w:rsidRDefault="00597E1A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67667E11" w14:textId="4C90FC6D" w:rsidR="001106F6" w:rsidRPr="005A54A4" w:rsidRDefault="001106F6" w:rsidP="0083313E">
      <w:pPr>
        <w:pStyle w:val="Heading2"/>
        <w:numPr>
          <w:ilvl w:val="0"/>
          <w:numId w:val="2"/>
        </w:numPr>
        <w:rPr>
          <w:lang w:val="hr-HR"/>
        </w:rPr>
      </w:pPr>
      <w:bookmarkStart w:id="22" w:name="_Toc184814477"/>
      <w:r w:rsidRPr="005A54A4">
        <w:rPr>
          <w:lang w:val="hr-HR"/>
        </w:rPr>
        <w:t>P</w:t>
      </w:r>
      <w:r w:rsidR="00E14627" w:rsidRPr="005A54A4">
        <w:rPr>
          <w:lang w:val="hr-HR"/>
        </w:rPr>
        <w:t>opis priloga</w:t>
      </w:r>
      <w:r w:rsidRPr="005A54A4">
        <w:rPr>
          <w:lang w:val="hr-HR"/>
        </w:rPr>
        <w:t>:</w:t>
      </w:r>
      <w:bookmarkEnd w:id="22"/>
      <w:r w:rsidRPr="005A54A4">
        <w:rPr>
          <w:lang w:val="hr-HR"/>
        </w:rPr>
        <w:t xml:space="preserve"> </w:t>
      </w:r>
    </w:p>
    <w:p w14:paraId="015B2CBB" w14:textId="77777777" w:rsidR="00E14627" w:rsidRPr="005A54A4" w:rsidRDefault="00E14627" w:rsidP="00E14627">
      <w:pPr>
        <w:rPr>
          <w:lang w:val="hr-HR"/>
        </w:rPr>
      </w:pPr>
    </w:p>
    <w:p w14:paraId="61FF5047" w14:textId="0428C745" w:rsidR="001106F6" w:rsidRPr="005A54A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Tablica 1. Plan uklj</w:t>
      </w:r>
      <w:r w:rsidR="005A54A4">
        <w:rPr>
          <w:rFonts w:asciiTheme="majorHAnsi" w:hAnsiTheme="majorHAnsi" w:cstheme="majorHAnsi"/>
          <w:sz w:val="24"/>
          <w:szCs w:val="24"/>
          <w:lang w:val="hr-HR"/>
        </w:rPr>
        <w:t>učivanja dionika škole – str. 13</w:t>
      </w:r>
    </w:p>
    <w:p w14:paraId="1AB7A889" w14:textId="29649919" w:rsidR="001106F6" w:rsidRPr="005A54A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Tablica 2. Prika</w:t>
      </w:r>
      <w:r w:rsidR="005A54A4">
        <w:rPr>
          <w:rFonts w:asciiTheme="majorHAnsi" w:hAnsiTheme="majorHAnsi" w:cstheme="majorHAnsi"/>
          <w:sz w:val="24"/>
          <w:szCs w:val="24"/>
          <w:lang w:val="hr-HR"/>
        </w:rPr>
        <w:t>z implementacije Plana – str. 14</w:t>
      </w:r>
    </w:p>
    <w:p w14:paraId="12C94319" w14:textId="517CFF7B" w:rsidR="001106F6" w:rsidRPr="005A54A4" w:rsidRDefault="001106F6" w:rsidP="001106F6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</w:t>
      </w:r>
      <w:r w:rsidR="005A54A4">
        <w:rPr>
          <w:rFonts w:asciiTheme="majorHAnsi" w:hAnsiTheme="majorHAnsi" w:cstheme="majorHAnsi"/>
          <w:sz w:val="24"/>
          <w:szCs w:val="24"/>
          <w:lang w:val="hr-HR"/>
        </w:rPr>
        <w:t>lišta ranjivih skupina – str. 23</w:t>
      </w:r>
    </w:p>
    <w:p w14:paraId="0485F950" w14:textId="4A105D8F" w:rsidR="005B6EFC" w:rsidRPr="005A54A4" w:rsidRDefault="005B6EFC" w:rsidP="005B6EFC">
      <w:pPr>
        <w:pStyle w:val="ListParagraph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5A54A4">
        <w:rPr>
          <w:rFonts w:asciiTheme="majorHAnsi" w:hAnsiTheme="majorHAnsi" w:cstheme="majorHAnsi"/>
          <w:sz w:val="24"/>
          <w:szCs w:val="24"/>
          <w:lang w:val="hr-HR"/>
        </w:rPr>
        <w:t xml:space="preserve"> – str. 24</w:t>
      </w:r>
    </w:p>
    <w:p w14:paraId="2A7649FD" w14:textId="46C02FEB" w:rsidR="000603C4" w:rsidRPr="005A54A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5A54A4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104D2" w:rsidRPr="005A54A4" w14:paraId="0E14EC88" w14:textId="77777777" w:rsidTr="001106F6">
        <w:trPr>
          <w:trHeight w:val="52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3AFA0094" w14:textId="19E7B884" w:rsidR="008104D2" w:rsidRPr="005A54A4" w:rsidRDefault="005B6EFC" w:rsidP="00147AF7">
            <w:pPr>
              <w:pStyle w:val="Heading2"/>
              <w:jc w:val="center"/>
              <w:outlineLvl w:val="1"/>
              <w:rPr>
                <w:rFonts w:eastAsia="Calibri"/>
                <w:color w:val="FFFFFF" w:themeColor="background1"/>
                <w:lang w:val="hr-HR"/>
              </w:rPr>
            </w:pPr>
            <w:bookmarkStart w:id="23" w:name="_Toc184814478"/>
            <w:r w:rsidRPr="005A54A4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1: </w:t>
            </w:r>
            <w:r w:rsidR="001106F6" w:rsidRPr="005A54A4">
              <w:rPr>
                <w:rFonts w:eastAsia="Calibri"/>
                <w:color w:val="FFFFFF" w:themeColor="background1"/>
                <w:lang w:val="hr-HR"/>
              </w:rPr>
              <w:t>TABLICA 1 - PLAN UKLJUČIVANJA DIONIKA OSNOVNE ŠKOLE</w:t>
            </w:r>
            <w:bookmarkEnd w:id="23"/>
            <w:r w:rsidR="001106F6" w:rsidRPr="005A54A4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  <w:p w14:paraId="2E870D45" w14:textId="4B84A6A6" w:rsidR="00147AF7" w:rsidRPr="005A54A4" w:rsidRDefault="00147AF7" w:rsidP="00147AF7">
            <w:pPr>
              <w:rPr>
                <w:lang w:val="hr-HR"/>
              </w:rPr>
            </w:pPr>
          </w:p>
        </w:tc>
      </w:tr>
      <w:tr w:rsidR="008104D2" w:rsidRPr="005A54A4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5A54A4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color w:val="FFFFFF" w:themeColor="background1"/>
                <w:sz w:val="20"/>
                <w:szCs w:val="20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5A54A4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  <w:lang w:val="hr-HR"/>
              </w:rPr>
              <w:t>Razdoblje provedbe Plana: ožujak 2023. – kolovoz 2027.</w:t>
            </w:r>
          </w:p>
        </w:tc>
      </w:tr>
      <w:tr w:rsidR="00623BCD" w:rsidRPr="005A54A4" w14:paraId="5846E9F3" w14:textId="77777777" w:rsidTr="008104D2">
        <w:trPr>
          <w:trHeight w:val="584"/>
        </w:trPr>
        <w:tc>
          <w:tcPr>
            <w:tcW w:w="0" w:type="auto"/>
          </w:tcPr>
          <w:p w14:paraId="52F34C97" w14:textId="77777777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Ciljevi: </w:t>
            </w:r>
          </w:p>
          <w:p w14:paraId="5ACE296D" w14:textId="77777777" w:rsidR="00623BCD" w:rsidRPr="005A54A4" w:rsidRDefault="00623BCD" w:rsidP="00623BCD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Osigurati da su dionici informirani o implementaciji</w:t>
            </w:r>
            <w:r w:rsidRPr="005A54A4">
              <w:rPr>
                <w:lang w:val="hr-HR"/>
              </w:rPr>
              <w:t xml:space="preserve"> 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Eksperimentalnog programa te da imaju primjerenu suradnju sa školom kako bi: </w:t>
            </w:r>
          </w:p>
          <w:p w14:paraId="32181C01" w14:textId="77777777" w:rsidR="00623BCD" w:rsidRPr="005A54A4" w:rsidRDefault="00623BCD" w:rsidP="00623BC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međusobno dijelili i učili u vezi s provedbom Eksperimentalnog programa (EP); </w:t>
            </w:r>
          </w:p>
          <w:p w14:paraId="61F7314C" w14:textId="77777777" w:rsidR="00623BCD" w:rsidRPr="005A54A4" w:rsidRDefault="00623BCD" w:rsidP="00623BC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prikupili informacije o mogućnostima povezanima s EP </w:t>
            </w:r>
          </w:p>
          <w:p w14:paraId="632B0FC4" w14:textId="77777777" w:rsidR="00623BCD" w:rsidRPr="005A54A4" w:rsidRDefault="00623BCD" w:rsidP="00623BCD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0608C645" w:rsidR="00623BCD" w:rsidRPr="005A54A4" w:rsidRDefault="00623BCD" w:rsidP="00623BC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623BCD" w:rsidRPr="005A54A4" w14:paraId="322E1CBB" w14:textId="77777777" w:rsidTr="008104D2">
        <w:tc>
          <w:tcPr>
            <w:tcW w:w="0" w:type="auto"/>
          </w:tcPr>
          <w:p w14:paraId="17D88B0C" w14:textId="77777777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Aktivnosti:</w:t>
            </w:r>
          </w:p>
          <w:p w14:paraId="695AF804" w14:textId="77777777" w:rsidR="00623BCD" w:rsidRPr="005A54A4" w:rsidRDefault="00623BCD" w:rsidP="00623BCD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mapiranje dionika za školu, osiguravajući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uključivost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različitih skupina među obrazovnim zajednicama, uključujući ranjive učenike i obitelji te one iz visokorizičnih sredina.</w:t>
            </w:r>
          </w:p>
          <w:p w14:paraId="61E9952E" w14:textId="77777777" w:rsidR="00623BCD" w:rsidRPr="005A54A4" w:rsidRDefault="00623BCD" w:rsidP="00623BCD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Razvoj i operativnost školskog mehanizma pravne zaštite za primanje, obradu i rješavanje novih pritužbi, prijedloga i pitanja koja postavljaju svi dionici </w:t>
            </w:r>
          </w:p>
          <w:p w14:paraId="590CFCD9" w14:textId="77777777" w:rsidR="00623BCD" w:rsidRPr="005A54A4" w:rsidRDefault="00623BCD" w:rsidP="00623BCD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uključivanje dionika pružanjem strukturiranih kanala i aktivnosti za komunikaciju i dobivanjem povratnih informacija</w:t>
            </w:r>
          </w:p>
          <w:p w14:paraId="624CE354" w14:textId="77777777" w:rsidR="00623BCD" w:rsidRPr="005A54A4" w:rsidRDefault="00623BCD" w:rsidP="00623BCD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integracija povratnih informacija dionika o EP-u</w:t>
            </w:r>
          </w:p>
          <w:p w14:paraId="23ACAB23" w14:textId="3AB9E6D5" w:rsidR="00623BCD" w:rsidRPr="005A54A4" w:rsidRDefault="00623BCD" w:rsidP="00623BCD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623BCD" w:rsidRPr="005A54A4" w14:paraId="3950A78C" w14:textId="77777777" w:rsidTr="008104D2">
        <w:tc>
          <w:tcPr>
            <w:tcW w:w="0" w:type="auto"/>
          </w:tcPr>
          <w:p w14:paraId="08D940A4" w14:textId="77777777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Doprinosi: </w:t>
            </w:r>
          </w:p>
          <w:p w14:paraId="680595CC" w14:textId="11917D17" w:rsidR="00623BCD" w:rsidRPr="005A54A4" w:rsidRDefault="00623BCD" w:rsidP="00623BCD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623BCD" w:rsidRPr="005A54A4" w14:paraId="5B07910F" w14:textId="77777777" w:rsidTr="008104D2">
        <w:tc>
          <w:tcPr>
            <w:tcW w:w="0" w:type="auto"/>
          </w:tcPr>
          <w:p w14:paraId="1578A6F6" w14:textId="77777777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Rezultati/Ishodi: </w:t>
            </w:r>
          </w:p>
          <w:p w14:paraId="50A9E968" w14:textId="77777777" w:rsidR="00623BCD" w:rsidRPr="005A54A4" w:rsidRDefault="00623BCD" w:rsidP="00623BCD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Proveden Plan na školskoj razini</w:t>
            </w:r>
          </w:p>
          <w:p w14:paraId="216C23E8" w14:textId="77777777" w:rsidR="00623BCD" w:rsidRPr="005A54A4" w:rsidRDefault="00623BCD" w:rsidP="00623BCD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Funkcionalni i pripremljeni GRM dnevnici i izvještaji</w:t>
            </w:r>
          </w:p>
          <w:p w14:paraId="4CAA4F0D" w14:textId="77777777" w:rsidR="00623BCD" w:rsidRPr="005A54A4" w:rsidRDefault="00623BCD" w:rsidP="00623BCD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Pripremljena polugodišnja izvješća Plana</w:t>
            </w:r>
          </w:p>
          <w:p w14:paraId="3CA78269" w14:textId="77777777" w:rsidR="00623BCD" w:rsidRPr="005A54A4" w:rsidRDefault="00623BCD" w:rsidP="00623BCD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Pripremljeni podaci o povratnim informacijama NCEEE-u za evaluaciju učinka</w:t>
            </w:r>
          </w:p>
          <w:p w14:paraId="56CEEA83" w14:textId="0142C413" w:rsidR="00623BCD" w:rsidRPr="005A54A4" w:rsidRDefault="00623BCD" w:rsidP="00623BCD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Pr="005A54A4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TableGrid"/>
        <w:tblpPr w:leftFromText="180" w:rightFromText="180" w:vertAnchor="text" w:tblpX="-714" w:tblpY="1"/>
        <w:tblOverlap w:val="never"/>
        <w:tblW w:w="13887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1701"/>
      </w:tblGrid>
      <w:tr w:rsidR="005A6E34" w:rsidRPr="005A54A4" w14:paraId="534EA5A0" w14:textId="77777777" w:rsidTr="001106F6">
        <w:trPr>
          <w:trHeight w:val="696"/>
          <w:tblHeader/>
        </w:trPr>
        <w:tc>
          <w:tcPr>
            <w:tcW w:w="13887" w:type="dxa"/>
            <w:gridSpan w:val="7"/>
            <w:shd w:val="clear" w:color="auto" w:fill="2E74B5" w:themeFill="accent5" w:themeFillShade="BF"/>
            <w:vAlign w:val="center"/>
          </w:tcPr>
          <w:p w14:paraId="554F03B9" w14:textId="1228742F" w:rsidR="005A6E34" w:rsidRPr="005A54A4" w:rsidRDefault="005B6EFC" w:rsidP="00147AF7">
            <w:pPr>
              <w:pStyle w:val="Heading2"/>
              <w:jc w:val="center"/>
              <w:outlineLvl w:val="1"/>
              <w:rPr>
                <w:rFonts w:eastAsia="Calibri"/>
                <w:lang w:val="hr-HR"/>
              </w:rPr>
            </w:pPr>
            <w:bookmarkStart w:id="24" w:name="_Toc184814479"/>
            <w:r w:rsidRPr="005A54A4">
              <w:rPr>
                <w:rFonts w:eastAsia="Calibri"/>
                <w:color w:val="FFFFFF" w:themeColor="background1"/>
                <w:lang w:val="hr-HR"/>
              </w:rPr>
              <w:lastRenderedPageBreak/>
              <w:t xml:space="preserve">PRILOG 2: </w:t>
            </w:r>
            <w:r w:rsidR="001106F6" w:rsidRPr="005A54A4">
              <w:rPr>
                <w:rFonts w:eastAsia="Calibri"/>
                <w:color w:val="FFFFFF" w:themeColor="background1"/>
                <w:lang w:val="hr-HR"/>
              </w:rPr>
              <w:t>TABLICA 2 - PRIKAZ IMPLEMENTACIJE PLANA</w:t>
            </w:r>
            <w:bookmarkEnd w:id="24"/>
          </w:p>
        </w:tc>
      </w:tr>
      <w:tr w:rsidR="001106F6" w:rsidRPr="005A54A4" w14:paraId="1B450E27" w14:textId="77777777" w:rsidTr="00B00E06">
        <w:trPr>
          <w:trHeight w:val="989"/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02DC84C0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60DD71DF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2A6653BA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2A6DDA3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4691929A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1701" w:type="dxa"/>
            <w:shd w:val="clear" w:color="auto" w:fill="5B9BD5" w:themeFill="accent5"/>
            <w:vAlign w:val="center"/>
          </w:tcPr>
          <w:p w14:paraId="59B1F65C" w14:textId="77777777" w:rsidR="005A6E34" w:rsidRPr="005A54A4" w:rsidRDefault="005A6E34" w:rsidP="005A6E3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Odgovornost za provedbu</w:t>
            </w:r>
          </w:p>
        </w:tc>
      </w:tr>
      <w:tr w:rsidR="00623BCD" w:rsidRPr="005A54A4" w14:paraId="39367CCA" w14:textId="77777777" w:rsidTr="00160C7D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623BCD" w:rsidRPr="005A54A4" w:rsidRDefault="00623BCD" w:rsidP="00623BC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  <w:vAlign w:val="center"/>
          </w:tcPr>
          <w:p w14:paraId="083D26AD" w14:textId="538B4E64" w:rsidR="00623BCD" w:rsidRPr="005A54A4" w:rsidRDefault="00623BCD" w:rsidP="00623BCD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2D017CC9" w14:textId="0D61AC41" w:rsidR="00623BCD" w:rsidRPr="005A54A4" w:rsidRDefault="00793585" w:rsidP="00623BCD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Održavanje stručnih skupova</w:t>
            </w:r>
          </w:p>
        </w:tc>
        <w:tc>
          <w:tcPr>
            <w:tcW w:w="1984" w:type="dxa"/>
          </w:tcPr>
          <w:p w14:paraId="319ADDF2" w14:textId="61A5CD27" w:rsidR="00623BCD" w:rsidRPr="005A54A4" w:rsidRDefault="00B00E06" w:rsidP="00623BC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skup:</w:t>
            </w:r>
          </w:p>
          <w:p w14:paraId="41E9ADF0" w14:textId="49C67019" w:rsidR="00B00E06" w:rsidRPr="005A54A4" w:rsidRDefault="00B00E06" w:rsidP="00623BC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Za ravnatelje, stručne suradnike i administrativno osoblje osnovnih škola koje sudjeluju u Eksperimentalnom projektu Cjelodnevne škole</w:t>
            </w:r>
          </w:p>
          <w:p w14:paraId="28A4EE07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sastanci:</w:t>
            </w:r>
          </w:p>
          <w:p w14:paraId="5A4C3E7C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1. Online sastanak s predstavnicima MZOM-a za CDŠ škole i osnivače. </w:t>
            </w:r>
          </w:p>
          <w:p w14:paraId="3A0600E0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Teme: Plan nabave  - sadržaj i priprema plana; Male darovnice - predstavljanje prihvatljivih aktivnosti; </w:t>
            </w:r>
          </w:p>
          <w:p w14:paraId="135C6573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Društvene teme i zaštita okoliša - najava aktivnosti i posjeta školama; </w:t>
            </w:r>
          </w:p>
          <w:p w14:paraId="5AAC989C" w14:textId="68B141DE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Izvannastavne (B1) i izvanškolske aktivnosti (B2) – financiranje</w:t>
            </w:r>
          </w:p>
          <w:p w14:paraId="4175606B" w14:textId="77777777" w:rsidR="00793585" w:rsidRPr="005A54A4" w:rsidRDefault="00793585" w:rsidP="00793585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Online sastanak s predstavnicima MZOM-a. Tema: Financiranje izvannastavnih (B1) i</w:t>
            </w:r>
          </w:p>
          <w:p w14:paraId="4F00B24D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izvanškolskih aktivnosti (B2) eksperimentalnog programa cjelodnevne škole</w:t>
            </w:r>
          </w:p>
          <w:p w14:paraId="68C50E1C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3. Online radionica  s predstavnicima MZOM-a. Teme: Izrada individualnog Plana uključivanja dionika (SEP); Fokus grupe  - najava dolazaka u škole; </w:t>
            </w:r>
          </w:p>
          <w:p w14:paraId="6ABB35B7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Male darovnice  - najava poziva</w:t>
            </w:r>
          </w:p>
          <w:p w14:paraId="7C67D5EC" w14:textId="77777777" w:rsidR="00793585" w:rsidRPr="005A54A4" w:rsidRDefault="00793585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CAE9B78" w14:textId="77777777" w:rsidR="00793585" w:rsidRPr="005A54A4" w:rsidRDefault="00793585" w:rsidP="00623BC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D1CFEDE" w14:textId="77777777" w:rsidR="00623BCD" w:rsidRPr="005A54A4" w:rsidRDefault="00623BCD" w:rsidP="00623BCD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4C6A47F0" w14:textId="5F1F2C0F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Broj održanih </w:t>
            </w:r>
            <w:r w:rsidR="00B00E06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stručnih skupova: </w:t>
            </w:r>
            <w:r w:rsidR="00793585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4</w:t>
            </w:r>
          </w:p>
        </w:tc>
        <w:tc>
          <w:tcPr>
            <w:tcW w:w="1856" w:type="dxa"/>
          </w:tcPr>
          <w:p w14:paraId="18E08267" w14:textId="77777777" w:rsidR="00623BCD" w:rsidRPr="005A54A4" w:rsidRDefault="00623BCD" w:rsidP="00623BCD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Jednom godišnje</w:t>
            </w:r>
          </w:p>
          <w:p w14:paraId="74638B6D" w14:textId="77777777" w:rsidR="003E413F" w:rsidRPr="005A54A4" w:rsidRDefault="003E413F" w:rsidP="00623BCD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6.veljače 2024.</w:t>
            </w:r>
          </w:p>
          <w:p w14:paraId="29E8C524" w14:textId="122084C5" w:rsidR="00793585" w:rsidRPr="005A54A4" w:rsidRDefault="00793585" w:rsidP="00793585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1. 14. rujna. 2023.</w:t>
            </w:r>
          </w:p>
          <w:p w14:paraId="61DFC952" w14:textId="32A1D6B7" w:rsidR="00793585" w:rsidRPr="005A54A4" w:rsidRDefault="00793585" w:rsidP="00793585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2. 8. prosinca. 2023.</w:t>
            </w:r>
          </w:p>
          <w:p w14:paraId="2456B25B" w14:textId="69120B1A" w:rsidR="00793585" w:rsidRPr="005A54A4" w:rsidRDefault="00793585" w:rsidP="00793585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3. 2. veljače. 2024</w:t>
            </w:r>
          </w:p>
        </w:tc>
        <w:tc>
          <w:tcPr>
            <w:tcW w:w="1701" w:type="dxa"/>
          </w:tcPr>
          <w:p w14:paraId="2D0523AD" w14:textId="1F65D558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D26B1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</w:p>
        </w:tc>
      </w:tr>
      <w:tr w:rsidR="00623BCD" w:rsidRPr="005A54A4" w14:paraId="0B50F57A" w14:textId="77777777" w:rsidTr="00160C7D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623BCD" w:rsidRPr="005A54A4" w:rsidRDefault="00623BCD" w:rsidP="00623BC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076B3561" w14:textId="4458EC82" w:rsidR="00623BCD" w:rsidRPr="005A54A4" w:rsidRDefault="00623BCD" w:rsidP="00623BCD">
            <w:pPr>
              <w:tabs>
                <w:tab w:val="left" w:pos="464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36EB6DAE" w14:textId="12F60B57" w:rsidR="00623BCD" w:rsidRPr="005A54A4" w:rsidRDefault="00623BCD" w:rsidP="00623BCD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Provoditi </w:t>
            </w:r>
            <w:r w:rsidR="005E37F3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sastanaka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 CDŠ škola</w:t>
            </w:r>
          </w:p>
        </w:tc>
        <w:tc>
          <w:tcPr>
            <w:tcW w:w="1984" w:type="dxa"/>
          </w:tcPr>
          <w:p w14:paraId="1F17584D" w14:textId="2D581E96" w:rsidR="003E413F" w:rsidRPr="005A54A4" w:rsidRDefault="005E37F3" w:rsidP="003E413F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264EAA02" w14:textId="54471E83" w:rsidR="003E413F" w:rsidRPr="005A54A4" w:rsidRDefault="005B794A" w:rsidP="00623BC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Radni sastanak s ravnateljicom OŠ STJEPANA RADIĆA</w:t>
            </w:r>
            <w:r w:rsidR="008645E6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- ČAGLIN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ravnateljicom OŠ VLADIMIR NAZOR</w:t>
            </w:r>
            <w:r w:rsidR="008645E6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 TRENKOVO</w:t>
            </w:r>
          </w:p>
          <w:p w14:paraId="2E6F0348" w14:textId="77777777" w:rsidR="003E413F" w:rsidRPr="005A54A4" w:rsidRDefault="003E413F" w:rsidP="00623BCD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00DB82D5" w14:textId="77777777" w:rsidR="00623BCD" w:rsidRPr="005A54A4" w:rsidRDefault="00623BCD" w:rsidP="00623BCD">
            <w:pPr>
              <w:tabs>
                <w:tab w:val="left" w:pos="160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4E9594BE" w14:textId="00CF1CB4" w:rsidR="00793585" w:rsidRPr="005A54A4" w:rsidRDefault="00623BCD" w:rsidP="00793585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5E37F3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sastanak: 1</w:t>
            </w:r>
          </w:p>
          <w:p w14:paraId="0036D7F6" w14:textId="1CBBE4C5" w:rsidR="00BC339B" w:rsidRPr="005A54A4" w:rsidRDefault="00BC339B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7612F3EF" w14:textId="77777777" w:rsidR="00623BCD" w:rsidRPr="005A54A4" w:rsidRDefault="00C61B08" w:rsidP="00623BCD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Dva puta </w:t>
            </w:r>
            <w:r w:rsidR="00623BCD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godišnje</w:t>
            </w:r>
          </w:p>
          <w:p w14:paraId="53079CC8" w14:textId="16FF1803" w:rsidR="00BC339B" w:rsidRPr="005A54A4" w:rsidRDefault="005B794A" w:rsidP="00BC339B">
            <w:pPr>
              <w:spacing w:line="276" w:lineRule="auto"/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29.svibnja 2024.</w:t>
            </w:r>
          </w:p>
        </w:tc>
        <w:tc>
          <w:tcPr>
            <w:tcW w:w="1701" w:type="dxa"/>
          </w:tcPr>
          <w:p w14:paraId="661694A2" w14:textId="2B1B0028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</w:t>
            </w:r>
            <w:r w:rsidR="00C61B08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partnerskih CDŠ škola</w:t>
            </w:r>
          </w:p>
        </w:tc>
      </w:tr>
      <w:tr w:rsidR="00623BCD" w:rsidRPr="005A54A4" w14:paraId="12041267" w14:textId="77777777" w:rsidTr="00160C7D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623BCD" w:rsidRPr="005A54A4" w:rsidRDefault="00623BCD" w:rsidP="00623BC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3DA705C" w14:textId="0DCEC9B8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397" w:type="dxa"/>
          </w:tcPr>
          <w:p w14:paraId="6E152879" w14:textId="7884307E" w:rsidR="00623BCD" w:rsidRPr="005A54A4" w:rsidRDefault="00623BCD" w:rsidP="00623BCD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Provoditi </w:t>
            </w:r>
            <w:r w:rsidR="005E37F3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sastanke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ravnateljima iz CDŠ škola</w:t>
            </w:r>
          </w:p>
        </w:tc>
        <w:tc>
          <w:tcPr>
            <w:tcW w:w="1984" w:type="dxa"/>
          </w:tcPr>
          <w:p w14:paraId="3F3674EF" w14:textId="77777777" w:rsidR="00BC339B" w:rsidRPr="005A54A4" w:rsidRDefault="005E37F3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Sastanak:</w:t>
            </w:r>
          </w:p>
          <w:p w14:paraId="3CBEACDB" w14:textId="1A573167" w:rsidR="005E37F3" w:rsidRPr="005A54A4" w:rsidRDefault="005E37F3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GRUPE-s učiteljima i roditeljima</w:t>
            </w:r>
          </w:p>
        </w:tc>
        <w:tc>
          <w:tcPr>
            <w:tcW w:w="1985" w:type="dxa"/>
          </w:tcPr>
          <w:p w14:paraId="689B894A" w14:textId="7CB43EFA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održanih </w:t>
            </w:r>
            <w:r w:rsidR="005B794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sastanaka</w:t>
            </w:r>
            <w:r w:rsidR="00F06F9B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1</w:t>
            </w:r>
          </w:p>
          <w:p w14:paraId="79FA33FB" w14:textId="2B089CC0" w:rsidR="00793585" w:rsidRPr="005A54A4" w:rsidRDefault="00793585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4D0AE8E3" w14:textId="77777777" w:rsidR="00623BCD" w:rsidRPr="005A54A4" w:rsidRDefault="00623BCD" w:rsidP="00623BCD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  <w:r w:rsidR="00793585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</w:t>
            </w:r>
          </w:p>
          <w:p w14:paraId="0EA93001" w14:textId="15B1C9D9" w:rsidR="00793585" w:rsidRPr="005A54A4" w:rsidRDefault="005E37F3" w:rsidP="00793585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25.travnja 2024.</w:t>
            </w:r>
          </w:p>
        </w:tc>
        <w:tc>
          <w:tcPr>
            <w:tcW w:w="1701" w:type="dxa"/>
          </w:tcPr>
          <w:p w14:paraId="0BA347BF" w14:textId="35B251F4" w:rsidR="00623BCD" w:rsidRPr="005A54A4" w:rsidRDefault="00623BCD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D26B1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-a</w:t>
            </w:r>
          </w:p>
        </w:tc>
      </w:tr>
      <w:tr w:rsidR="00531D1C" w:rsidRPr="005A54A4" w14:paraId="62BA9E96" w14:textId="77777777" w:rsidTr="00160C7D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77136D17" w14:textId="77777777" w:rsidR="00531D1C" w:rsidRPr="005A54A4" w:rsidRDefault="00531D1C" w:rsidP="00623BC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F4D0CC2" w14:textId="44930E1E" w:rsidR="00531D1C" w:rsidRPr="005A54A4" w:rsidRDefault="00531D1C" w:rsidP="00623BCD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protoka podataka i objave informacija o implementaciji EP</w:t>
            </w:r>
          </w:p>
        </w:tc>
        <w:tc>
          <w:tcPr>
            <w:tcW w:w="2397" w:type="dxa"/>
          </w:tcPr>
          <w:p w14:paraId="09EF3CA1" w14:textId="4A74F51C" w:rsidR="00531D1C" w:rsidRPr="005A54A4" w:rsidRDefault="0067537A" w:rsidP="0067537A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</w:t>
            </w:r>
          </w:p>
        </w:tc>
        <w:tc>
          <w:tcPr>
            <w:tcW w:w="1984" w:type="dxa"/>
          </w:tcPr>
          <w:p w14:paraId="39F5B146" w14:textId="44636773" w:rsidR="00531D1C" w:rsidRPr="005A54A4" w:rsidRDefault="0067537A" w:rsidP="00793585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škole</w:t>
            </w:r>
          </w:p>
        </w:tc>
        <w:tc>
          <w:tcPr>
            <w:tcW w:w="1985" w:type="dxa"/>
          </w:tcPr>
          <w:p w14:paraId="12EB6B31" w14:textId="77777777" w:rsidR="0067537A" w:rsidRPr="005A54A4" w:rsidRDefault="0067537A" w:rsidP="0067537A">
            <w:pPr>
              <w:spacing w:after="160"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  <w:p w14:paraId="219E9A88" w14:textId="36B4A3D2" w:rsidR="00531D1C" w:rsidRPr="005A54A4" w:rsidRDefault="0067537A" w:rsidP="0067537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na web stranici škole: 35</w:t>
            </w:r>
          </w:p>
        </w:tc>
        <w:tc>
          <w:tcPr>
            <w:tcW w:w="1856" w:type="dxa"/>
          </w:tcPr>
          <w:p w14:paraId="5C9B0D8D" w14:textId="36465BF5" w:rsidR="00531D1C" w:rsidRPr="005A54A4" w:rsidRDefault="0067537A" w:rsidP="00623BCD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tijekom školske godine</w:t>
            </w:r>
          </w:p>
        </w:tc>
        <w:tc>
          <w:tcPr>
            <w:tcW w:w="1701" w:type="dxa"/>
          </w:tcPr>
          <w:p w14:paraId="4363B243" w14:textId="1C28B11E" w:rsidR="00531D1C" w:rsidRPr="005A54A4" w:rsidRDefault="0067537A" w:rsidP="0067537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Ravnateljica, knjižničarka, informatičar</w:t>
            </w:r>
          </w:p>
        </w:tc>
      </w:tr>
      <w:tr w:rsidR="007A1AE8" w:rsidRPr="005A54A4" w14:paraId="5123AD58" w14:textId="77777777" w:rsidTr="00160C7D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35E9DF1F" w14:textId="51AEE172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Primjeri dobre prakse</w:t>
            </w:r>
          </w:p>
        </w:tc>
        <w:tc>
          <w:tcPr>
            <w:tcW w:w="2397" w:type="dxa"/>
            <w:vAlign w:val="center"/>
          </w:tcPr>
          <w:p w14:paraId="682189E4" w14:textId="77327FE8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stručnim skupovima ravnatelja, tajnika i računovođa</w:t>
            </w:r>
          </w:p>
        </w:tc>
        <w:tc>
          <w:tcPr>
            <w:tcW w:w="1984" w:type="dxa"/>
            <w:vAlign w:val="center"/>
          </w:tcPr>
          <w:p w14:paraId="518185E3" w14:textId="77777777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</w:t>
            </w:r>
            <w:r w:rsidR="005B794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</w:p>
          <w:p w14:paraId="31CF8C9A" w14:textId="77777777" w:rsidR="005B794A" w:rsidRPr="005A54A4" w:rsidRDefault="005B794A" w:rsidP="005B794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Okrugli stol na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temu:Jesenska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škola Hrvatskoga pedagoško-književnoga zbora na temu PROMJENE UZ KOJE RASTEMO I</w:t>
            </w:r>
          </w:p>
          <w:p w14:paraId="69B3E3AA" w14:textId="0251B5DC" w:rsidR="005B794A" w:rsidRPr="005A54A4" w:rsidRDefault="005B794A" w:rsidP="005B794A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CJELODNEVNA ŠKOLA.  </w:t>
            </w:r>
          </w:p>
        </w:tc>
        <w:tc>
          <w:tcPr>
            <w:tcW w:w="1985" w:type="dxa"/>
            <w:vAlign w:val="center"/>
          </w:tcPr>
          <w:p w14:paraId="16CAF599" w14:textId="77777777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stručnih skupova</w:t>
            </w:r>
            <w:r w:rsidR="005B794A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</w:t>
            </w:r>
          </w:p>
          <w:p w14:paraId="3531E9EB" w14:textId="033C9B05" w:rsidR="005B794A" w:rsidRPr="005A54A4" w:rsidRDefault="005B794A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856" w:type="dxa"/>
          </w:tcPr>
          <w:p w14:paraId="1CA470D7" w14:textId="77777777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Tri godišnje</w:t>
            </w:r>
          </w:p>
          <w:p w14:paraId="56E7AB32" w14:textId="355BE649" w:rsidR="005B794A" w:rsidRPr="005A54A4" w:rsidRDefault="005B794A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4.-6.12. 2023.</w:t>
            </w:r>
          </w:p>
        </w:tc>
        <w:tc>
          <w:tcPr>
            <w:tcW w:w="1701" w:type="dxa"/>
            <w:vAlign w:val="center"/>
          </w:tcPr>
          <w:p w14:paraId="109F7A4E" w14:textId="3896C12D" w:rsidR="007A1AE8" w:rsidRPr="005A54A4" w:rsidRDefault="007A1AE8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</w:t>
            </w:r>
            <w:r w:rsidR="00D26B1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M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AZOO,HZOŠ</w:t>
            </w:r>
          </w:p>
        </w:tc>
      </w:tr>
      <w:tr w:rsidR="007A1AE8" w:rsidRPr="005A54A4" w14:paraId="3369BEB2" w14:textId="77777777" w:rsidTr="001106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60BDECD9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71341F8A" w14:textId="0168A4AC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u nastavi s učiteljima i stručnim suradnicima</w:t>
            </w:r>
          </w:p>
        </w:tc>
        <w:tc>
          <w:tcPr>
            <w:tcW w:w="2397" w:type="dxa"/>
          </w:tcPr>
          <w:p w14:paraId="77AAE1BF" w14:textId="11D14245" w:rsidR="007A1AE8" w:rsidRPr="005A54A4" w:rsidRDefault="00AB195C" w:rsidP="007A1AE8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Učiteljska i razredna vijeća</w:t>
            </w:r>
          </w:p>
        </w:tc>
        <w:tc>
          <w:tcPr>
            <w:tcW w:w="1984" w:type="dxa"/>
            <w:vAlign w:val="center"/>
          </w:tcPr>
          <w:p w14:paraId="7C5B3598" w14:textId="662025D1" w:rsidR="007A1AE8" w:rsidRPr="005A54A4" w:rsidRDefault="00AB195C" w:rsidP="007A1AE8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i predavanja</w:t>
            </w:r>
            <w:r w:rsidR="00E70419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</w:p>
          <w:p w14:paraId="7A57A082" w14:textId="4706BFD9" w:rsidR="008645E6" w:rsidRPr="005A54A4" w:rsidRDefault="008645E6" w:rsidP="007A1AE8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Redovno izvještavanje o napretku učenika i razvoju aktivnosti za A2, B1 i B2</w:t>
            </w:r>
          </w:p>
          <w:p w14:paraId="71A35CE3" w14:textId="5840FFB7" w:rsidR="00E70419" w:rsidRPr="005A54A4" w:rsidRDefault="00E70419" w:rsidP="007A1AE8">
            <w:pPr>
              <w:tabs>
                <w:tab w:val="left" w:pos="177"/>
              </w:tabs>
              <w:spacing w:line="276" w:lineRule="auto"/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  <w:vAlign w:val="center"/>
          </w:tcPr>
          <w:p w14:paraId="70A3FB71" w14:textId="77777777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učiteljskih i razrednih vijeća</w:t>
            </w:r>
          </w:p>
          <w:p w14:paraId="232F5E16" w14:textId="4FDA4A0C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1856" w:type="dxa"/>
            <w:vAlign w:val="center"/>
          </w:tcPr>
          <w:p w14:paraId="0E5308DD" w14:textId="77777777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Deset godišnje</w:t>
            </w:r>
          </w:p>
          <w:p w14:paraId="42E34EB2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1.9.2023.</w:t>
            </w:r>
          </w:p>
          <w:p w14:paraId="356D5635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5.10.2023.</w:t>
            </w:r>
          </w:p>
          <w:p w14:paraId="3AD20F98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13.11.2023.</w:t>
            </w:r>
          </w:p>
          <w:p w14:paraId="23AED277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2.1.2024.</w:t>
            </w:r>
          </w:p>
          <w:p w14:paraId="1A88D130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22.2.24</w:t>
            </w:r>
          </w:p>
          <w:p w14:paraId="5DC83F70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26.4.2024.</w:t>
            </w:r>
          </w:p>
          <w:p w14:paraId="2F54F758" w14:textId="77777777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21.6.2024.</w:t>
            </w:r>
          </w:p>
          <w:p w14:paraId="6B3941F0" w14:textId="346CE326" w:rsidR="008645E6" w:rsidRPr="005A54A4" w:rsidRDefault="008645E6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4.7.2024.</w:t>
            </w:r>
          </w:p>
        </w:tc>
        <w:tc>
          <w:tcPr>
            <w:tcW w:w="1701" w:type="dxa"/>
            <w:vAlign w:val="center"/>
          </w:tcPr>
          <w:p w14:paraId="0EA38D20" w14:textId="003F9D45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, učitelji i stručni suradnici</w:t>
            </w:r>
          </w:p>
        </w:tc>
      </w:tr>
      <w:tr w:rsidR="007A1AE8" w:rsidRPr="005A54A4" w14:paraId="463CBDE4" w14:textId="77777777" w:rsidTr="001106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AC583BC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65BB1AC" w14:textId="1C1DC297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s roditeljima</w:t>
            </w:r>
          </w:p>
        </w:tc>
        <w:tc>
          <w:tcPr>
            <w:tcW w:w="2397" w:type="dxa"/>
          </w:tcPr>
          <w:p w14:paraId="06BBB608" w14:textId="40AB41FF" w:rsidR="007A1AE8" w:rsidRPr="005A54A4" w:rsidRDefault="00AB195C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Roditeljski sastanci na razini škole</w:t>
            </w:r>
          </w:p>
        </w:tc>
        <w:tc>
          <w:tcPr>
            <w:tcW w:w="1984" w:type="dxa"/>
          </w:tcPr>
          <w:p w14:paraId="6A42FA44" w14:textId="2EFDD72A" w:rsidR="007A1AE8" w:rsidRPr="005A54A4" w:rsidRDefault="00AB195C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</w:t>
            </w:r>
            <w:r w:rsidR="00E70419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: Zajednički roditeljski sastanci na kojima su sudjelovali roditelji učenika od 1. do 8. razreda(njih </w:t>
            </w:r>
            <w:r w:rsidR="007067D7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29)</w:t>
            </w:r>
          </w:p>
        </w:tc>
        <w:tc>
          <w:tcPr>
            <w:tcW w:w="1985" w:type="dxa"/>
          </w:tcPr>
          <w:p w14:paraId="2687E6BC" w14:textId="389087A2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sastanaka</w:t>
            </w:r>
            <w:r w:rsidR="00E70419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 3</w:t>
            </w:r>
          </w:p>
        </w:tc>
        <w:tc>
          <w:tcPr>
            <w:tcW w:w="1856" w:type="dxa"/>
          </w:tcPr>
          <w:p w14:paraId="5001E884" w14:textId="2E389277" w:rsidR="007A1AE8" w:rsidRPr="005A54A4" w:rsidRDefault="00E70419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Tri</w:t>
            </w:r>
            <w:r w:rsidR="00AB195C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godišnje</w:t>
            </w:r>
          </w:p>
          <w:p w14:paraId="10839384" w14:textId="5B6CB282" w:rsidR="00E70419" w:rsidRPr="005A54A4" w:rsidRDefault="00E70419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20.rujna 2023.</w:t>
            </w:r>
          </w:p>
          <w:p w14:paraId="58DF1D88" w14:textId="77777777" w:rsidR="00E70419" w:rsidRPr="005A54A4" w:rsidRDefault="00E70419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9.veljače 2024.</w:t>
            </w:r>
          </w:p>
          <w:p w14:paraId="46AB8094" w14:textId="5E59BEE2" w:rsidR="00E70419" w:rsidRPr="005A54A4" w:rsidRDefault="00E70419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2.svibnja 2024.</w:t>
            </w:r>
          </w:p>
        </w:tc>
        <w:tc>
          <w:tcPr>
            <w:tcW w:w="1701" w:type="dxa"/>
          </w:tcPr>
          <w:p w14:paraId="3C709624" w14:textId="0B69EC43" w:rsidR="007A1AE8" w:rsidRPr="005A54A4" w:rsidRDefault="00AB195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Ravnatelji, stručni suradnici i roditelji</w:t>
            </w:r>
          </w:p>
        </w:tc>
      </w:tr>
      <w:tr w:rsidR="00AB195C" w:rsidRPr="005A54A4" w14:paraId="3FAF5F1C" w14:textId="77777777" w:rsidTr="00160C7D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7A7A6CFA" w:rsidR="00AB195C" w:rsidRPr="005A54A4" w:rsidRDefault="00AB195C" w:rsidP="00AB195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 i ostalo školsko osoblje</w:t>
            </w:r>
          </w:p>
        </w:tc>
        <w:tc>
          <w:tcPr>
            <w:tcW w:w="2551" w:type="dxa"/>
          </w:tcPr>
          <w:p w14:paraId="62E29FFC" w14:textId="77777777" w:rsidR="00AB195C" w:rsidRPr="005A54A4" w:rsidRDefault="00AB195C" w:rsidP="00AB195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6E6C0F6" w14:textId="77777777" w:rsidR="00AB195C" w:rsidRPr="005A54A4" w:rsidRDefault="00AB195C" w:rsidP="00AB195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3A0FFA7A" w14:textId="77777777" w:rsidR="00AB195C" w:rsidRPr="005A54A4" w:rsidRDefault="000B5D91" w:rsidP="00AB195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  <w:p w14:paraId="0D8596D4" w14:textId="77E1A639" w:rsidR="00D04388" w:rsidRPr="005A54A4" w:rsidRDefault="00D04388" w:rsidP="00AB195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stručnim skupovima:</w:t>
            </w:r>
          </w:p>
        </w:tc>
        <w:tc>
          <w:tcPr>
            <w:tcW w:w="1984" w:type="dxa"/>
          </w:tcPr>
          <w:p w14:paraId="0B5BB82C" w14:textId="77777777" w:rsidR="000B5D91" w:rsidRPr="005A54A4" w:rsidRDefault="000B5D91" w:rsidP="000B5D9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58B52748" w14:textId="77777777" w:rsidR="000B5D91" w:rsidRPr="005A54A4" w:rsidRDefault="000B5D91" w:rsidP="000B5D9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18E45EFA" w14:textId="77777777" w:rsidR="003726C3" w:rsidRPr="005A54A4" w:rsidRDefault="000B5D91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3B725605" w14:textId="06FB03A6" w:rsidR="0007779C" w:rsidRPr="005A54A4" w:rsidRDefault="0007779C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 voditelja B1 aktivnosti s ravnateljicom, pedagoginjom</w:t>
            </w:r>
          </w:p>
          <w:p w14:paraId="66C7B545" w14:textId="64702D4F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870C89" w14:textId="2C391613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251090F9" w14:textId="20DE95A3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1F503B" w14:textId="6E801897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33C47F9" w14:textId="02CE44A2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2BB2C0" w14:textId="77777777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70C1A326" w14:textId="77777777" w:rsidR="00D04388" w:rsidRPr="005A54A4" w:rsidRDefault="00D04388" w:rsidP="00D04388">
            <w:pPr>
              <w:tabs>
                <w:tab w:val="left" w:pos="177"/>
              </w:tabs>
              <w:spacing w:after="160"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 u organizaciji MZOM-a za učitelje razredne i predmetne nastave</w:t>
            </w:r>
          </w:p>
          <w:p w14:paraId="58F8076D" w14:textId="4215051F" w:rsidR="00D04388" w:rsidRPr="005A54A4" w:rsidRDefault="00D04388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4F4E94BD" w14:textId="77777777" w:rsidR="0007779C" w:rsidRPr="005A54A4" w:rsidRDefault="0007779C" w:rsidP="0007779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Broj anketa/online upitnika/sastanaka</w:t>
            </w:r>
          </w:p>
          <w:p w14:paraId="14AD07F4" w14:textId="39220164" w:rsidR="0007779C" w:rsidRPr="005A54A4" w:rsidRDefault="0007779C" w:rsidP="0007779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2</w:t>
            </w:r>
          </w:p>
          <w:p w14:paraId="49700039" w14:textId="77777777" w:rsidR="0068711B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Broj nastavnika i školskog osoblja koji su sudjelovali u anketi/online upitniku/sastanku- sudjelovalo je 3 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učitelja, pedagoginja, ravnateljica</w:t>
            </w:r>
          </w:p>
          <w:p w14:paraId="7ED56B83" w14:textId="77777777" w:rsidR="00D04388" w:rsidRPr="005A54A4" w:rsidRDefault="00D04388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41B438" w14:textId="33E09994" w:rsidR="00D04388" w:rsidRPr="005A54A4" w:rsidRDefault="00D04388" w:rsidP="003E001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Sudjelovalo je 3 učiteljice razredne nastave, </w:t>
            </w:r>
            <w:r w:rsidR="003E0018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9 učitelja predmetne nastave i 1 stručna suradnica knjižničarka</w:t>
            </w:r>
          </w:p>
        </w:tc>
        <w:tc>
          <w:tcPr>
            <w:tcW w:w="1856" w:type="dxa"/>
          </w:tcPr>
          <w:p w14:paraId="758801A6" w14:textId="77777777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2/po školskoj godini</w:t>
            </w:r>
          </w:p>
          <w:p w14:paraId="1C11CCF6" w14:textId="77777777" w:rsidR="0068711B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2-Na kraju svakog obrazovnog razdoblja uz davanje pisanog izvještaja o provedenim aktivnostima na kraju nastavne godine</w:t>
            </w:r>
          </w:p>
          <w:p w14:paraId="5941FE4A" w14:textId="77777777" w:rsidR="003E0018" w:rsidRPr="005A54A4" w:rsidRDefault="003E0018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B15EA79" w14:textId="77777777" w:rsidR="003E0018" w:rsidRPr="005A54A4" w:rsidRDefault="003E0018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7D54601" w14:textId="77777777" w:rsidR="003E0018" w:rsidRPr="005A54A4" w:rsidRDefault="003E0018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48A044D" w14:textId="77777777" w:rsidR="003E0018" w:rsidRPr="005A54A4" w:rsidRDefault="003E0018" w:rsidP="003E0018">
            <w:pPr>
              <w:spacing w:after="160"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 4. 2024./3. i 5. 7. 2024.</w:t>
            </w:r>
          </w:p>
          <w:p w14:paraId="3C0B14C5" w14:textId="77777777" w:rsidR="003E0018" w:rsidRPr="005A54A4" w:rsidRDefault="003E0018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9AB9717" w14:textId="2D053691" w:rsidR="003E0018" w:rsidRPr="005A54A4" w:rsidRDefault="003E0018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46D049E3" w14:textId="0EB8F331" w:rsidR="00AB195C" w:rsidRPr="005A54A4" w:rsidRDefault="0007779C" w:rsidP="00AB195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 xml:space="preserve">Ravnatelji, učitelji, stručni suradnici </w:t>
            </w:r>
          </w:p>
        </w:tc>
      </w:tr>
      <w:tr w:rsidR="00AB195C" w:rsidRPr="005A54A4" w14:paraId="1AEDC3CE" w14:textId="77777777" w:rsidTr="00160C7D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AB195C" w:rsidRPr="005A54A4" w:rsidRDefault="00AB195C" w:rsidP="00AB195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56CA6CDE" w14:textId="77777777" w:rsidR="00AB195C" w:rsidRPr="005A54A4" w:rsidRDefault="00AB195C" w:rsidP="00AB195C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50A4F13D" w14:textId="77777777" w:rsidR="00AB195C" w:rsidRPr="005A54A4" w:rsidRDefault="00AB195C" w:rsidP="00AB195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2C790C4" w14:textId="2A5A9808" w:rsidR="00AB195C" w:rsidRPr="005A54A4" w:rsidRDefault="000B5D91" w:rsidP="00AB195C">
            <w:pPr>
              <w:spacing w:line="276" w:lineRule="auto"/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fokus grupa licem u lice s učiteljima školskim osobljem, ravnateljicom, roditeljima </w:t>
            </w:r>
          </w:p>
        </w:tc>
        <w:tc>
          <w:tcPr>
            <w:tcW w:w="1984" w:type="dxa"/>
          </w:tcPr>
          <w:p w14:paraId="76444BF9" w14:textId="77777777" w:rsidR="000B5D91" w:rsidRPr="005A54A4" w:rsidRDefault="000B5D91" w:rsidP="000B5D91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7D868483" w14:textId="70F98E6A" w:rsidR="000B5D91" w:rsidRPr="005A54A4" w:rsidRDefault="000B5D91" w:rsidP="000B5D91">
            <w:pPr>
              <w:tabs>
                <w:tab w:val="left" w:pos="177"/>
              </w:tabs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Radni posjet MZOM-a školi u kojoj su sudjelovali predstavnici MZOM-a (3 člana) i AZOO (2 člana),učitelji, roditelji i ravnateljica OŠ Silvije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Strahimir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Kranjčević iz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Levanjske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Varoši na temu: Cjelodnevna škola-dosadašnja  iskustva, mišljenja i prijedlozi</w:t>
            </w:r>
          </w:p>
          <w:p w14:paraId="1D09A6B7" w14:textId="4AF35C8E" w:rsidR="00AB195C" w:rsidRPr="005A54A4" w:rsidRDefault="00AB195C" w:rsidP="00AB195C">
            <w:pPr>
              <w:tabs>
                <w:tab w:val="left" w:pos="177"/>
              </w:tabs>
              <w:spacing w:line="276" w:lineRule="auto"/>
              <w:ind w:left="177"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180F87FD" w14:textId="77777777" w:rsidR="0007779C" w:rsidRPr="005A54A4" w:rsidRDefault="0007779C" w:rsidP="0007779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grupa: 1</w:t>
            </w:r>
          </w:p>
          <w:p w14:paraId="26E0B068" w14:textId="77777777" w:rsidR="0007779C" w:rsidRPr="005A54A4" w:rsidRDefault="0007779C" w:rsidP="0007779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4DC41CD" w14:textId="77777777" w:rsidR="0007779C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učitelja, školskog osoblja i roditelja koji su sudjelovali u fokus grupama:</w:t>
            </w:r>
          </w:p>
          <w:p w14:paraId="60D51BE7" w14:textId="77777777" w:rsidR="0007779C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Učitelja- 9</w:t>
            </w:r>
          </w:p>
          <w:p w14:paraId="6A9C633A" w14:textId="77777777" w:rsidR="0007779C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Stručnih suradnika: 2</w:t>
            </w:r>
          </w:p>
          <w:p w14:paraId="0C97A102" w14:textId="77777777" w:rsidR="0007779C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Ravnateljica: 1</w:t>
            </w:r>
          </w:p>
          <w:p w14:paraId="77B5041E" w14:textId="0E899610" w:rsidR="0007779C" w:rsidRPr="005A54A4" w:rsidRDefault="0007779C" w:rsidP="0007779C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Roditelja: 10</w:t>
            </w:r>
          </w:p>
          <w:p w14:paraId="164D8975" w14:textId="30DC881A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34DE4310" w14:textId="77777777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  <w:p w14:paraId="229EE18E" w14:textId="34A92EA5" w:rsidR="0007779C" w:rsidRPr="005A54A4" w:rsidRDefault="0007779C" w:rsidP="0007779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25.travnja 2024.</w:t>
            </w:r>
          </w:p>
          <w:p w14:paraId="379F1237" w14:textId="0B7A0DF8" w:rsidR="00061519" w:rsidRPr="005A54A4" w:rsidRDefault="00061519" w:rsidP="00061519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6C8A911C" w14:textId="1FF17F9A" w:rsidR="00AB195C" w:rsidRPr="005A54A4" w:rsidRDefault="0007779C" w:rsidP="00AB195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MZOM-a uz sudjelovanje učitelja, stručnih suradnika i roditelja</w:t>
            </w:r>
          </w:p>
        </w:tc>
      </w:tr>
      <w:tr w:rsidR="00AB195C" w:rsidRPr="005A54A4" w14:paraId="0611DF4D" w14:textId="77777777" w:rsidTr="00160C7D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AB195C" w:rsidRPr="005A54A4" w:rsidRDefault="00AB195C" w:rsidP="00AB195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BED775C" w14:textId="4BE1D6C3" w:rsidR="00AB195C" w:rsidRPr="005A54A4" w:rsidRDefault="00AB195C" w:rsidP="00AB195C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među </w:t>
            </w:r>
            <w:r w:rsidR="006C126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učiteljima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roditeljima/skrbnicima i učenicima te prikupljanje povratnih informacija o provedbi EP</w:t>
            </w:r>
          </w:p>
        </w:tc>
        <w:tc>
          <w:tcPr>
            <w:tcW w:w="2397" w:type="dxa"/>
          </w:tcPr>
          <w:p w14:paraId="0008B7C1" w14:textId="54C263AF" w:rsidR="00AB195C" w:rsidRPr="005A54A4" w:rsidRDefault="00AB195C" w:rsidP="00AB195C">
            <w:pPr>
              <w:spacing w:line="276" w:lineRule="auto"/>
              <w:ind w:left="16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Provođenje dana </w:t>
            </w:r>
            <w:r w:rsidR="00EF0EE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obiteljskog dana</w:t>
            </w:r>
          </w:p>
        </w:tc>
        <w:tc>
          <w:tcPr>
            <w:tcW w:w="1984" w:type="dxa"/>
          </w:tcPr>
          <w:p w14:paraId="42FA801E" w14:textId="77777777" w:rsidR="00AB195C" w:rsidRPr="005A54A4" w:rsidRDefault="00EF0EE0" w:rsidP="00AB195C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Obiteljski dan</w:t>
            </w:r>
          </w:p>
          <w:p w14:paraId="697E047C" w14:textId="376E1578" w:rsidR="008645E6" w:rsidRPr="005A54A4" w:rsidRDefault="008645E6" w:rsidP="00AB195C">
            <w:pPr>
              <w:tabs>
                <w:tab w:val="left" w:pos="177"/>
              </w:tabs>
              <w:spacing w:line="276" w:lineRule="auto"/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Radionice za sudionike, sportska natjecanja i zajednički ručak</w:t>
            </w:r>
          </w:p>
        </w:tc>
        <w:tc>
          <w:tcPr>
            <w:tcW w:w="1985" w:type="dxa"/>
          </w:tcPr>
          <w:p w14:paraId="227EEAAF" w14:textId="256770FC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dana </w:t>
            </w:r>
            <w:r w:rsidR="00EF0EE0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obiteljskog dana</w:t>
            </w:r>
            <w:r w:rsidR="0021325B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. 1</w:t>
            </w:r>
          </w:p>
        </w:tc>
        <w:tc>
          <w:tcPr>
            <w:tcW w:w="1856" w:type="dxa"/>
          </w:tcPr>
          <w:p w14:paraId="11067AF4" w14:textId="77777777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  <w:p w14:paraId="79FDF052" w14:textId="4E97F62E" w:rsidR="0021325B" w:rsidRPr="005A54A4" w:rsidRDefault="0021325B" w:rsidP="00AB195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2.svibnja 2024.</w:t>
            </w:r>
          </w:p>
        </w:tc>
        <w:tc>
          <w:tcPr>
            <w:tcW w:w="1701" w:type="dxa"/>
          </w:tcPr>
          <w:p w14:paraId="1DF97533" w14:textId="6E247DE2" w:rsidR="00AB195C" w:rsidRPr="005A54A4" w:rsidRDefault="00AB195C" w:rsidP="00AB195C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 </w:t>
            </w:r>
            <w:r w:rsidR="00EF0EE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EF0EE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</w:t>
            </w:r>
            <w:r w:rsidR="0021325B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  <w:r w:rsidR="00061519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stručni suradnici,</w:t>
            </w:r>
            <w:r w:rsidR="00EF0EE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="0021325B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</w:t>
            </w:r>
            <w:r w:rsidR="00EF0EE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ehničko osoblje</w:t>
            </w:r>
            <w:r w:rsidR="0021325B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roditelji, učenici</w:t>
            </w:r>
          </w:p>
        </w:tc>
      </w:tr>
      <w:tr w:rsidR="007A1AE8" w:rsidRPr="005A54A4" w14:paraId="2597BFFB" w14:textId="77777777" w:rsidTr="001106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62E76A79" w14:textId="5C42155D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Primjeri dobre prakse</w:t>
            </w:r>
          </w:p>
        </w:tc>
        <w:tc>
          <w:tcPr>
            <w:tcW w:w="2397" w:type="dxa"/>
          </w:tcPr>
          <w:p w14:paraId="62EC91BA" w14:textId="72F47C9B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Izlaganje na stručnim skupovima na školskoj, županijskoj i državnoj razini</w:t>
            </w:r>
          </w:p>
        </w:tc>
        <w:tc>
          <w:tcPr>
            <w:tcW w:w="1984" w:type="dxa"/>
            <w:vAlign w:val="center"/>
          </w:tcPr>
          <w:p w14:paraId="289F6A62" w14:textId="46AA9A19" w:rsidR="007A1AE8" w:rsidRPr="005A54A4" w:rsidRDefault="00EF0EE0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985" w:type="dxa"/>
            <w:vAlign w:val="center"/>
          </w:tcPr>
          <w:p w14:paraId="06C0F4F7" w14:textId="1FBEEA33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stručnih skupova</w:t>
            </w:r>
          </w:p>
        </w:tc>
        <w:tc>
          <w:tcPr>
            <w:tcW w:w="1856" w:type="dxa"/>
            <w:vAlign w:val="center"/>
          </w:tcPr>
          <w:p w14:paraId="33826685" w14:textId="67B231DF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po školskoj godini</w:t>
            </w:r>
          </w:p>
        </w:tc>
        <w:tc>
          <w:tcPr>
            <w:tcW w:w="1701" w:type="dxa"/>
            <w:vAlign w:val="center"/>
          </w:tcPr>
          <w:p w14:paraId="2CA3DE66" w14:textId="49F669DA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učitelji</w:t>
            </w:r>
          </w:p>
        </w:tc>
      </w:tr>
      <w:tr w:rsidR="007A1AE8" w:rsidRPr="005A54A4" w14:paraId="5B4000F4" w14:textId="77777777" w:rsidTr="001106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27220B1" w14:textId="1068B040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B1 aktivnosti</w:t>
            </w:r>
          </w:p>
        </w:tc>
        <w:tc>
          <w:tcPr>
            <w:tcW w:w="2397" w:type="dxa"/>
          </w:tcPr>
          <w:p w14:paraId="6F5CC7F1" w14:textId="6FEA66C2" w:rsidR="007A1AE8" w:rsidRPr="005A54A4" w:rsidRDefault="00EF0EE0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B1 aktivnosti</w:t>
            </w:r>
          </w:p>
        </w:tc>
        <w:tc>
          <w:tcPr>
            <w:tcW w:w="1984" w:type="dxa"/>
          </w:tcPr>
          <w:p w14:paraId="65CE3C25" w14:textId="77777777" w:rsidR="007A1AE8" w:rsidRPr="005A54A4" w:rsidRDefault="00EF0EE0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Natjecanja, smotre i izložbe radova</w:t>
            </w:r>
            <w:r w:rsidR="003726C3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:</w:t>
            </w:r>
          </w:p>
          <w:p w14:paraId="46A23C9E" w14:textId="77777777" w:rsidR="003726C3" w:rsidRPr="005A54A4" w:rsidRDefault="003726C3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Natjecanje iz odbojke na regionalnoj razini-Đakovština</w:t>
            </w:r>
          </w:p>
          <w:p w14:paraId="1D3ED5E1" w14:textId="6824E706" w:rsidR="00061519" w:rsidRPr="005A54A4" w:rsidRDefault="00061519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 škole, uskrsni i božićni sajam, smotra učeničkih zadruga-  izložba radova naših učenika</w:t>
            </w:r>
            <w:r w:rsidR="0012577B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Obiteljski dan</w:t>
            </w:r>
          </w:p>
          <w:p w14:paraId="556F57BF" w14:textId="76CEB237" w:rsidR="003726C3" w:rsidRPr="005A54A4" w:rsidRDefault="003726C3" w:rsidP="007A1AE8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10E3F4E9" w14:textId="77777777" w:rsidR="007A1AE8" w:rsidRPr="005A54A4" w:rsidRDefault="00EF0EE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natjecanja, smotri i izložbi učeničkih radova</w:t>
            </w:r>
          </w:p>
          <w:p w14:paraId="2B861A39" w14:textId="32F6CE25" w:rsidR="00061519" w:rsidRPr="005A54A4" w:rsidRDefault="0012577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856" w:type="dxa"/>
          </w:tcPr>
          <w:p w14:paraId="4F43F43F" w14:textId="77777777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Jedna po godini</w:t>
            </w:r>
          </w:p>
          <w:p w14:paraId="4FA677FA" w14:textId="352C8856" w:rsidR="00DB4F90" w:rsidRPr="005A54A4" w:rsidRDefault="00DB4F9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ODBOJKA – 3.5..2024.</w:t>
            </w:r>
          </w:p>
          <w:p w14:paraId="62C01B08" w14:textId="7BE098CC" w:rsidR="00DB4F90" w:rsidRPr="005A54A4" w:rsidRDefault="00DB4F9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DAN ŠKOLE – 3.5.2024.</w:t>
            </w:r>
          </w:p>
          <w:p w14:paraId="0AD6A4FF" w14:textId="27107A0B" w:rsidR="00DB4F90" w:rsidRPr="005A54A4" w:rsidRDefault="00DB4F9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BOŽIČNI SAJAM –</w:t>
            </w:r>
            <w:r w:rsidR="00185A12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21.12.2023.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1FAEF2FB" w14:textId="24AAE9AA" w:rsidR="00DB4F90" w:rsidRPr="005A54A4" w:rsidRDefault="00DB4F9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USKRSNI SAJAM –</w:t>
            </w:r>
            <w:r w:rsidR="00AF4940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5.3.2024.</w:t>
            </w:r>
            <w:r w:rsidR="00185A12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59396F94" w14:textId="54405BB0" w:rsidR="00DB4F90" w:rsidRPr="005A54A4" w:rsidRDefault="00DB4F90" w:rsidP="00DB4F9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SMOTRA UČENIČKIH ZADRUGA –</w:t>
            </w:r>
            <w:r w:rsidR="00185A12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3.5.2024.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</w:t>
            </w:r>
          </w:p>
          <w:p w14:paraId="52A8BC65" w14:textId="4E7777B7" w:rsidR="00DB4F90" w:rsidRPr="005A54A4" w:rsidRDefault="00DB4F90" w:rsidP="00DB4F90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OBITELJSKI DAN-2.5.2024.</w:t>
            </w:r>
          </w:p>
        </w:tc>
        <w:tc>
          <w:tcPr>
            <w:tcW w:w="1701" w:type="dxa"/>
          </w:tcPr>
          <w:p w14:paraId="2E5057AB" w14:textId="760ED5DE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 </w:t>
            </w:r>
            <w:r w:rsidR="000B5D91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učitelji</w:t>
            </w:r>
            <w:r w:rsidR="000B5D91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i učenici</w:t>
            </w:r>
          </w:p>
        </w:tc>
      </w:tr>
      <w:tr w:rsidR="00D77517" w:rsidRPr="005A54A4" w14:paraId="0DA9D71E" w14:textId="77777777" w:rsidTr="00160C7D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D77517" w:rsidRPr="005A54A4" w:rsidRDefault="00D77517" w:rsidP="00D775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51" w:type="dxa"/>
          </w:tcPr>
          <w:p w14:paraId="38B82F37" w14:textId="7D7D2893" w:rsidR="00D77517" w:rsidRPr="005A54A4" w:rsidRDefault="00D77517" w:rsidP="00D7751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0CF82E45" w14:textId="458A857D" w:rsidR="00D77517" w:rsidRPr="005A54A4" w:rsidRDefault="00D77517" w:rsidP="00D77517">
            <w:pPr>
              <w:spacing w:line="276" w:lineRule="auto"/>
              <w:ind w:left="32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984" w:type="dxa"/>
          </w:tcPr>
          <w:p w14:paraId="6E2FF070" w14:textId="77777777" w:rsidR="00D77517" w:rsidRPr="005A54A4" w:rsidRDefault="00D77517" w:rsidP="00D77517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34E4FD1F" w14:textId="77777777" w:rsidR="00D77517" w:rsidRPr="005A54A4" w:rsidRDefault="00D77517" w:rsidP="00D7751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  <w:p w14:paraId="2813C604" w14:textId="406A791B" w:rsidR="00F06F9B" w:rsidRPr="005A54A4" w:rsidRDefault="00F06F9B" w:rsidP="00D7751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vijeća učenika</w:t>
            </w:r>
          </w:p>
        </w:tc>
        <w:tc>
          <w:tcPr>
            <w:tcW w:w="1985" w:type="dxa"/>
          </w:tcPr>
          <w:p w14:paraId="5595D667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704F162A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51246EA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49374A03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9A03CBB" w14:textId="35BD41D2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F06F9B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- 2</w:t>
            </w:r>
          </w:p>
        </w:tc>
        <w:tc>
          <w:tcPr>
            <w:tcW w:w="1856" w:type="dxa"/>
          </w:tcPr>
          <w:p w14:paraId="6B529DE6" w14:textId="1168C178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0518E617" w14:textId="77777777" w:rsidR="003E0018" w:rsidRPr="005A54A4" w:rsidRDefault="003E0018" w:rsidP="003E0018">
            <w:pPr>
              <w:spacing w:after="160"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25. 9. 2023.</w:t>
            </w:r>
          </w:p>
          <w:p w14:paraId="6A7C93F2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4844922A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A064341" w14:textId="77777777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  <w:p w14:paraId="428539D1" w14:textId="77777777" w:rsidR="003E0018" w:rsidRPr="005A54A4" w:rsidRDefault="003E0018" w:rsidP="003E0018">
            <w:pPr>
              <w:spacing w:after="160"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25. 9. 2023.</w:t>
            </w:r>
          </w:p>
          <w:p w14:paraId="33468B08" w14:textId="0C07E377" w:rsidR="003E0018" w:rsidRPr="005A54A4" w:rsidRDefault="003E0018" w:rsidP="003E001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25. 3. 2024.</w:t>
            </w:r>
          </w:p>
        </w:tc>
        <w:tc>
          <w:tcPr>
            <w:tcW w:w="1701" w:type="dxa"/>
          </w:tcPr>
          <w:p w14:paraId="3450751E" w14:textId="7574B993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pedagog</w:t>
            </w:r>
          </w:p>
        </w:tc>
      </w:tr>
      <w:tr w:rsidR="00D77517" w:rsidRPr="005A54A4" w14:paraId="1695C15E" w14:textId="77777777" w:rsidTr="00160C7D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D77517" w:rsidRPr="005A54A4" w:rsidRDefault="00D77517" w:rsidP="00D7751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539119" w14:textId="0874A2D5" w:rsidR="00D77517" w:rsidRPr="005A54A4" w:rsidRDefault="00D77517" w:rsidP="00D77517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397" w:type="dxa"/>
          </w:tcPr>
          <w:p w14:paraId="2BF22D32" w14:textId="7D976CB6" w:rsidR="00D77517" w:rsidRPr="005A54A4" w:rsidRDefault="00D77517" w:rsidP="00D77517">
            <w:pPr>
              <w:spacing w:line="276" w:lineRule="auto"/>
              <w:ind w:left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984" w:type="dxa"/>
          </w:tcPr>
          <w:p w14:paraId="3532902F" w14:textId="77777777" w:rsidR="00D77517" w:rsidRPr="005A54A4" w:rsidRDefault="00D77517" w:rsidP="00D77517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6FD21D88" w14:textId="77777777" w:rsidR="00D77517" w:rsidRPr="005A54A4" w:rsidRDefault="00D77517" w:rsidP="00D77517">
            <w:pPr>
              <w:numPr>
                <w:ilvl w:val="0"/>
                <w:numId w:val="20"/>
              </w:numPr>
              <w:ind w:left="176" w:hanging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04BCAB16" w14:textId="6AC3EF07" w:rsidR="00D77517" w:rsidRPr="005A54A4" w:rsidRDefault="00D77517" w:rsidP="00D77517">
            <w:pPr>
              <w:spacing w:line="276" w:lineRule="auto"/>
              <w:ind w:left="176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1985" w:type="dxa"/>
          </w:tcPr>
          <w:p w14:paraId="79B5CCDC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76124BFF" w14:textId="36FA6AD3" w:rsidR="00F06F9B" w:rsidRPr="005A54A4" w:rsidRDefault="00F06F9B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</w:t>
            </w:r>
          </w:p>
          <w:p w14:paraId="4E8114A6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574FFC2" w14:textId="77777777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  <w:p w14:paraId="0A084F0D" w14:textId="77777777" w:rsidR="00F06F9B" w:rsidRPr="005A54A4" w:rsidRDefault="00F06F9B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1.Intervju sa svim učenicima na zajedničkom sastanku (42 učenika) </w:t>
            </w:r>
            <w:r w:rsidR="00556C1D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 temu – ZADOVOLJSTVO NOVIM NAČINOM RADA I KAKO DALJE</w:t>
            </w:r>
          </w:p>
          <w:p w14:paraId="54FC2F40" w14:textId="6C0EDB33" w:rsidR="00556C1D" w:rsidRPr="005A54A4" w:rsidRDefault="00556C1D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.Intervju sa svim učenicima na zajedničkom sastanku (42 učenika) na temu –ŠTO SE POBOLJŠALO,ŠTO SE TREBA PROMJENITI I NA KOJI NAČIN</w:t>
            </w:r>
          </w:p>
        </w:tc>
        <w:tc>
          <w:tcPr>
            <w:tcW w:w="1856" w:type="dxa"/>
          </w:tcPr>
          <w:p w14:paraId="6CDB9EF9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406EA56D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FCD20E2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2B737996" w14:textId="77777777" w:rsidR="00D77517" w:rsidRPr="005A54A4" w:rsidRDefault="00D77517" w:rsidP="00D77517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6CC5982" w14:textId="77777777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  <w:p w14:paraId="2CBC46A4" w14:textId="77777777" w:rsidR="00556C1D" w:rsidRPr="005A54A4" w:rsidRDefault="00556C1D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 intervju: listopad 2023.</w:t>
            </w:r>
          </w:p>
          <w:p w14:paraId="69AD964B" w14:textId="537D3EA3" w:rsidR="00556C1D" w:rsidRPr="005A54A4" w:rsidRDefault="00556C1D" w:rsidP="00D77517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2. intervju: lipanj 2024.</w:t>
            </w:r>
          </w:p>
        </w:tc>
        <w:tc>
          <w:tcPr>
            <w:tcW w:w="1701" w:type="dxa"/>
          </w:tcPr>
          <w:p w14:paraId="436BB89A" w14:textId="56A03F01" w:rsidR="00D77517" w:rsidRPr="005A54A4" w:rsidRDefault="00D77517" w:rsidP="00D77517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7A1AE8" w:rsidRPr="005A54A4" w14:paraId="7D95C9C2" w14:textId="77777777" w:rsidTr="001106F6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7A1AE8" w:rsidRPr="005A54A4" w:rsidRDefault="007A1AE8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382ED524" w14:textId="0C444C89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B1 aktivnost</w:t>
            </w:r>
          </w:p>
        </w:tc>
        <w:tc>
          <w:tcPr>
            <w:tcW w:w="2397" w:type="dxa"/>
          </w:tcPr>
          <w:p w14:paraId="77B3A48F" w14:textId="6AC88BEB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širokog spektra interesnih grupa za zadovoljavanje željenih interesa</w:t>
            </w:r>
          </w:p>
        </w:tc>
        <w:tc>
          <w:tcPr>
            <w:tcW w:w="1984" w:type="dxa"/>
            <w:vAlign w:val="center"/>
          </w:tcPr>
          <w:p w14:paraId="55D46D9C" w14:textId="77777777" w:rsidR="003E0018" w:rsidRPr="005A54A4" w:rsidRDefault="003E0018" w:rsidP="003E001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Nastavnih sati</w:t>
            </w:r>
          </w:p>
          <w:p w14:paraId="41BD0406" w14:textId="3CC1CD15" w:rsidR="007A1AE8" w:rsidRPr="005A54A4" w:rsidRDefault="003E0018" w:rsidP="003E001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Tijekom školske godine održane su tri B2 aktivnost koja je krenula s radom u prvom polugodištu u tri skupini</w:t>
            </w:r>
          </w:p>
        </w:tc>
        <w:tc>
          <w:tcPr>
            <w:tcW w:w="1985" w:type="dxa"/>
            <w:vAlign w:val="center"/>
          </w:tcPr>
          <w:p w14:paraId="07458090" w14:textId="77777777" w:rsidR="003E0018" w:rsidRPr="005A54A4" w:rsidRDefault="003E0018" w:rsidP="003E001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nastavnih sati </w:t>
            </w:r>
          </w:p>
          <w:p w14:paraId="0B50409C" w14:textId="218E7C08" w:rsidR="003E0018" w:rsidRPr="005A54A4" w:rsidRDefault="003E0018" w:rsidP="00835C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Održano je </w:t>
            </w:r>
            <w:r w:rsidR="00835C93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175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sati </w:t>
            </w:r>
          </w:p>
        </w:tc>
        <w:tc>
          <w:tcPr>
            <w:tcW w:w="1856" w:type="dxa"/>
            <w:vAlign w:val="center"/>
          </w:tcPr>
          <w:p w14:paraId="20CB5FC4" w14:textId="16EAA2C5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Jedan ili dva sata u toku školske godine</w:t>
            </w:r>
          </w:p>
        </w:tc>
        <w:tc>
          <w:tcPr>
            <w:tcW w:w="1701" w:type="dxa"/>
            <w:vAlign w:val="center"/>
          </w:tcPr>
          <w:p w14:paraId="3525936F" w14:textId="4280B417" w:rsidR="007A1AE8" w:rsidRPr="005A54A4" w:rsidRDefault="00D77517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Učitelj</w:t>
            </w:r>
            <w:r w:rsidR="00777D24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– voditelj B1 aktivnosti, ravnatelj</w:t>
            </w:r>
          </w:p>
        </w:tc>
      </w:tr>
      <w:tr w:rsidR="00556C1D" w:rsidRPr="005A54A4" w14:paraId="3DAC3F67" w14:textId="77777777" w:rsidTr="001106F6">
        <w:trPr>
          <w:trHeight w:val="38"/>
        </w:trPr>
        <w:tc>
          <w:tcPr>
            <w:tcW w:w="1413" w:type="dxa"/>
            <w:shd w:val="clear" w:color="auto" w:fill="E7E6E6"/>
            <w:vAlign w:val="center"/>
          </w:tcPr>
          <w:p w14:paraId="7BC24E7C" w14:textId="77777777" w:rsidR="00556C1D" w:rsidRPr="005A54A4" w:rsidRDefault="00556C1D" w:rsidP="007A1AE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14:paraId="6849D7B1" w14:textId="43CE1D17" w:rsidR="00556C1D" w:rsidRPr="005A54A4" w:rsidRDefault="00556C1D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>B2 aktivnost</w:t>
            </w:r>
          </w:p>
        </w:tc>
        <w:tc>
          <w:tcPr>
            <w:tcW w:w="2397" w:type="dxa"/>
          </w:tcPr>
          <w:p w14:paraId="73E489D3" w14:textId="07377EE0" w:rsidR="00556C1D" w:rsidRPr="005A54A4" w:rsidRDefault="00556C1D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Izvanškolska aktivnost kao dio školskog kurikuluma</w:t>
            </w:r>
          </w:p>
        </w:tc>
        <w:tc>
          <w:tcPr>
            <w:tcW w:w="1984" w:type="dxa"/>
            <w:vAlign w:val="center"/>
          </w:tcPr>
          <w:p w14:paraId="1CD0A1C5" w14:textId="77777777" w:rsidR="00777D24" w:rsidRPr="005A54A4" w:rsidRDefault="00556C1D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Nastavnih sati</w:t>
            </w:r>
          </w:p>
          <w:p w14:paraId="21884C67" w14:textId="307B3C14" w:rsidR="00556C1D" w:rsidRPr="005A54A4" w:rsidRDefault="00777D24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Tijekom školske godine održana je jedna B2 aktivnost koja je krenula s 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radom u drugom polugodištu u jednoj skupini</w:t>
            </w:r>
          </w:p>
        </w:tc>
        <w:tc>
          <w:tcPr>
            <w:tcW w:w="1985" w:type="dxa"/>
            <w:vAlign w:val="center"/>
          </w:tcPr>
          <w:p w14:paraId="18E05C73" w14:textId="77777777" w:rsidR="00556C1D" w:rsidRPr="005A54A4" w:rsidRDefault="00556C1D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Broj nastavnih sati </w:t>
            </w:r>
          </w:p>
          <w:p w14:paraId="04E7E2DD" w14:textId="7522C31D" w:rsidR="00777D24" w:rsidRPr="005A54A4" w:rsidRDefault="00777D24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Održano je 70 sati</w:t>
            </w:r>
          </w:p>
        </w:tc>
        <w:tc>
          <w:tcPr>
            <w:tcW w:w="1856" w:type="dxa"/>
            <w:vAlign w:val="center"/>
          </w:tcPr>
          <w:p w14:paraId="1F3060CB" w14:textId="77777777" w:rsidR="00556C1D" w:rsidRPr="005A54A4" w:rsidRDefault="00777D24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Jedan ili dva sata u toku školske godine</w:t>
            </w:r>
          </w:p>
          <w:p w14:paraId="4EF6EAC9" w14:textId="0A874408" w:rsidR="00777D24" w:rsidRPr="005A54A4" w:rsidRDefault="00777D24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Održano je dva puta tjedno po dva sata, a ukupno je iznosilo 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70 sati koji su odrađeni u drugom polugodištu</w:t>
            </w:r>
          </w:p>
        </w:tc>
        <w:tc>
          <w:tcPr>
            <w:tcW w:w="1701" w:type="dxa"/>
            <w:vAlign w:val="center"/>
          </w:tcPr>
          <w:p w14:paraId="719A0B31" w14:textId="4BC8CDF0" w:rsidR="00556C1D" w:rsidRPr="005A54A4" w:rsidRDefault="00777D24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Vanjski suradnik, ravnatelj</w:t>
            </w:r>
          </w:p>
        </w:tc>
      </w:tr>
      <w:tr w:rsidR="00802B43" w:rsidRPr="005A54A4" w14:paraId="6F5ADB82" w14:textId="77777777" w:rsidTr="00160C7D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bottom"/>
          </w:tcPr>
          <w:p w14:paraId="4F710112" w14:textId="77777777" w:rsidR="00802B43" w:rsidRPr="005A54A4" w:rsidRDefault="00802B43" w:rsidP="00802B4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Vijeće roditelja / skrbnika</w:t>
            </w:r>
          </w:p>
          <w:p w14:paraId="3D42ED6D" w14:textId="77777777" w:rsidR="00802B43" w:rsidRPr="005A54A4" w:rsidRDefault="00802B43" w:rsidP="00802B4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4B9B38ED" w14:textId="77777777" w:rsidR="00802B43" w:rsidRPr="005A54A4" w:rsidRDefault="00802B43" w:rsidP="00802B4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C8A0A1B" w14:textId="77777777" w:rsidR="00802B43" w:rsidRPr="005A54A4" w:rsidRDefault="00802B43" w:rsidP="00802B4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06B29FEE" w14:textId="77777777" w:rsidR="00802B43" w:rsidRPr="005A54A4" w:rsidRDefault="00802B43" w:rsidP="00802B43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E3BD22" w14:textId="0DAE1EB1" w:rsidR="00802B43" w:rsidRPr="005A54A4" w:rsidRDefault="00802B4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397" w:type="dxa"/>
          </w:tcPr>
          <w:p w14:paraId="67DB7D71" w14:textId="6BDC2CBD" w:rsidR="00802B43" w:rsidRPr="005A54A4" w:rsidRDefault="00802B4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Vođenje fokus grupa s roditeljima / skrbnicima / Vijećem roditelja</w:t>
            </w:r>
          </w:p>
        </w:tc>
        <w:tc>
          <w:tcPr>
            <w:tcW w:w="1984" w:type="dxa"/>
          </w:tcPr>
          <w:p w14:paraId="603CA23C" w14:textId="77777777" w:rsidR="00802B43" w:rsidRPr="005A54A4" w:rsidRDefault="00802B43" w:rsidP="00802B43">
            <w:pPr>
              <w:tabs>
                <w:tab w:val="left" w:pos="248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-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ab/>
              <w:t>Fokus grupa</w:t>
            </w:r>
          </w:p>
          <w:p w14:paraId="6A684BD0" w14:textId="171F7168" w:rsidR="00777D24" w:rsidRPr="005A54A4" w:rsidRDefault="00777D24" w:rsidP="00802B43">
            <w:pPr>
              <w:tabs>
                <w:tab w:val="left" w:pos="248"/>
              </w:tabs>
              <w:spacing w:line="276" w:lineRule="auto"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 s članovima vijeća roditelja</w:t>
            </w:r>
          </w:p>
        </w:tc>
        <w:tc>
          <w:tcPr>
            <w:tcW w:w="1985" w:type="dxa"/>
          </w:tcPr>
          <w:p w14:paraId="58AE2157" w14:textId="77777777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  <w:p w14:paraId="5481BF4E" w14:textId="77777777" w:rsidR="00777D24" w:rsidRPr="005A54A4" w:rsidRDefault="00777D24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</w:t>
            </w:r>
            <w:r w:rsidR="00932164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: 2</w:t>
            </w:r>
          </w:p>
          <w:p w14:paraId="3E315CC1" w14:textId="74BDF27E" w:rsidR="00932164" w:rsidRPr="005A54A4" w:rsidRDefault="00932164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Sažeta rezultata: ukupno 7 roditelja je sudjelovalo, zajedno s ravnateljicom i pedagoginjom. Raspravljalo se o dobrim  promjenama i onima koje treba poboljšati</w:t>
            </w:r>
          </w:p>
        </w:tc>
        <w:tc>
          <w:tcPr>
            <w:tcW w:w="1856" w:type="dxa"/>
          </w:tcPr>
          <w:p w14:paraId="1FC417FE" w14:textId="77777777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  <w:p w14:paraId="4AE49244" w14:textId="77777777" w:rsidR="00B15D86" w:rsidRPr="005A54A4" w:rsidRDefault="00B15D86" w:rsidP="00B15D86">
            <w:pPr>
              <w:spacing w:after="160"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25. 9. 2023.</w:t>
            </w:r>
          </w:p>
          <w:p w14:paraId="06C02B10" w14:textId="3DCC0E2C" w:rsidR="00932164" w:rsidRPr="005A54A4" w:rsidRDefault="00B15D86" w:rsidP="00B15D86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25. 3. 2024.</w:t>
            </w:r>
          </w:p>
        </w:tc>
        <w:tc>
          <w:tcPr>
            <w:tcW w:w="1701" w:type="dxa"/>
          </w:tcPr>
          <w:p w14:paraId="1540BB37" w14:textId="2D2E25C3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802B43" w:rsidRPr="005A54A4" w14:paraId="0F4E6781" w14:textId="77777777" w:rsidTr="00160C7D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802B43" w:rsidRPr="005A54A4" w:rsidRDefault="00802B43" w:rsidP="00802B4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E08DCF4" w14:textId="20E87F6B" w:rsidR="00802B43" w:rsidRPr="005A54A4" w:rsidRDefault="00802B4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397" w:type="dxa"/>
          </w:tcPr>
          <w:p w14:paraId="25115881" w14:textId="126CFEF8" w:rsidR="00802B43" w:rsidRPr="005A54A4" w:rsidRDefault="00802B43" w:rsidP="00802B43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letci itd.)</w:t>
            </w:r>
          </w:p>
        </w:tc>
        <w:tc>
          <w:tcPr>
            <w:tcW w:w="1984" w:type="dxa"/>
          </w:tcPr>
          <w:p w14:paraId="257D1ADE" w14:textId="7A7E346D" w:rsidR="00802B43" w:rsidRPr="005A54A4" w:rsidRDefault="00802B43" w:rsidP="00802B43">
            <w:p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1985" w:type="dxa"/>
          </w:tcPr>
          <w:p w14:paraId="320ADA72" w14:textId="77777777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  <w:p w14:paraId="0BEA2EF9" w14:textId="2D8791D9" w:rsidR="00932164" w:rsidRPr="005A54A4" w:rsidRDefault="00932164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na</w:t>
            </w:r>
            <w:r w:rsidR="00AF494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AF494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facebook</w:t>
            </w:r>
            <w:proofErr w:type="spellEnd"/>
            <w:r w:rsidR="00AF494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stranici škole:</w:t>
            </w:r>
          </w:p>
          <w:p w14:paraId="4B7C6D7F" w14:textId="1325D44B" w:rsidR="00B15D86" w:rsidRPr="005A54A4" w:rsidRDefault="00B15D86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objava na web stranici škole: 35</w:t>
            </w:r>
          </w:p>
        </w:tc>
        <w:tc>
          <w:tcPr>
            <w:tcW w:w="1856" w:type="dxa"/>
          </w:tcPr>
          <w:p w14:paraId="7F552B1D" w14:textId="77777777" w:rsidR="00802B43" w:rsidRPr="005A54A4" w:rsidRDefault="00802B4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  <w:p w14:paraId="7F817979" w14:textId="39E46FDE" w:rsidR="00EF6F93" w:rsidRPr="005A54A4" w:rsidRDefault="00EF6F9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Redovito tijekom školske godine</w:t>
            </w:r>
          </w:p>
        </w:tc>
        <w:tc>
          <w:tcPr>
            <w:tcW w:w="1701" w:type="dxa"/>
          </w:tcPr>
          <w:p w14:paraId="251E1D15" w14:textId="23FAC410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Ravnatelji, informatičar i </w:t>
            </w:r>
            <w:r w:rsidR="00B15D86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knjižničarka</w:t>
            </w:r>
          </w:p>
        </w:tc>
      </w:tr>
      <w:tr w:rsidR="00802B43" w:rsidRPr="005A54A4" w14:paraId="117579E7" w14:textId="77777777" w:rsidTr="00160C7D">
        <w:tc>
          <w:tcPr>
            <w:tcW w:w="1413" w:type="dxa"/>
            <w:shd w:val="clear" w:color="auto" w:fill="E7E6E6"/>
            <w:vAlign w:val="center"/>
          </w:tcPr>
          <w:p w14:paraId="3593E122" w14:textId="77777777" w:rsidR="00802B43" w:rsidRPr="005A54A4" w:rsidRDefault="00802B43" w:rsidP="00802B4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551" w:type="dxa"/>
          </w:tcPr>
          <w:p w14:paraId="551EA152" w14:textId="77777777" w:rsidR="00802B43" w:rsidRPr="005A54A4" w:rsidRDefault="00802B43" w:rsidP="00802B4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lokalnoj zajednici i radnicima, uključujući GRM</w:t>
            </w:r>
          </w:p>
          <w:p w14:paraId="131FA5E0" w14:textId="77777777" w:rsidR="00802B43" w:rsidRPr="005A54A4" w:rsidRDefault="00802B43" w:rsidP="00802B43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30B20B" w14:textId="402B491C" w:rsidR="00802B43" w:rsidRPr="005A54A4" w:rsidRDefault="00802B43" w:rsidP="00802B43">
            <w:pPr>
              <w:spacing w:line="276" w:lineRule="auto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397" w:type="dxa"/>
          </w:tcPr>
          <w:p w14:paraId="1AE6C252" w14:textId="77777777" w:rsidR="00802B43" w:rsidRPr="005A54A4" w:rsidRDefault="00802B43" w:rsidP="00802B43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Provesti konzultacije (prezentaciju projekta) sa stanovnicima općine koji trebaju sudjelovati u radnim akcijama pošumljavanja, sadnje voćaka i čišćenja okoliša, te građevinski radovi koji će se 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izvoditi na sanaciji dvorane i pristupnih cesta i parkirališta</w:t>
            </w:r>
          </w:p>
          <w:p w14:paraId="55D182ED" w14:textId="77777777" w:rsidR="00DD237C" w:rsidRPr="005A54A4" w:rsidRDefault="00DD237C" w:rsidP="00802B43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-plakati</w:t>
            </w:r>
          </w:p>
          <w:p w14:paraId="382AF78F" w14:textId="374A5B9B" w:rsidR="00DD237C" w:rsidRPr="005A54A4" w:rsidRDefault="00DD237C" w:rsidP="00802B43">
            <w:pPr>
              <w:spacing w:line="276" w:lineRule="auto"/>
              <w:ind w:left="301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-filmovi snimljeni na temu</w:t>
            </w:r>
          </w:p>
        </w:tc>
        <w:tc>
          <w:tcPr>
            <w:tcW w:w="1984" w:type="dxa"/>
          </w:tcPr>
          <w:p w14:paraId="6367FF31" w14:textId="31531AE4" w:rsidR="00802B43" w:rsidRPr="005A54A4" w:rsidRDefault="00802B43" w:rsidP="00802B43">
            <w:pPr>
              <w:spacing w:line="276" w:lineRule="auto"/>
              <w:ind w:left="177"/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Sastanci na lokalnoj razini s prezentacijom planiranih aktivnosti</w:t>
            </w:r>
          </w:p>
        </w:tc>
        <w:tc>
          <w:tcPr>
            <w:tcW w:w="1985" w:type="dxa"/>
          </w:tcPr>
          <w:p w14:paraId="23BE12C8" w14:textId="77777777" w:rsidR="00802B43" w:rsidRPr="005A54A4" w:rsidRDefault="00802B43" w:rsidP="00802B4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DE3523B" w14:textId="77777777" w:rsidR="00802B43" w:rsidRPr="005A54A4" w:rsidRDefault="00802B43" w:rsidP="00802B4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primljenih i razriješenih GRM-ova</w:t>
            </w:r>
          </w:p>
          <w:p w14:paraId="24D67787" w14:textId="2218BBCE" w:rsidR="00802B43" w:rsidRPr="005A54A4" w:rsidRDefault="00AF4940" w:rsidP="00802B43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0</w:t>
            </w:r>
          </w:p>
          <w:p w14:paraId="0A51637F" w14:textId="44480EED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  <w:r w:rsidR="00EF6F93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s načelnikom Općine Levanjska Varoš- 10</w:t>
            </w:r>
          </w:p>
          <w:p w14:paraId="27B5D744" w14:textId="7F7A27C5" w:rsidR="00EF6F93" w:rsidRPr="005A54A4" w:rsidRDefault="00EF6F9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</w:tcPr>
          <w:p w14:paraId="6E1D6C6B" w14:textId="77777777" w:rsidR="00802B43" w:rsidRPr="005A54A4" w:rsidRDefault="00802B4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Prije početka</w:t>
            </w:r>
            <w:r w:rsidR="00DD237C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radnih akcija,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građevinskih radova i kontinuirano kroz provedbu Projekta</w:t>
            </w:r>
          </w:p>
          <w:p w14:paraId="061004BA" w14:textId="12859EE2" w:rsidR="00EF6F93" w:rsidRPr="005A54A4" w:rsidRDefault="00EF6F93" w:rsidP="00802B4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Prvi petak u mjesecu </w:t>
            </w:r>
          </w:p>
        </w:tc>
        <w:tc>
          <w:tcPr>
            <w:tcW w:w="1701" w:type="dxa"/>
          </w:tcPr>
          <w:p w14:paraId="2F920FD0" w14:textId="762E58DF" w:rsidR="00802B43" w:rsidRPr="005A54A4" w:rsidRDefault="00802B43" w:rsidP="00AF4940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Ravnatelji/ugovor</w:t>
            </w:r>
            <w:r w:rsidR="00DD237C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eno</w:t>
            </w: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građevinsko i/ili nadzorno tijelo</w:t>
            </w:r>
            <w:r w:rsidR="00AF4940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Općina Levanjska Varoš</w:t>
            </w:r>
          </w:p>
        </w:tc>
      </w:tr>
      <w:tr w:rsidR="00DD237C" w:rsidRPr="005A54A4" w14:paraId="72B9887F" w14:textId="77777777" w:rsidTr="00DD237C">
        <w:tc>
          <w:tcPr>
            <w:tcW w:w="1413" w:type="dxa"/>
            <w:shd w:val="clear" w:color="auto" w:fill="E7E6E6"/>
          </w:tcPr>
          <w:p w14:paraId="59B85F11" w14:textId="3E6EB414" w:rsidR="00DD237C" w:rsidRPr="005A54A4" w:rsidRDefault="00DD237C" w:rsidP="00DD237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Osnivači</w:t>
            </w:r>
          </w:p>
        </w:tc>
        <w:tc>
          <w:tcPr>
            <w:tcW w:w="2551" w:type="dxa"/>
          </w:tcPr>
          <w:p w14:paraId="11240784" w14:textId="54C2FB40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Razmjena informacija potrebnih za javnu nabavu radova i opreme škola u CDŠ</w:t>
            </w:r>
          </w:p>
        </w:tc>
        <w:tc>
          <w:tcPr>
            <w:tcW w:w="2397" w:type="dxa"/>
          </w:tcPr>
          <w:p w14:paraId="2E40FB7E" w14:textId="2548CE63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 na temu javne nabave</w:t>
            </w:r>
          </w:p>
        </w:tc>
        <w:tc>
          <w:tcPr>
            <w:tcW w:w="1984" w:type="dxa"/>
          </w:tcPr>
          <w:p w14:paraId="0DFCCE85" w14:textId="28A6014A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</w:tcPr>
          <w:p w14:paraId="08A9D2C2" w14:textId="77777777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sastanaka</w:t>
            </w:r>
          </w:p>
          <w:p w14:paraId="368B6B35" w14:textId="7607005D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1856" w:type="dxa"/>
          </w:tcPr>
          <w:p w14:paraId="49FD2E58" w14:textId="77777777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mjesečno</w:t>
            </w:r>
          </w:p>
          <w:p w14:paraId="6D9E4B8D" w14:textId="0BF3B6EB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1.</w:t>
            </w:r>
            <w:r w:rsidR="00392912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veljače</w:t>
            </w: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2024.</w:t>
            </w:r>
          </w:p>
          <w:p w14:paraId="344344BF" w14:textId="77777777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27.ožujka 2024.</w:t>
            </w:r>
          </w:p>
          <w:p w14:paraId="1D9C8E26" w14:textId="18F821CF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22.travnja 2024.</w:t>
            </w:r>
          </w:p>
        </w:tc>
        <w:tc>
          <w:tcPr>
            <w:tcW w:w="1701" w:type="dxa"/>
          </w:tcPr>
          <w:p w14:paraId="36031998" w14:textId="77777777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 i osnivač</w:t>
            </w:r>
          </w:p>
          <w:p w14:paraId="1A05FCA2" w14:textId="65307E47" w:rsidR="00DD237C" w:rsidRPr="005A54A4" w:rsidRDefault="00DD237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DD237C" w:rsidRPr="005A54A4" w14:paraId="3ADDE78B" w14:textId="77777777" w:rsidTr="00DD237C">
        <w:tc>
          <w:tcPr>
            <w:tcW w:w="1413" w:type="dxa"/>
            <w:shd w:val="clear" w:color="auto" w:fill="E7E6E6"/>
          </w:tcPr>
          <w:p w14:paraId="52B67270" w14:textId="16B65321" w:rsidR="00DD237C" w:rsidRPr="005A54A4" w:rsidRDefault="00DD237C" w:rsidP="00DD237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551" w:type="dxa"/>
          </w:tcPr>
          <w:p w14:paraId="3C5107BB" w14:textId="034149AF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Predavanja -  osiguravanje dodatnih školskih edukativnih aktivnosti</w:t>
            </w:r>
          </w:p>
        </w:tc>
        <w:tc>
          <w:tcPr>
            <w:tcW w:w="2397" w:type="dxa"/>
          </w:tcPr>
          <w:p w14:paraId="0BA270FF" w14:textId="1AA67EF5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radionica, treninga, ljetne škole, predstave</w:t>
            </w:r>
          </w:p>
        </w:tc>
        <w:tc>
          <w:tcPr>
            <w:tcW w:w="1984" w:type="dxa"/>
          </w:tcPr>
          <w:p w14:paraId="71D594DD" w14:textId="20D6A565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Radionice, treninzi, ljetne škole, predstave</w:t>
            </w:r>
          </w:p>
        </w:tc>
        <w:tc>
          <w:tcPr>
            <w:tcW w:w="1985" w:type="dxa"/>
          </w:tcPr>
          <w:p w14:paraId="7FAD1177" w14:textId="77777777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radionica, treninga, ljetnih škola i predstava</w:t>
            </w:r>
          </w:p>
          <w:p w14:paraId="6FB05F92" w14:textId="07AC81FA" w:rsidR="00EF6F93" w:rsidRPr="005A54A4" w:rsidRDefault="00185A12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Kazališna p</w:t>
            </w:r>
            <w:r w:rsidR="00EF6F93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redstava- „</w:t>
            </w:r>
            <w:r w:rsidR="00E57550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Priče iz žabljeg svijeta“</w:t>
            </w:r>
          </w:p>
          <w:p w14:paraId="72E132A8" w14:textId="77777777" w:rsidR="00EF6F93" w:rsidRPr="005A54A4" w:rsidRDefault="00EF6F93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Predavanje: </w:t>
            </w:r>
            <w:proofErr w:type="spellStart"/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Zmijoljubac</w:t>
            </w:r>
            <w:proofErr w:type="spellEnd"/>
          </w:p>
          <w:p w14:paraId="7F0FE5C1" w14:textId="1AC887CF" w:rsidR="00EF6F93" w:rsidRPr="005A54A4" w:rsidRDefault="00EF6F93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Kino predstava: „</w:t>
            </w:r>
            <w:r w:rsidR="00E57550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Golubica“</w:t>
            </w:r>
            <w:r w:rsidR="00185A12"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posjet Muzeju školjaka u Osijeku</w:t>
            </w:r>
          </w:p>
          <w:p w14:paraId="16991973" w14:textId="77777777" w:rsidR="00EF6F93" w:rsidRPr="005A54A4" w:rsidRDefault="00EF6F93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Radionica Policijske postaje Đakovo: „</w:t>
            </w:r>
          </w:p>
          <w:p w14:paraId="29BCE543" w14:textId="14A9E11B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Radionica </w:t>
            </w:r>
            <w:proofErr w:type="spellStart"/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Promi</w:t>
            </w:r>
            <w:proofErr w:type="spellEnd"/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 centra za socijalno podučavanje</w:t>
            </w:r>
          </w:p>
        </w:tc>
        <w:tc>
          <w:tcPr>
            <w:tcW w:w="1856" w:type="dxa"/>
          </w:tcPr>
          <w:p w14:paraId="53FCD312" w14:textId="77777777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mjesečno</w:t>
            </w:r>
          </w:p>
          <w:p w14:paraId="7AE23CD0" w14:textId="77777777" w:rsidR="00EF6F93" w:rsidRPr="005A54A4" w:rsidRDefault="00EF6F93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D35162D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7A5CE5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BC19F16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C084641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28.9.2023.</w:t>
            </w:r>
          </w:p>
          <w:p w14:paraId="7668D30A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4B9A267" w14:textId="570BAFEC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16.2.2024</w:t>
            </w:r>
          </w:p>
          <w:p w14:paraId="0C90E0D8" w14:textId="1BF7D17C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A67C569" w14:textId="49BDCE5E" w:rsidR="00E57550" w:rsidRPr="005A54A4" w:rsidRDefault="00185A12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24.4.2024.</w:t>
            </w:r>
          </w:p>
          <w:p w14:paraId="38AEAE5A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7D10E2AC" w14:textId="77777777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811A006" w14:textId="77777777" w:rsidR="00185A12" w:rsidRPr="005A54A4" w:rsidRDefault="00185A12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D2CBF7D" w14:textId="2CCF4EE0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27.09.2023.</w:t>
            </w:r>
          </w:p>
          <w:p w14:paraId="5445F3D0" w14:textId="77777777" w:rsidR="00185A12" w:rsidRPr="005A54A4" w:rsidRDefault="00185A12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4EB4024C" w14:textId="302D4893" w:rsidR="00E57550" w:rsidRPr="005A54A4" w:rsidRDefault="00E5755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26.2.2024.</w:t>
            </w:r>
          </w:p>
        </w:tc>
        <w:tc>
          <w:tcPr>
            <w:tcW w:w="1701" w:type="dxa"/>
          </w:tcPr>
          <w:p w14:paraId="6AC8F7F8" w14:textId="3DADF3CF" w:rsidR="00DD237C" w:rsidRPr="005A54A4" w:rsidRDefault="007E3A08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Udruge, klubovi, kazališne trupe, kina, kazališta</w:t>
            </w:r>
            <w:r w:rsidR="00EA5CE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Policijska postaja Đakovo</w:t>
            </w:r>
          </w:p>
        </w:tc>
      </w:tr>
      <w:tr w:rsidR="00DD237C" w:rsidRPr="005A54A4" w14:paraId="52AD3433" w14:textId="77777777" w:rsidTr="00EA5CEA">
        <w:tc>
          <w:tcPr>
            <w:tcW w:w="1413" w:type="dxa"/>
            <w:shd w:val="clear" w:color="auto" w:fill="E7E6E6"/>
          </w:tcPr>
          <w:p w14:paraId="75117788" w14:textId="012C8573" w:rsidR="00DD237C" w:rsidRPr="005A54A4" w:rsidRDefault="00EA5CEA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Centar za socijalnu skrb</w:t>
            </w:r>
          </w:p>
        </w:tc>
        <w:tc>
          <w:tcPr>
            <w:tcW w:w="2551" w:type="dxa"/>
          </w:tcPr>
          <w:p w14:paraId="3A23A4ED" w14:textId="47F40CAF" w:rsidR="00DD237C" w:rsidRPr="005A54A4" w:rsidRDefault="00EA5CEA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Rad s problematičnim obiteljima koje imaju pomoć nadzora </w:t>
            </w:r>
          </w:p>
        </w:tc>
        <w:tc>
          <w:tcPr>
            <w:tcW w:w="2397" w:type="dxa"/>
          </w:tcPr>
          <w:p w14:paraId="047AF024" w14:textId="5432EB83" w:rsidR="00DD237C" w:rsidRPr="005A54A4" w:rsidRDefault="00EA5CEA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Suradnja s Školom i obilasci obitelji</w:t>
            </w:r>
          </w:p>
        </w:tc>
        <w:tc>
          <w:tcPr>
            <w:tcW w:w="1984" w:type="dxa"/>
          </w:tcPr>
          <w:p w14:paraId="7B5B58F6" w14:textId="2915BAEF" w:rsidR="00DD237C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Dopisivanje, obilasci</w:t>
            </w:r>
          </w:p>
        </w:tc>
        <w:tc>
          <w:tcPr>
            <w:tcW w:w="1985" w:type="dxa"/>
          </w:tcPr>
          <w:p w14:paraId="0598465E" w14:textId="77777777" w:rsidR="00DD237C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dopisa i očitovanja od strane centra</w:t>
            </w:r>
          </w:p>
          <w:p w14:paraId="7A70C4EF" w14:textId="3DD03753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1856" w:type="dxa"/>
          </w:tcPr>
          <w:p w14:paraId="652DB57D" w14:textId="77777777" w:rsidR="00DD237C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Prema potrebi i težini problema</w:t>
            </w:r>
          </w:p>
          <w:p w14:paraId="533FF07F" w14:textId="03651E48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6FA12B9" w14:textId="50DB051E" w:rsidR="00DD237C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Stručno pedagoška služba i Centar za socijalnu skrb</w:t>
            </w:r>
          </w:p>
        </w:tc>
      </w:tr>
      <w:tr w:rsidR="00EA5CEA" w:rsidRPr="005A54A4" w14:paraId="2A1489FD" w14:textId="77777777" w:rsidTr="0091580B">
        <w:tc>
          <w:tcPr>
            <w:tcW w:w="1413" w:type="dxa"/>
            <w:shd w:val="clear" w:color="auto" w:fill="E7E6E6"/>
          </w:tcPr>
          <w:p w14:paraId="52A8B8FE" w14:textId="79C85741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Nacionalni i lokalni mediji</w:t>
            </w:r>
          </w:p>
        </w:tc>
        <w:tc>
          <w:tcPr>
            <w:tcW w:w="2551" w:type="dxa"/>
          </w:tcPr>
          <w:p w14:paraId="2DCDC09E" w14:textId="4D4E65D0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Medijska zastupljenost Škole na nacionalnoj i lokalnoj razini</w:t>
            </w:r>
          </w:p>
        </w:tc>
        <w:tc>
          <w:tcPr>
            <w:tcW w:w="2397" w:type="dxa"/>
          </w:tcPr>
          <w:p w14:paraId="496326CB" w14:textId="40D47B39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Snimanje radio emisija i televizijskih priloga o uspješnosti provedbe eksperimentalnog programa CDŠ </w:t>
            </w:r>
          </w:p>
        </w:tc>
        <w:tc>
          <w:tcPr>
            <w:tcW w:w="1984" w:type="dxa"/>
          </w:tcPr>
          <w:p w14:paraId="7BD418D4" w14:textId="3AAB732E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Radio emisije, televizijski prilozi, novinski članci</w:t>
            </w:r>
          </w:p>
        </w:tc>
        <w:tc>
          <w:tcPr>
            <w:tcW w:w="1985" w:type="dxa"/>
          </w:tcPr>
          <w:p w14:paraId="5FCB548A" w14:textId="77777777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medijskih istupa</w:t>
            </w:r>
          </w:p>
          <w:p w14:paraId="12C96A1D" w14:textId="167729DF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1856" w:type="dxa"/>
          </w:tcPr>
          <w:p w14:paraId="1E0707FA" w14:textId="77777777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do tri godišnje</w:t>
            </w:r>
          </w:p>
          <w:p w14:paraId="53F89FFE" w14:textId="15868435" w:rsidR="004E233C" w:rsidRPr="005A54A4" w:rsidRDefault="004E233C" w:rsidP="004E233C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7EA7B1EF" w14:textId="77777777" w:rsidR="004E233C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 televizija, lokalne novinske</w:t>
            </w:r>
          </w:p>
          <w:p w14:paraId="3B693245" w14:textId="77777777" w:rsidR="00EA5CEA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kuće i nacionalne novinske kuće</w:t>
            </w:r>
          </w:p>
          <w:p w14:paraId="59B1E987" w14:textId="77777777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TV NOVA</w:t>
            </w:r>
          </w:p>
          <w:p w14:paraId="2E0AD179" w14:textId="77777777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 ĐAKOVO</w:t>
            </w:r>
          </w:p>
          <w:p w14:paraId="6D92DB61" w14:textId="5650D6D1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GLAS SLAVONIJE </w:t>
            </w:r>
          </w:p>
          <w:p w14:paraId="24F9E24B" w14:textId="56BA1895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AGRO ČASOPIS</w:t>
            </w:r>
          </w:p>
          <w:p w14:paraId="041EBBBA" w14:textId="1EEDA839" w:rsidR="004E233C" w:rsidRPr="005A54A4" w:rsidRDefault="004E233C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</w:tr>
      <w:tr w:rsidR="0091580B" w:rsidRPr="005A54A4" w14:paraId="4DF1CAE9" w14:textId="77777777" w:rsidTr="0091580B">
        <w:tc>
          <w:tcPr>
            <w:tcW w:w="1413" w:type="dxa"/>
            <w:shd w:val="clear" w:color="auto" w:fill="E7E6E6"/>
          </w:tcPr>
          <w:p w14:paraId="06182424" w14:textId="44A7F866" w:rsidR="0091580B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Akademska zajednica</w:t>
            </w:r>
          </w:p>
        </w:tc>
        <w:tc>
          <w:tcPr>
            <w:tcW w:w="2551" w:type="dxa"/>
          </w:tcPr>
          <w:p w14:paraId="672F30BF" w14:textId="31450A08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Suradnja kroz različita istraživanja o utjecaju eksperimentalnog programa na sve dionike istog</w:t>
            </w:r>
          </w:p>
        </w:tc>
        <w:tc>
          <w:tcPr>
            <w:tcW w:w="2397" w:type="dxa"/>
          </w:tcPr>
          <w:p w14:paraId="186E0E05" w14:textId="775AA55C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Provođenje anketa, okruglih stolova, pružanje mentorske pomoći novim nastavnim metodom </w:t>
            </w:r>
          </w:p>
        </w:tc>
        <w:tc>
          <w:tcPr>
            <w:tcW w:w="1984" w:type="dxa"/>
          </w:tcPr>
          <w:p w14:paraId="511C883E" w14:textId="7D3EC713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Ankete dionika, okrugli stolovi, mentorstvo</w:t>
            </w:r>
          </w:p>
        </w:tc>
        <w:tc>
          <w:tcPr>
            <w:tcW w:w="1985" w:type="dxa"/>
          </w:tcPr>
          <w:p w14:paraId="4EA395BA" w14:textId="2DD02BA4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anketa, okruglih stolova, mentorstva</w:t>
            </w:r>
          </w:p>
        </w:tc>
        <w:tc>
          <w:tcPr>
            <w:tcW w:w="1856" w:type="dxa"/>
          </w:tcPr>
          <w:p w14:paraId="74B3ED4A" w14:textId="7B6933D9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Dva do tri puta godišnje</w:t>
            </w:r>
          </w:p>
        </w:tc>
        <w:tc>
          <w:tcPr>
            <w:tcW w:w="1701" w:type="dxa"/>
          </w:tcPr>
          <w:p w14:paraId="35A31F3A" w14:textId="7B27A8BF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Akademska zajednica</w:t>
            </w:r>
          </w:p>
        </w:tc>
      </w:tr>
      <w:tr w:rsidR="0091580B" w:rsidRPr="005A54A4" w14:paraId="0410602F" w14:textId="77777777" w:rsidTr="001106F6">
        <w:tc>
          <w:tcPr>
            <w:tcW w:w="1413" w:type="dxa"/>
            <w:tcBorders>
              <w:bottom w:val="single" w:sz="4" w:space="0" w:color="auto"/>
            </w:tcBorders>
            <w:shd w:val="clear" w:color="auto" w:fill="E7E6E6"/>
          </w:tcPr>
          <w:p w14:paraId="6FF2E311" w14:textId="486FA7F6" w:rsidR="0091580B" w:rsidRPr="005A54A4" w:rsidRDefault="0091580B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Bilateralna suradnja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3FDFBE2" w14:textId="6D60400F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Usporedba školskih sustava u okruženju i šire i korištenje primjera dobre prakse koja se može implementirati u naš eksperimentalni program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51B4FEEB" w14:textId="045A89A4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studijskih posjeta, radionica, predavanja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A453D7" w14:textId="51597DAB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Studijski posjeti, radionice i predavanja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312A1B" w14:textId="46633E3A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posjeta, radionica i predavanja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07294732" w14:textId="058CE795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Najmanje dva puta godišnje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9D0688" w14:textId="36719FB2" w:rsidR="0091580B" w:rsidRPr="005A54A4" w:rsidRDefault="000A06B0" w:rsidP="007A1AE8">
            <w:pPr>
              <w:spacing w:line="276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Strani partneri</w:t>
            </w:r>
          </w:p>
        </w:tc>
      </w:tr>
    </w:tbl>
    <w:p w14:paraId="4FF416A9" w14:textId="77777777" w:rsidR="005A6E34" w:rsidRPr="005A54A4" w:rsidRDefault="005A6E34" w:rsidP="008104D2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5A8BCB35" w14:textId="2B83C26F" w:rsidR="000603C4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78C6E9DF" w14:textId="77777777" w:rsidR="005A54A4" w:rsidRPr="005A54A4" w:rsidRDefault="005A54A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BBC493F" w14:textId="77777777" w:rsidR="001106F6" w:rsidRPr="005A54A4" w:rsidRDefault="001106F6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09"/>
        <w:gridCol w:w="4109"/>
        <w:gridCol w:w="5385"/>
      </w:tblGrid>
      <w:tr w:rsidR="001106F6" w:rsidRPr="005A54A4" w14:paraId="2A894EE2" w14:textId="77777777" w:rsidTr="001106F6">
        <w:trPr>
          <w:tblHeader/>
        </w:trPr>
        <w:tc>
          <w:tcPr>
            <w:tcW w:w="13603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6CB1393D" w:rsidR="001106F6" w:rsidRPr="005A54A4" w:rsidRDefault="005B6EFC" w:rsidP="00147AF7">
            <w:pPr>
              <w:pStyle w:val="Heading2"/>
              <w:jc w:val="center"/>
              <w:outlineLvl w:val="1"/>
              <w:rPr>
                <w:color w:val="FFFFFF" w:themeColor="background1"/>
                <w:lang w:val="hr-HR"/>
              </w:rPr>
            </w:pPr>
            <w:bookmarkStart w:id="25" w:name="_Toc184814480"/>
            <w:r w:rsidRPr="005A54A4">
              <w:rPr>
                <w:color w:val="FFFFFF" w:themeColor="background1"/>
                <w:lang w:val="hr-HR"/>
              </w:rPr>
              <w:t xml:space="preserve">PRILOG 3: </w:t>
            </w:r>
            <w:r w:rsidR="001106F6" w:rsidRPr="005A54A4">
              <w:rPr>
                <w:color w:val="FFFFFF" w:themeColor="background1"/>
                <w:lang w:val="hr-HR"/>
              </w:rPr>
              <w:t xml:space="preserve">TABLICA </w:t>
            </w:r>
            <w:r w:rsidR="005A54A4">
              <w:rPr>
                <w:color w:val="FFFFFF" w:themeColor="background1"/>
                <w:szCs w:val="22"/>
                <w:lang w:val="hr-HR"/>
              </w:rPr>
              <w:t>3</w:t>
            </w:r>
            <w:r w:rsidRPr="005A54A4">
              <w:rPr>
                <w:color w:val="FFFFFF" w:themeColor="background1"/>
                <w:lang w:val="hr-HR"/>
              </w:rPr>
              <w:t xml:space="preserve"> - </w:t>
            </w:r>
            <w:r w:rsidR="001106F6" w:rsidRPr="005A54A4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5"/>
          </w:p>
          <w:p w14:paraId="208F0A42" w14:textId="4056A110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5A54A4" w14:paraId="55F47E87" w14:textId="77777777" w:rsidTr="001106F6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5385" w:type="dxa"/>
            <w:shd w:val="clear" w:color="auto" w:fill="5B9BD5" w:themeFill="accent5"/>
            <w:vAlign w:val="center"/>
          </w:tcPr>
          <w:p w14:paraId="40AD5DCE" w14:textId="77777777" w:rsidR="001106F6" w:rsidRPr="005A54A4" w:rsidRDefault="001106F6" w:rsidP="009C6573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7E3A08" w:rsidRPr="005A54A4" w14:paraId="41C08E18" w14:textId="77777777" w:rsidTr="009C6573">
        <w:tc>
          <w:tcPr>
            <w:tcW w:w="4109" w:type="dxa"/>
            <w:vAlign w:val="center"/>
          </w:tcPr>
          <w:p w14:paraId="172AA5B1" w14:textId="55411D72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5A233304" w14:textId="3E1393C1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Jezične barijere, nedostatak vještina čitanja</w:t>
            </w:r>
          </w:p>
        </w:tc>
        <w:tc>
          <w:tcPr>
            <w:tcW w:w="5385" w:type="dxa"/>
            <w:vAlign w:val="center"/>
          </w:tcPr>
          <w:p w14:paraId="101817D3" w14:textId="77777777" w:rsidR="007E3A08" w:rsidRPr="005A54A4" w:rsidRDefault="007E3A08" w:rsidP="007E3A0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Prilagođeni EP materijali </w:t>
            </w:r>
          </w:p>
          <w:p w14:paraId="0756C2C9" w14:textId="77777777" w:rsidR="007E3A08" w:rsidRPr="005A54A4" w:rsidRDefault="007E3A08" w:rsidP="007E3A08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Prijevod materijala tijekom sastanaka s roditeljima</w:t>
            </w:r>
          </w:p>
          <w:p w14:paraId="136917BE" w14:textId="267B5749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Korištenje jednostavnog jezika</w:t>
            </w:r>
          </w:p>
        </w:tc>
      </w:tr>
      <w:tr w:rsidR="007E3A08" w:rsidRPr="005A54A4" w14:paraId="3C5176AC" w14:textId="77777777" w:rsidTr="009C6573">
        <w:tc>
          <w:tcPr>
            <w:tcW w:w="4109" w:type="dxa"/>
            <w:vAlign w:val="center"/>
          </w:tcPr>
          <w:p w14:paraId="1317FFCB" w14:textId="64D0632F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1ABCD6C1" w14:textId="2979EFD9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5385" w:type="dxa"/>
            <w:vAlign w:val="center"/>
          </w:tcPr>
          <w:p w14:paraId="45F30F47" w14:textId="77777777" w:rsidR="007E3A08" w:rsidRPr="005A54A4" w:rsidRDefault="007E3A08" w:rsidP="007E3A08">
            <w:pPr>
              <w:numPr>
                <w:ilvl w:val="0"/>
                <w:numId w:val="22"/>
              </w:numPr>
              <w:contextualSpacing/>
              <w:jc w:val="both"/>
              <w:rPr>
                <w:rFonts w:asciiTheme="majorHAnsi" w:eastAsia="Calibri" w:hAnsiTheme="majorHAnsi" w:cstheme="majorHAnsi"/>
                <w:sz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Brailleovo</w:t>
            </w:r>
            <w:proofErr w:type="spellEnd"/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 xml:space="preserve"> pismo, audio i tisak, te znakovni jezik na projektnim videozapisima</w:t>
            </w:r>
          </w:p>
          <w:p w14:paraId="598772F1" w14:textId="189E0085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Angažman lokalnih nevladinih organizacija koje rade s ranjivim osobama na razini zajednice kako bi pomogle u širenju informacija i organizaciji savjetovanja</w:t>
            </w:r>
          </w:p>
        </w:tc>
      </w:tr>
      <w:tr w:rsidR="007E3A08" w:rsidRPr="005A54A4" w14:paraId="35E2FA22" w14:textId="77777777" w:rsidTr="009C6573">
        <w:tc>
          <w:tcPr>
            <w:tcW w:w="4109" w:type="dxa"/>
            <w:vAlign w:val="center"/>
          </w:tcPr>
          <w:p w14:paraId="1C426646" w14:textId="0460EC92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A5A5157" w14:textId="15604F19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Nedostatak dostupnosti tijekom redovnog radnog vremena</w:t>
            </w:r>
          </w:p>
        </w:tc>
        <w:tc>
          <w:tcPr>
            <w:tcW w:w="5385" w:type="dxa"/>
            <w:vAlign w:val="center"/>
          </w:tcPr>
          <w:p w14:paraId="35EF3C24" w14:textId="2AC72314" w:rsidR="007E3A08" w:rsidRPr="005A54A4" w:rsidRDefault="007E3A08" w:rsidP="007E3A08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lang w:val="hr-HR"/>
              </w:rPr>
              <w:t>Konzultacije koje će se održavati ponekad prikladne za zaposlene roditelje</w:t>
            </w:r>
          </w:p>
        </w:tc>
      </w:tr>
      <w:tr w:rsidR="007E3A08" w:rsidRPr="005A54A4" w14:paraId="590C73A8" w14:textId="77777777" w:rsidTr="009C6573">
        <w:tc>
          <w:tcPr>
            <w:tcW w:w="4109" w:type="dxa"/>
            <w:vAlign w:val="center"/>
          </w:tcPr>
          <w:p w14:paraId="36D43590" w14:textId="55B48992" w:rsidR="007E3A08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Roditelji u</w:t>
            </w:r>
            <w:r w:rsidR="007E3A08"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čeni</w:t>
            </w: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ka</w:t>
            </w:r>
            <w:r w:rsidR="007E3A08"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 xml:space="preserve"> (djec</w:t>
            </w: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e</w:t>
            </w:r>
            <w:r w:rsidR="007E3A08"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)</w:t>
            </w: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 xml:space="preserve"> s posebnim odgojno-obrazovnim potrebama</w:t>
            </w:r>
          </w:p>
        </w:tc>
        <w:tc>
          <w:tcPr>
            <w:tcW w:w="4109" w:type="dxa"/>
            <w:vAlign w:val="center"/>
          </w:tcPr>
          <w:p w14:paraId="06179E99" w14:textId="5F5CD1D0" w:rsidR="007E3A08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 zainteresiranost, nedovoljna stručna sprema</w:t>
            </w:r>
          </w:p>
        </w:tc>
        <w:tc>
          <w:tcPr>
            <w:tcW w:w="5385" w:type="dxa"/>
            <w:vAlign w:val="center"/>
          </w:tcPr>
          <w:p w14:paraId="532BF96C" w14:textId="38B22901" w:rsidR="007E3A08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Predavanja kroz psihološku i pedagošku pomoć roditeljima koja će olakšati rad s djecom kod kuće</w:t>
            </w:r>
          </w:p>
        </w:tc>
      </w:tr>
      <w:tr w:rsidR="00FE7260" w:rsidRPr="005A54A4" w14:paraId="0D5BEAC3" w14:textId="77777777" w:rsidTr="009C6573">
        <w:tc>
          <w:tcPr>
            <w:tcW w:w="4109" w:type="dxa"/>
            <w:vAlign w:val="center"/>
          </w:tcPr>
          <w:p w14:paraId="0DB07BCC" w14:textId="1A575C66" w:rsidR="00FE7260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b/>
                <w:bCs/>
                <w:sz w:val="20"/>
                <w:lang w:val="hr-HR"/>
              </w:rPr>
              <w:t>Nezaposleni roditelji školske djece</w:t>
            </w:r>
          </w:p>
        </w:tc>
        <w:tc>
          <w:tcPr>
            <w:tcW w:w="4109" w:type="dxa"/>
            <w:vAlign w:val="center"/>
          </w:tcPr>
          <w:p w14:paraId="4689F483" w14:textId="2B0C6ECD" w:rsidR="00FE7260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Nema želje za promjenom, psihički bolesna stanja, alkoholizam</w:t>
            </w:r>
          </w:p>
        </w:tc>
        <w:tc>
          <w:tcPr>
            <w:tcW w:w="5385" w:type="dxa"/>
            <w:vAlign w:val="center"/>
          </w:tcPr>
          <w:p w14:paraId="3576104B" w14:textId="20A5FDD0" w:rsidR="00FE7260" w:rsidRPr="005A54A4" w:rsidRDefault="00FE7260" w:rsidP="007E3A08">
            <w:pPr>
              <w:spacing w:line="360" w:lineRule="auto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Edukacije</w:t>
            </w:r>
            <w:r w:rsidR="00EA5CEA" w:rsidRPr="005A54A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protiv ovisnosti i ojačavanje samoinicijative i samo osnaživanje pojedinca</w:t>
            </w:r>
          </w:p>
        </w:tc>
      </w:tr>
    </w:tbl>
    <w:p w14:paraId="697E33C7" w14:textId="4823A6FC" w:rsidR="009B3886" w:rsidRPr="005A54A4" w:rsidRDefault="001106F6" w:rsidP="00D30AB4">
      <w:pPr>
        <w:rPr>
          <w:rFonts w:asciiTheme="majorHAnsi" w:hAnsiTheme="majorHAnsi" w:cstheme="majorHAnsi"/>
          <w:lang w:val="hr-HR"/>
        </w:rPr>
      </w:pPr>
      <w:r w:rsidRPr="005A54A4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p w14:paraId="5D19628A" w14:textId="28B7E473" w:rsidR="009B3886" w:rsidRPr="005A54A4" w:rsidRDefault="009B3886" w:rsidP="00F229B2">
      <w:pPr>
        <w:spacing w:line="360" w:lineRule="auto"/>
        <w:rPr>
          <w:rFonts w:asciiTheme="majorHAnsi" w:hAnsiTheme="majorHAnsi" w:cstheme="majorHAnsi"/>
          <w:lang w:val="hr-HR"/>
        </w:rPr>
        <w:sectPr w:rsidR="009B3886" w:rsidRPr="005A54A4" w:rsidSect="009B3886">
          <w:footerReference w:type="default" r:id="rId12"/>
          <w:pgSz w:w="15840" w:h="12240" w:orient="landscape"/>
          <w:pgMar w:top="1077" w:right="1440" w:bottom="1440" w:left="1440" w:header="720" w:footer="720" w:gutter="0"/>
          <w:cols w:space="720"/>
          <w:docGrid w:linePitch="360"/>
        </w:sectPr>
      </w:pPr>
    </w:p>
    <w:p w14:paraId="62DA58A0" w14:textId="0D1FEA1D" w:rsidR="000619A1" w:rsidRPr="005A54A4" w:rsidRDefault="000619A1" w:rsidP="00147AF7">
      <w:pPr>
        <w:pStyle w:val="Heading2"/>
        <w:rPr>
          <w:lang w:val="hr-HR"/>
        </w:rPr>
      </w:pPr>
      <w:bookmarkStart w:id="26" w:name="_Toc184814481"/>
      <w:r w:rsidRPr="005A54A4">
        <w:rPr>
          <w:lang w:val="hr-HR"/>
        </w:rPr>
        <w:lastRenderedPageBreak/>
        <w:t xml:space="preserve">PRILOG </w:t>
      </w:r>
      <w:r w:rsidR="005B6EFC" w:rsidRPr="005A54A4">
        <w:rPr>
          <w:lang w:val="hr-HR"/>
        </w:rPr>
        <w:t>5</w:t>
      </w:r>
      <w:r w:rsidR="00BF6124" w:rsidRPr="005A54A4">
        <w:rPr>
          <w:lang w:val="hr-HR"/>
        </w:rPr>
        <w:t xml:space="preserve">. </w:t>
      </w:r>
      <w:r w:rsidR="00147AF7" w:rsidRPr="005A54A4">
        <w:rPr>
          <w:lang w:val="hr-HR"/>
        </w:rPr>
        <w:t>Zahtjev za pritužbu</w:t>
      </w:r>
      <w:bookmarkEnd w:id="26"/>
    </w:p>
    <w:p w14:paraId="0A20A1F1" w14:textId="2D4859B2" w:rsidR="00BF6124" w:rsidRPr="005A54A4" w:rsidRDefault="00BF6124" w:rsidP="000619A1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5A54A4">
        <w:rPr>
          <w:rFonts w:asciiTheme="majorHAnsi" w:hAnsiTheme="majorHAnsi" w:cstheme="majorHAnsi"/>
          <w:b/>
          <w:sz w:val="24"/>
          <w:lang w:val="hr-HR"/>
        </w:rPr>
        <w:t>Zahtjev za pritužbu</w:t>
      </w:r>
      <w:r w:rsidR="000619A1" w:rsidRPr="005A54A4">
        <w:rPr>
          <w:rFonts w:asciiTheme="majorHAnsi" w:hAnsiTheme="majorHAnsi" w:cstheme="majorHAnsi"/>
          <w:b/>
          <w:sz w:val="24"/>
          <w:lang w:val="hr-HR"/>
        </w:rPr>
        <w:t xml:space="preserve"> Osnovne škole </w:t>
      </w:r>
      <w:r w:rsidR="00CD4306" w:rsidRPr="005A54A4">
        <w:rPr>
          <w:rFonts w:asciiTheme="majorHAnsi" w:hAnsiTheme="majorHAnsi" w:cstheme="majorHAnsi"/>
          <w:b/>
          <w:sz w:val="24"/>
          <w:lang w:val="hr-HR"/>
        </w:rPr>
        <w:t xml:space="preserve">Silvije </w:t>
      </w:r>
      <w:proofErr w:type="spellStart"/>
      <w:r w:rsidR="00CD4306" w:rsidRPr="005A54A4">
        <w:rPr>
          <w:rFonts w:asciiTheme="majorHAnsi" w:hAnsiTheme="majorHAnsi" w:cstheme="majorHAnsi"/>
          <w:b/>
          <w:sz w:val="24"/>
          <w:lang w:val="hr-HR"/>
        </w:rPr>
        <w:t>Strahimir</w:t>
      </w:r>
      <w:proofErr w:type="spellEnd"/>
      <w:r w:rsidR="00CD4306" w:rsidRPr="005A54A4">
        <w:rPr>
          <w:rFonts w:asciiTheme="majorHAnsi" w:hAnsiTheme="majorHAnsi" w:cstheme="majorHAnsi"/>
          <w:b/>
          <w:sz w:val="24"/>
          <w:lang w:val="hr-HR"/>
        </w:rPr>
        <w:t xml:space="preserve"> Kranjčević – </w:t>
      </w:r>
      <w:proofErr w:type="spellStart"/>
      <w:r w:rsidR="00CD4306" w:rsidRPr="005A54A4">
        <w:rPr>
          <w:rFonts w:asciiTheme="majorHAnsi" w:hAnsiTheme="majorHAnsi" w:cstheme="majorHAnsi"/>
          <w:b/>
          <w:sz w:val="24"/>
          <w:lang w:val="hr-HR"/>
        </w:rPr>
        <w:t>Levanjska</w:t>
      </w:r>
      <w:proofErr w:type="spellEnd"/>
      <w:r w:rsidR="00CD4306" w:rsidRPr="005A54A4">
        <w:rPr>
          <w:rFonts w:asciiTheme="majorHAnsi" w:hAnsiTheme="majorHAnsi" w:cstheme="majorHAnsi"/>
          <w:b/>
          <w:sz w:val="24"/>
          <w:lang w:val="hr-HR"/>
        </w:rPr>
        <w:t xml:space="preserve"> Varoš</w:t>
      </w:r>
    </w:p>
    <w:p w14:paraId="44B60F4D" w14:textId="1C823139" w:rsidR="00BF6124" w:rsidRPr="005A54A4" w:rsidRDefault="00E3626A" w:rsidP="00E3626A">
      <w:pPr>
        <w:spacing w:after="0" w:line="276" w:lineRule="auto"/>
        <w:jc w:val="both"/>
        <w:rPr>
          <w:rFonts w:asciiTheme="majorHAnsi" w:hAnsiTheme="majorHAnsi" w:cstheme="majorHAnsi"/>
          <w:i/>
          <w:iCs/>
          <w:sz w:val="24"/>
          <w:lang w:val="hr-HR"/>
        </w:rPr>
      </w:pPr>
      <w:r w:rsidRPr="005A54A4">
        <w:rPr>
          <w:rFonts w:asciiTheme="majorHAnsi" w:hAnsiTheme="majorHAnsi" w:cstheme="majorHAnsi"/>
          <w:sz w:val="24"/>
          <w:lang w:val="hr-HR"/>
        </w:rPr>
        <w:t xml:space="preserve">                                                                          </w:t>
      </w:r>
      <w:r w:rsidRPr="005A54A4">
        <w:rPr>
          <w:rFonts w:asciiTheme="majorHAnsi" w:hAnsiTheme="majorHAnsi" w:cstheme="majorHAnsi"/>
          <w:b/>
          <w:bCs/>
          <w:noProof/>
          <w:lang w:val="hr-HR" w:eastAsia="hr-HR"/>
        </w:rPr>
        <w:drawing>
          <wp:inline distT="0" distB="0" distL="0" distR="0" wp14:anchorId="39B35413" wp14:editId="1B31F975">
            <wp:extent cx="1009650" cy="942975"/>
            <wp:effectExtent l="0" t="0" r="0" b="9525"/>
            <wp:docPr id="4" name="Slika 4" descr="C:\Users\Ravnatelj\Pictures\LOGO CD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vnatelj\Pictures\LOGO CDŠ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4A4">
        <w:rPr>
          <w:rFonts w:asciiTheme="majorHAnsi" w:hAnsiTheme="majorHAnsi" w:cstheme="majorHAnsi"/>
          <w:i/>
          <w:iCs/>
          <w:sz w:val="24"/>
          <w:lang w:val="hr-HR"/>
        </w:rPr>
        <w:t xml:space="preserve">                                                                          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BF6124" w:rsidRPr="005A54A4" w14:paraId="32FBD61F" w14:textId="77777777" w:rsidTr="000619A1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43D3E4C3" w14:textId="22144DCF" w:rsidR="00BF6124" w:rsidRPr="005A54A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A54A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BF6124" w:rsidRPr="005A54A4" w14:paraId="4FC70989" w14:textId="77777777" w:rsidTr="008104D2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2F78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F3B7A8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D97031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DB1CF35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9670211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A54A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5A54A4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5A54A4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BF6124" w:rsidRPr="005A54A4" w14:paraId="2BF1FEDA" w14:textId="77777777" w:rsidTr="000619A1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38478CD1" w14:textId="0B0D8E2F" w:rsidR="00BF6124" w:rsidRPr="005A54A4" w:rsidRDefault="00BF6124" w:rsidP="00BF6124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5A54A4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BF6124" w:rsidRPr="005A54A4" w14:paraId="21A7EA66" w14:textId="77777777" w:rsidTr="008104D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B43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631920C6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60B3A73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CE248C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A5CCF60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58C586A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289960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490BA8F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F51F31D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5E8806B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3935D77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757AD8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F6776D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506AF5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A243B73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B09B41F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E4FE128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97D717A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774D21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7D6D5E9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7D92D34" w14:textId="77777777" w:rsidR="00BF6124" w:rsidRPr="005A54A4" w:rsidRDefault="00BF6124" w:rsidP="008104D2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5A54A4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5A54A4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5A54A4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46CC9978" w14:textId="77777777" w:rsidR="00BF6124" w:rsidRPr="005A54A4" w:rsidRDefault="00BF6124" w:rsidP="000B138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B2C4D21" w14:textId="77777777" w:rsidR="00BF6124" w:rsidRPr="005A54A4" w:rsidRDefault="00BF6124" w:rsidP="00BF6124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D97C08E" w14:textId="77777777" w:rsidR="00BF6124" w:rsidRPr="005A54A4" w:rsidRDefault="00BF6124" w:rsidP="00BF6124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5A54A4">
        <w:rPr>
          <w:rFonts w:asciiTheme="majorHAnsi" w:hAnsiTheme="majorHAnsi"/>
          <w:lang w:val="hr-HR"/>
        </w:rPr>
        <w:t>_____________________________________________</w:t>
      </w:r>
      <w:r w:rsidRPr="005A54A4">
        <w:rPr>
          <w:rFonts w:asciiTheme="majorHAnsi" w:hAnsiTheme="majorHAnsi"/>
          <w:lang w:val="hr-HR"/>
        </w:rPr>
        <w:tab/>
      </w:r>
      <w:r w:rsidRPr="005A54A4">
        <w:rPr>
          <w:rFonts w:asciiTheme="majorHAnsi" w:hAnsiTheme="majorHAnsi"/>
          <w:lang w:val="hr-HR"/>
        </w:rPr>
        <w:tab/>
        <w:t>__________________________________</w:t>
      </w:r>
    </w:p>
    <w:p w14:paraId="30E7C3ED" w14:textId="61E1F824" w:rsidR="0095295D" w:rsidRPr="00D818F9" w:rsidRDefault="00BF6124" w:rsidP="000619A1">
      <w:pPr>
        <w:spacing w:after="0" w:line="360" w:lineRule="auto"/>
        <w:jc w:val="center"/>
        <w:rPr>
          <w:rFonts w:asciiTheme="majorHAnsi" w:hAnsiTheme="majorHAnsi" w:cstheme="majorHAnsi"/>
          <w:sz w:val="24"/>
          <w:lang w:val="hr-HR"/>
        </w:rPr>
      </w:pPr>
      <w:r w:rsidRPr="005A54A4">
        <w:rPr>
          <w:rFonts w:asciiTheme="majorHAnsi" w:hAnsiTheme="majorHAnsi"/>
          <w:i/>
          <w:lang w:val="hr-HR"/>
        </w:rPr>
        <w:t>potpis podnositelja zahtjeva</w:t>
      </w:r>
      <w:r w:rsidRPr="005A54A4">
        <w:rPr>
          <w:rFonts w:asciiTheme="majorHAnsi" w:hAnsiTheme="majorHAnsi"/>
          <w:i/>
          <w:lang w:val="hr-HR"/>
        </w:rPr>
        <w:tab/>
      </w:r>
      <w:r w:rsidRPr="005A54A4">
        <w:rPr>
          <w:rFonts w:asciiTheme="majorHAnsi" w:hAnsiTheme="majorHAnsi"/>
          <w:i/>
          <w:lang w:val="hr-HR"/>
        </w:rPr>
        <w:tab/>
        <w:t xml:space="preserve">            </w:t>
      </w:r>
      <w:r w:rsidRPr="005A54A4">
        <w:rPr>
          <w:rFonts w:asciiTheme="majorHAnsi" w:hAnsiTheme="majorHAnsi"/>
          <w:i/>
          <w:lang w:val="hr-HR"/>
        </w:rPr>
        <w:tab/>
      </w:r>
      <w:r w:rsidRPr="005A54A4">
        <w:rPr>
          <w:rFonts w:asciiTheme="majorHAnsi" w:hAnsiTheme="majorHAnsi"/>
          <w:i/>
          <w:lang w:val="hr-HR"/>
        </w:rPr>
        <w:tab/>
        <w:t xml:space="preserve">               mjesto i datum</w:t>
      </w:r>
    </w:p>
    <w:sectPr w:rsidR="0095295D" w:rsidRPr="00D818F9" w:rsidSect="00D30197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35FA" w14:textId="77777777" w:rsidR="004E285F" w:rsidRPr="0022216D" w:rsidRDefault="004E285F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04739E57" w14:textId="77777777" w:rsidR="004E285F" w:rsidRPr="0022216D" w:rsidRDefault="004E285F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02016D03" w14:textId="77777777" w:rsidR="004E285F" w:rsidRPr="0022216D" w:rsidRDefault="004E28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27E06F13" w:rsidR="00AF4940" w:rsidRPr="0022216D" w:rsidRDefault="00AF4940">
        <w:pPr>
          <w:pStyle w:val="Footer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5A54A4">
          <w:rPr>
            <w:noProof/>
          </w:rPr>
          <w:t>21</w:t>
        </w:r>
        <w:r w:rsidRPr="0022216D">
          <w:fldChar w:fldCharType="end"/>
        </w:r>
      </w:p>
    </w:sdtContent>
  </w:sdt>
  <w:p w14:paraId="42CA62AE" w14:textId="77777777" w:rsidR="00AF4940" w:rsidRPr="0022216D" w:rsidRDefault="00AF4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268D" w14:textId="77777777" w:rsidR="004E285F" w:rsidRPr="0022216D" w:rsidRDefault="004E285F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5AA005DB" w14:textId="77777777" w:rsidR="004E285F" w:rsidRPr="0022216D" w:rsidRDefault="004E285F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49FC949F" w14:textId="77777777" w:rsidR="004E285F" w:rsidRPr="0022216D" w:rsidRDefault="004E285F">
      <w:pPr>
        <w:spacing w:after="0" w:line="240" w:lineRule="auto"/>
      </w:pPr>
    </w:p>
  </w:footnote>
  <w:footnote w:id="2">
    <w:p w14:paraId="2880293B" w14:textId="77777777" w:rsidR="00AF4940" w:rsidRPr="0022216D" w:rsidRDefault="00AF4940" w:rsidP="002F040B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AF4940" w:rsidRPr="0022216D" w:rsidRDefault="00AF4940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yperlink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AF4940" w:rsidRPr="0022216D" w:rsidRDefault="00AF4940" w:rsidP="00A646CF">
      <w:pPr>
        <w:pStyle w:val="FootnoteText"/>
      </w:pPr>
      <w:r w:rsidRPr="0022216D">
        <w:rPr>
          <w:rStyle w:val="FootnoteReferenc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yperlink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AF4940" w:rsidRPr="00AD2538" w:rsidRDefault="00AF4940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D2538">
          <w:rPr>
            <w:rStyle w:val="Hyperlink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Zakon o ratifikaciji Konvencije o pristupu informacijama, sudjelovanju javnosti u donošenju odluka i pristupu pravosuđu u pitanjima okoliša)</w:t>
      </w:r>
    </w:p>
    <w:p w14:paraId="1C949EEA" w14:textId="77777777" w:rsidR="00AF4940" w:rsidRPr="00F229B2" w:rsidRDefault="00AF4940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0"/>
  </w:num>
  <w:num w:numId="4">
    <w:abstractNumId w:val="7"/>
  </w:num>
  <w:num w:numId="5">
    <w:abstractNumId w:val="44"/>
  </w:num>
  <w:num w:numId="6">
    <w:abstractNumId w:val="38"/>
  </w:num>
  <w:num w:numId="7">
    <w:abstractNumId w:val="21"/>
  </w:num>
  <w:num w:numId="8">
    <w:abstractNumId w:val="28"/>
  </w:num>
  <w:num w:numId="9">
    <w:abstractNumId w:val="14"/>
  </w:num>
  <w:num w:numId="10">
    <w:abstractNumId w:val="42"/>
  </w:num>
  <w:num w:numId="11">
    <w:abstractNumId w:val="16"/>
  </w:num>
  <w:num w:numId="12">
    <w:abstractNumId w:val="34"/>
  </w:num>
  <w:num w:numId="13">
    <w:abstractNumId w:val="36"/>
  </w:num>
  <w:num w:numId="14">
    <w:abstractNumId w:val="33"/>
  </w:num>
  <w:num w:numId="15">
    <w:abstractNumId w:val="15"/>
  </w:num>
  <w:num w:numId="16">
    <w:abstractNumId w:val="19"/>
  </w:num>
  <w:num w:numId="17">
    <w:abstractNumId w:val="22"/>
  </w:num>
  <w:num w:numId="18">
    <w:abstractNumId w:val="12"/>
  </w:num>
  <w:num w:numId="19">
    <w:abstractNumId w:val="10"/>
  </w:num>
  <w:num w:numId="20">
    <w:abstractNumId w:val="25"/>
  </w:num>
  <w:num w:numId="21">
    <w:abstractNumId w:val="8"/>
  </w:num>
  <w:num w:numId="22">
    <w:abstractNumId w:val="4"/>
  </w:num>
  <w:num w:numId="23">
    <w:abstractNumId w:val="26"/>
  </w:num>
  <w:num w:numId="24">
    <w:abstractNumId w:val="17"/>
  </w:num>
  <w:num w:numId="25">
    <w:abstractNumId w:val="41"/>
  </w:num>
  <w:num w:numId="26">
    <w:abstractNumId w:val="27"/>
  </w:num>
  <w:num w:numId="27">
    <w:abstractNumId w:val="18"/>
  </w:num>
  <w:num w:numId="28">
    <w:abstractNumId w:val="43"/>
  </w:num>
  <w:num w:numId="29">
    <w:abstractNumId w:val="6"/>
  </w:num>
  <w:num w:numId="30">
    <w:abstractNumId w:val="20"/>
  </w:num>
  <w:num w:numId="31">
    <w:abstractNumId w:val="35"/>
  </w:num>
  <w:num w:numId="32">
    <w:abstractNumId w:val="0"/>
  </w:num>
  <w:num w:numId="33">
    <w:abstractNumId w:val="37"/>
  </w:num>
  <w:num w:numId="34">
    <w:abstractNumId w:val="2"/>
  </w:num>
  <w:num w:numId="35">
    <w:abstractNumId w:val="31"/>
  </w:num>
  <w:num w:numId="36">
    <w:abstractNumId w:val="5"/>
  </w:num>
  <w:num w:numId="37">
    <w:abstractNumId w:val="24"/>
  </w:num>
  <w:num w:numId="38">
    <w:abstractNumId w:val="13"/>
  </w:num>
  <w:num w:numId="39">
    <w:abstractNumId w:val="1"/>
  </w:num>
  <w:num w:numId="40">
    <w:abstractNumId w:val="3"/>
  </w:num>
  <w:num w:numId="41">
    <w:abstractNumId w:val="45"/>
  </w:num>
  <w:num w:numId="42">
    <w:abstractNumId w:val="40"/>
  </w:num>
  <w:num w:numId="43">
    <w:abstractNumId w:val="23"/>
  </w:num>
  <w:num w:numId="44">
    <w:abstractNumId w:val="11"/>
  </w:num>
  <w:num w:numId="45">
    <w:abstractNumId w:val="39"/>
  </w:num>
  <w:num w:numId="46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F5B"/>
    <w:rsid w:val="00014EC7"/>
    <w:rsid w:val="0001581F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8BF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519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7779C"/>
    <w:rsid w:val="000810DA"/>
    <w:rsid w:val="00082CF9"/>
    <w:rsid w:val="00092F05"/>
    <w:rsid w:val="000934D8"/>
    <w:rsid w:val="00093B05"/>
    <w:rsid w:val="00093E1D"/>
    <w:rsid w:val="0009482D"/>
    <w:rsid w:val="0009619F"/>
    <w:rsid w:val="00096F7E"/>
    <w:rsid w:val="000975B2"/>
    <w:rsid w:val="00097855"/>
    <w:rsid w:val="000A06B0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D91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46D5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77B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C7D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5A12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C7498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25B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26C3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9C9"/>
    <w:rsid w:val="00381AA3"/>
    <w:rsid w:val="00382C6B"/>
    <w:rsid w:val="00383310"/>
    <w:rsid w:val="003846F4"/>
    <w:rsid w:val="0038639C"/>
    <w:rsid w:val="003872E9"/>
    <w:rsid w:val="00390C6D"/>
    <w:rsid w:val="00390D6E"/>
    <w:rsid w:val="00392912"/>
    <w:rsid w:val="003940D9"/>
    <w:rsid w:val="00395F16"/>
    <w:rsid w:val="00396128"/>
    <w:rsid w:val="0039649C"/>
    <w:rsid w:val="00397AD5"/>
    <w:rsid w:val="003A12C8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0018"/>
    <w:rsid w:val="003E2109"/>
    <w:rsid w:val="003E21C3"/>
    <w:rsid w:val="003E32FF"/>
    <w:rsid w:val="003E3650"/>
    <w:rsid w:val="003E3C58"/>
    <w:rsid w:val="003E3F98"/>
    <w:rsid w:val="003E413F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4E6A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233C"/>
    <w:rsid w:val="004E285F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5DFD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D1C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6C1D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4A4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B794A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37F3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3BCD"/>
    <w:rsid w:val="006248A6"/>
    <w:rsid w:val="0062544C"/>
    <w:rsid w:val="00631E1F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37A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11B"/>
    <w:rsid w:val="00687368"/>
    <w:rsid w:val="00687EBA"/>
    <w:rsid w:val="006902A7"/>
    <w:rsid w:val="006911A8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126A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67D7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35BC1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D24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3585"/>
    <w:rsid w:val="00795BCC"/>
    <w:rsid w:val="00796767"/>
    <w:rsid w:val="007A191F"/>
    <w:rsid w:val="007A1AE8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3A08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2B4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5C93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5E6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2E1A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73B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580B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2164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097D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C6573"/>
    <w:rsid w:val="009D0829"/>
    <w:rsid w:val="009D10A0"/>
    <w:rsid w:val="009D1155"/>
    <w:rsid w:val="009D14EE"/>
    <w:rsid w:val="009D172D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888"/>
    <w:rsid w:val="009F2CBA"/>
    <w:rsid w:val="009F3960"/>
    <w:rsid w:val="009F4019"/>
    <w:rsid w:val="009F4CBC"/>
    <w:rsid w:val="009F5397"/>
    <w:rsid w:val="009F71A9"/>
    <w:rsid w:val="00A01D13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3B7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205B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A6B"/>
    <w:rsid w:val="00AB0BAF"/>
    <w:rsid w:val="00AB1301"/>
    <w:rsid w:val="00AB1646"/>
    <w:rsid w:val="00AB195C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3A9D"/>
    <w:rsid w:val="00AE5BDE"/>
    <w:rsid w:val="00AE5C25"/>
    <w:rsid w:val="00AE7B51"/>
    <w:rsid w:val="00AF1048"/>
    <w:rsid w:val="00AF175E"/>
    <w:rsid w:val="00AF1D91"/>
    <w:rsid w:val="00AF2A9D"/>
    <w:rsid w:val="00AF4940"/>
    <w:rsid w:val="00AF4E96"/>
    <w:rsid w:val="00AF517C"/>
    <w:rsid w:val="00AF7C43"/>
    <w:rsid w:val="00B00489"/>
    <w:rsid w:val="00B0082F"/>
    <w:rsid w:val="00B009E8"/>
    <w:rsid w:val="00B00E06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5D86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39B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5E42"/>
    <w:rsid w:val="00C56980"/>
    <w:rsid w:val="00C577AC"/>
    <w:rsid w:val="00C60A25"/>
    <w:rsid w:val="00C6103A"/>
    <w:rsid w:val="00C61B08"/>
    <w:rsid w:val="00C62879"/>
    <w:rsid w:val="00C64155"/>
    <w:rsid w:val="00C64EF9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7F"/>
    <w:rsid w:val="00C8278C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306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475"/>
    <w:rsid w:val="00CF5F64"/>
    <w:rsid w:val="00CF6A9F"/>
    <w:rsid w:val="00D012FC"/>
    <w:rsid w:val="00D013BF"/>
    <w:rsid w:val="00D0198A"/>
    <w:rsid w:val="00D030FA"/>
    <w:rsid w:val="00D041CF"/>
    <w:rsid w:val="00D04388"/>
    <w:rsid w:val="00D04A10"/>
    <w:rsid w:val="00D10D9B"/>
    <w:rsid w:val="00D1489F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6B1A"/>
    <w:rsid w:val="00D27304"/>
    <w:rsid w:val="00D27BED"/>
    <w:rsid w:val="00D30197"/>
    <w:rsid w:val="00D30AB4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499B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77517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A02FE"/>
    <w:rsid w:val="00DA1192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4F90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37C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26A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5755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19"/>
    <w:rsid w:val="00E70489"/>
    <w:rsid w:val="00E73AB2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701"/>
    <w:rsid w:val="00E97B21"/>
    <w:rsid w:val="00EA0025"/>
    <w:rsid w:val="00EA0AEB"/>
    <w:rsid w:val="00EA161C"/>
    <w:rsid w:val="00EA1D57"/>
    <w:rsid w:val="00EA24B0"/>
    <w:rsid w:val="00EA29DE"/>
    <w:rsid w:val="00EA3B7F"/>
    <w:rsid w:val="00EA428A"/>
    <w:rsid w:val="00EA4C33"/>
    <w:rsid w:val="00EA5BB1"/>
    <w:rsid w:val="00EA5CEA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0EE0"/>
    <w:rsid w:val="00EF1DB9"/>
    <w:rsid w:val="00EF22C9"/>
    <w:rsid w:val="00EF333F"/>
    <w:rsid w:val="00EF3783"/>
    <w:rsid w:val="00EF4739"/>
    <w:rsid w:val="00EF61AD"/>
    <w:rsid w:val="00EF6F93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06F9B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252"/>
    <w:rsid w:val="00F24CD4"/>
    <w:rsid w:val="00F25D70"/>
    <w:rsid w:val="00F25F9C"/>
    <w:rsid w:val="00F276A2"/>
    <w:rsid w:val="00F307A0"/>
    <w:rsid w:val="00F30B11"/>
    <w:rsid w:val="00F30D57"/>
    <w:rsid w:val="00F31EF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E7260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F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D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6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D87"/>
  </w:style>
  <w:style w:type="paragraph" w:styleId="Footer">
    <w:name w:val="footer"/>
    <w:basedOn w:val="Normal"/>
    <w:link w:val="Footer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D87"/>
  </w:style>
  <w:style w:type="character" w:styleId="CommentReference">
    <w:name w:val="annotation reference"/>
    <w:basedOn w:val="DefaultParagraphFont"/>
    <w:uiPriority w:val="99"/>
    <w:semiHidden/>
    <w:unhideWhenUsed/>
    <w:rsid w:val="009B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2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FC022C"/>
  </w:style>
  <w:style w:type="character" w:customStyle="1" w:styleId="Heading2Char">
    <w:name w:val="Heading 2 Char"/>
    <w:basedOn w:val="DefaultParagraphFont"/>
    <w:link w:val="Heading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DefaultParagraphFont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DefaultParagraphFont"/>
    <w:uiPriority w:val="99"/>
    <w:unhideWhenUsed/>
    <w:rsid w:val="00EC18AA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B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3B1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859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5A62CB"/>
    <w:rPr>
      <w:color w:val="605E5C"/>
      <w:shd w:val="clear" w:color="auto" w:fill="E1DFDD"/>
    </w:rPr>
  </w:style>
  <w:style w:type="table" w:styleId="ListTable3">
    <w:name w:val="List Table 3"/>
    <w:basedOn w:val="TableNormal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DefaultParagraphFont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DefaultParagraphFont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DefaultParagraphFont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DefaultParagraphFont"/>
    <w:uiPriority w:val="99"/>
    <w:semiHidden/>
    <w:unhideWhenUsed/>
    <w:rsid w:val="008E3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un.bozic@mzo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sskranjcevic-levanjska-varos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tun.bozic@mzom.h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B42F-1950-4204-AEDA-F58960D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5089</Words>
  <Characters>29009</Characters>
  <Application>Microsoft Office Word</Application>
  <DocSecurity>0</DocSecurity>
  <Lines>241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34030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2024-10-21T09:28:00Z</dcterms:created>
  <dcterms:modified xsi:type="dcterms:W3CDTF">2024-12-11T12:01:00Z</dcterms:modified>
</cp:coreProperties>
</file>