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B2F0" w14:textId="77777777" w:rsidR="00895C94" w:rsidRDefault="00895C94" w:rsidP="00895C94">
      <w:pPr>
        <w:shd w:val="clear" w:color="auto" w:fill="D9E2F3" w:themeFill="accent1" w:themeFillTint="33"/>
        <w:spacing w:after="0" w:line="360" w:lineRule="auto"/>
        <w:ind w:left="-964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Osnovna škola „Silvije Strahimir Kranjčević“, Levanjska varoš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ab/>
        <w:t xml:space="preserve">                                               Školska godina  2022./23.</w:t>
      </w:r>
    </w:p>
    <w:p w14:paraId="76AF95FF" w14:textId="77777777" w:rsidR="00895C94" w:rsidRDefault="00895C94" w:rsidP="00895C94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14:paraId="491A5EA8" w14:textId="77777777" w:rsidR="00895C94" w:rsidRDefault="00895C94" w:rsidP="00895C94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</w:p>
    <w:p w14:paraId="13AE3929" w14:textId="77777777" w:rsidR="00895C94" w:rsidRDefault="00895C94" w:rsidP="00895C94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Style w:val="Reetkatablice"/>
        <w:tblW w:w="15879" w:type="dxa"/>
        <w:tblInd w:w="-998" w:type="dxa"/>
        <w:tblLook w:val="04A0" w:firstRow="1" w:lastRow="0" w:firstColumn="1" w:lastColumn="0" w:noHBand="0" w:noVBand="1"/>
      </w:tblPr>
      <w:tblGrid>
        <w:gridCol w:w="1661"/>
        <w:gridCol w:w="1860"/>
        <w:gridCol w:w="3284"/>
        <w:gridCol w:w="2970"/>
        <w:gridCol w:w="2363"/>
        <w:gridCol w:w="1601"/>
        <w:gridCol w:w="1403"/>
        <w:gridCol w:w="737"/>
      </w:tblGrid>
      <w:tr w:rsidR="00895C94" w14:paraId="5B334108" w14:textId="77777777" w:rsidTr="00895C94">
        <w:trPr>
          <w:trHeight w:val="315"/>
        </w:trPr>
        <w:tc>
          <w:tcPr>
            <w:tcW w:w="15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1DD3A37A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Osnovna škola – redovni program – 1. razred osnovne škole</w:t>
            </w:r>
          </w:p>
        </w:tc>
      </w:tr>
      <w:tr w:rsidR="00895C94" w14:paraId="2E017D57" w14:textId="77777777" w:rsidTr="00895C94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52B535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PREDMET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FEA245" w14:textId="77777777" w:rsidR="00895C94" w:rsidRDefault="00895C9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BR./ŠIFRA KOMPLETA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4201B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NAZIV UDŽBENIKA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0B380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AUTOR(I)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333E7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0B0F3D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48DC5" w14:textId="77777777" w:rsidR="00895C94" w:rsidRDefault="00895C9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ODABIR/</w:t>
            </w:r>
          </w:p>
          <w:p w14:paraId="6CCFAD02" w14:textId="77777777" w:rsidR="00895C94" w:rsidRDefault="00895C9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KATALOG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D1BE3" w14:textId="77777777" w:rsidR="00895C94" w:rsidRDefault="00895C9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KOM.</w:t>
            </w:r>
          </w:p>
          <w:p w14:paraId="3B93BE8A" w14:textId="77777777" w:rsidR="00895C94" w:rsidRDefault="00895C94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895C94" w14:paraId="7E042DB7" w14:textId="77777777" w:rsidTr="00895C94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3237D8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9506A7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6030/3869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493FA" w14:textId="77777777" w:rsidR="00A10EC0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Škrinjica slova i riječi</w:t>
            </w:r>
            <w:r w:rsidR="00A10EC0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,</w:t>
            </w:r>
          </w:p>
          <w:p w14:paraId="472CFC73" w14:textId="1DED4B0B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0EC0">
              <w:rPr>
                <w:sz w:val="24"/>
                <w:szCs w:val="24"/>
              </w:rPr>
              <w:t>prvi</w:t>
            </w:r>
            <w:r>
              <w:rPr>
                <w:sz w:val="24"/>
                <w:szCs w:val="24"/>
              </w:rPr>
              <w:t xml:space="preserve"> dio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DA211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Težak, M. Gabelica, V. Marjanović, A. Škribulja Horvat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F3B4C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Integrirani radni udžbenik iz hrv. jezika za 1. razred OŠ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29345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8B4E7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2022.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D0DEE8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95C94" w14:paraId="003A2428" w14:textId="77777777" w:rsidTr="00895C94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5AB19B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5C3EFC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6031/3869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4C8AE" w14:textId="77777777" w:rsidR="00A10EC0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Škrinjica slova i riječi</w:t>
            </w:r>
            <w:r w:rsidR="00A10EC0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,</w:t>
            </w:r>
          </w:p>
          <w:p w14:paraId="60E8FB73" w14:textId="6CDCFC3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0EC0">
              <w:rPr>
                <w:sz w:val="24"/>
                <w:szCs w:val="24"/>
              </w:rPr>
              <w:t>drugi</w:t>
            </w:r>
            <w:r>
              <w:rPr>
                <w:sz w:val="24"/>
                <w:szCs w:val="24"/>
              </w:rPr>
              <w:t xml:space="preserve"> dio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34F11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Težak, M. Gabelica, V. Marjanović, A. Škribulja Horvat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FD3111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Integrirani radni udžbenik iz hrv. jezika za 1. razred OŠ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0369C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BEBEC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2022.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669EA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95C94" w14:paraId="0D7E01D1" w14:textId="77777777" w:rsidTr="00895C94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89C69B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50B5E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6102/3926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E0BBD7" w14:textId="77777777" w:rsidR="00A10EC0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Otkrivamo matematiku 1,</w:t>
            </w:r>
          </w:p>
          <w:p w14:paraId="49E1DBF5" w14:textId="33D36544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0EC0">
              <w:rPr>
                <w:sz w:val="24"/>
                <w:szCs w:val="24"/>
              </w:rPr>
              <w:t>prvi</w:t>
            </w:r>
            <w:r>
              <w:rPr>
                <w:sz w:val="24"/>
                <w:szCs w:val="24"/>
              </w:rPr>
              <w:t xml:space="preserve"> dio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C0126D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Glasnović Gracin, G. Žokalj, T. Soucie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FEA49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Radni udžbenik iz matematike za 1. razred OŠ, 1. dio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1BFB1D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D6678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2022.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D0E8C0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95C94" w14:paraId="68B86577" w14:textId="77777777" w:rsidTr="00895C94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187057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A8309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6103/3926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1619A" w14:textId="77777777" w:rsidR="00A10EC0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Otkrivamo matematiku 1,</w:t>
            </w:r>
          </w:p>
          <w:p w14:paraId="5CA1CA68" w14:textId="7ACAD8F0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0EC0">
              <w:rPr>
                <w:sz w:val="24"/>
                <w:szCs w:val="24"/>
              </w:rPr>
              <w:t>drugi</w:t>
            </w:r>
            <w:r>
              <w:rPr>
                <w:sz w:val="24"/>
                <w:szCs w:val="24"/>
              </w:rPr>
              <w:t xml:space="preserve"> dio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EE554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Glasnović Gracin, G. Žokalj, T. Soucie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10906D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Radni udžbenik iz matematike za 1. razred OŠ, 2. dio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814EF4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EF108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2022.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1ACA1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95C94" w14:paraId="45CE9F33" w14:textId="77777777" w:rsidTr="00895C94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19834A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PRIRODA </w:t>
            </w:r>
          </w:p>
          <w:p w14:paraId="3ECE676E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DRUŠTVO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2AD9F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6144/3960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AB6B40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Priroda, društvo i ja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E62D2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Bulić, G. Kralj, L. Križanić, K. Hlad, A. Kovač, A. Kosorčić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61F3B3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Radni udžbenik iz prirode i društva za 1. razred OŠ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ED29A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216BE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2022.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F5BB9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95C94" w14:paraId="5DEAC048" w14:textId="77777777" w:rsidTr="00895C94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BE3CF3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NJEMAČKI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4EC73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6126/</w:t>
            </w:r>
            <w:r>
              <w:t xml:space="preserve"> </w:t>
            </w:r>
            <w:r>
              <w:rPr>
                <w:sz w:val="24"/>
                <w:szCs w:val="24"/>
              </w:rPr>
              <w:t>3942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FDE21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und Dino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976A0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Manuela Georgiakaki, Michael Priesteroth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89B69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Udžbenik za njemački jezik u 1. razredu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EE955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Naklada Ljevak d.o.o.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A21B8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Katalog 2019./2020.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5C6064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95C94" w14:paraId="63265297" w14:textId="77777777" w:rsidTr="00895C94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DF6FD6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VJERONAUK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22AE0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6079/</w:t>
            </w:r>
            <w:r>
              <w:t xml:space="preserve"> </w:t>
            </w:r>
            <w:r>
              <w:rPr>
                <w:sz w:val="24"/>
                <w:szCs w:val="24"/>
              </w:rPr>
              <w:t>3904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3ADD0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Božjoj ljubavi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FE79F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 Šimunović, Tihana Petković, Suzana Lipovac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57756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Udžbenik za katolički vjeronauk za 1. razred osnovne škole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FD709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Nadbiskupski duhovni stol - Glas Koncila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96855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Katalog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2019./2020.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46C94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895C94" w14:paraId="0E3B5472" w14:textId="77777777" w:rsidTr="00895C94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3B4931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3AA94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7001/4741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63B813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– svijet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96F3D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Blagus, N. Ljubić Klemše, A. Flisar Odorčić, N. Mihočka, I. Ružić, N. Bubica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D7C29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Radni udžbenik za informatike s dodatnim digitalnim sadržajima u 1. razredu OŠ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A0F442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746C5" w14:textId="77777777" w:rsidR="00895C94" w:rsidRDefault="00895C9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Katalog 2020./21.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F2AF49" w14:textId="77777777" w:rsidR="00895C94" w:rsidRDefault="00895C9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52BE0DE3" w14:textId="77777777" w:rsidR="00AE2A57" w:rsidRDefault="00AE2A57"/>
    <w:sectPr w:rsidR="00AE2A57" w:rsidSect="00895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94"/>
    <w:rsid w:val="007222E0"/>
    <w:rsid w:val="00895C94"/>
    <w:rsid w:val="00A10EC0"/>
    <w:rsid w:val="00A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B6B"/>
  <w15:chartTrackingRefBased/>
  <w15:docId w15:val="{0A56C3DE-E664-47B4-BF31-132315A1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C9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95C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3</cp:revision>
  <dcterms:created xsi:type="dcterms:W3CDTF">2022-07-05T07:23:00Z</dcterms:created>
  <dcterms:modified xsi:type="dcterms:W3CDTF">2022-07-05T12:26:00Z</dcterms:modified>
</cp:coreProperties>
</file>