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549" w:rsidRPr="00305132" w:rsidRDefault="00CC7549" w:rsidP="00CC7549">
      <w:pPr>
        <w:spacing w:before="93"/>
        <w:ind w:left="844"/>
        <w:rPr>
          <w:sz w:val="21"/>
          <w:szCs w:val="21"/>
        </w:rPr>
      </w:pPr>
      <w:r w:rsidRPr="00305132">
        <w:rPr>
          <w:noProof/>
          <w:sz w:val="21"/>
          <w:szCs w:val="21"/>
          <w:lang w:eastAsia="hr-HR"/>
        </w:rPr>
        <w:drawing>
          <wp:inline distT="0" distB="0" distL="0" distR="0">
            <wp:extent cx="419100" cy="5588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558800"/>
                    </a:xfrm>
                    <a:prstGeom prst="rect">
                      <a:avLst/>
                    </a:prstGeom>
                    <a:noFill/>
                    <a:ln>
                      <a:noFill/>
                    </a:ln>
                  </pic:spPr>
                </pic:pic>
              </a:graphicData>
            </a:graphic>
          </wp:inline>
        </w:drawing>
      </w:r>
    </w:p>
    <w:p w:rsidR="00CC7549" w:rsidRPr="00305132" w:rsidRDefault="00CC7549" w:rsidP="00CC7549">
      <w:pPr>
        <w:spacing w:line="240" w:lineRule="exact"/>
        <w:ind w:left="116"/>
        <w:rPr>
          <w:rFonts w:ascii="Cambria" w:eastAsia="Cambria" w:hAnsi="Cambria" w:cs="Cambria"/>
          <w:sz w:val="21"/>
          <w:szCs w:val="21"/>
        </w:rPr>
      </w:pPr>
      <w:r w:rsidRPr="00305132">
        <w:rPr>
          <w:rFonts w:ascii="Cambria" w:eastAsia="Cambria" w:hAnsi="Cambria" w:cs="Cambria"/>
          <w:sz w:val="21"/>
          <w:szCs w:val="21"/>
        </w:rPr>
        <w:t>Osnovna škola Sunja</w:t>
      </w:r>
    </w:p>
    <w:p w:rsidR="00CC7549" w:rsidRPr="00305132" w:rsidRDefault="00CC7549" w:rsidP="00CC7549">
      <w:pPr>
        <w:spacing w:line="240" w:lineRule="exact"/>
        <w:ind w:left="116"/>
        <w:rPr>
          <w:rFonts w:ascii="Cambria" w:eastAsia="Cambria" w:hAnsi="Cambria" w:cs="Cambria"/>
          <w:sz w:val="21"/>
          <w:szCs w:val="21"/>
        </w:rPr>
      </w:pPr>
      <w:r w:rsidRPr="00305132">
        <w:rPr>
          <w:rFonts w:ascii="Cambria" w:eastAsia="Cambria" w:hAnsi="Cambria" w:cs="Cambria"/>
          <w:sz w:val="21"/>
          <w:szCs w:val="21"/>
        </w:rPr>
        <w:t>Ljudevita Posavskog 55/A</w:t>
      </w:r>
    </w:p>
    <w:p w:rsidR="00CC7549" w:rsidRPr="00305132" w:rsidRDefault="00CC7549" w:rsidP="00CC7549">
      <w:pPr>
        <w:spacing w:line="240" w:lineRule="exact"/>
        <w:ind w:left="116"/>
        <w:rPr>
          <w:rFonts w:ascii="Cambria" w:eastAsia="Cambria" w:hAnsi="Cambria" w:cs="Cambria"/>
          <w:sz w:val="21"/>
          <w:szCs w:val="21"/>
        </w:rPr>
      </w:pPr>
      <w:r w:rsidRPr="00305132">
        <w:rPr>
          <w:rFonts w:ascii="Cambria" w:eastAsia="Cambria" w:hAnsi="Cambria" w:cs="Cambria"/>
          <w:sz w:val="21"/>
          <w:szCs w:val="21"/>
        </w:rPr>
        <w:t xml:space="preserve">44210 Sunja </w:t>
      </w:r>
    </w:p>
    <w:p w:rsidR="00CC7549" w:rsidRPr="00305132" w:rsidRDefault="00CC7549" w:rsidP="00CC7549">
      <w:pPr>
        <w:spacing w:line="240" w:lineRule="exact"/>
        <w:ind w:left="116"/>
        <w:rPr>
          <w:rFonts w:ascii="Cambria" w:eastAsia="Cambria" w:hAnsi="Cambria" w:cs="Cambria"/>
          <w:sz w:val="21"/>
          <w:szCs w:val="21"/>
        </w:rPr>
      </w:pPr>
    </w:p>
    <w:p w:rsidR="00CC7549" w:rsidRPr="00305132" w:rsidRDefault="00CC7549" w:rsidP="00CC7549">
      <w:pPr>
        <w:spacing w:line="240" w:lineRule="exact"/>
        <w:ind w:left="116"/>
        <w:rPr>
          <w:rFonts w:ascii="Cambria" w:eastAsia="Cambria" w:hAnsi="Cambria" w:cs="Cambria"/>
          <w:sz w:val="21"/>
          <w:szCs w:val="21"/>
        </w:rPr>
      </w:pPr>
      <w:r w:rsidRPr="00305132">
        <w:rPr>
          <w:rFonts w:ascii="Cambria" w:eastAsia="Cambria" w:hAnsi="Cambria" w:cs="Cambria"/>
          <w:sz w:val="21"/>
          <w:szCs w:val="21"/>
        </w:rPr>
        <w:t>KLASA: 112-03</w:t>
      </w:r>
      <w:r w:rsidR="00EB09E3" w:rsidRPr="00305132">
        <w:rPr>
          <w:rFonts w:ascii="Cambria" w:eastAsia="Cambria" w:hAnsi="Cambria" w:cs="Cambria"/>
          <w:sz w:val="21"/>
          <w:szCs w:val="21"/>
        </w:rPr>
        <w:t>/19-01/11</w:t>
      </w:r>
    </w:p>
    <w:p w:rsidR="00CC7549" w:rsidRPr="00305132" w:rsidRDefault="009A51EB" w:rsidP="00CC7549">
      <w:pPr>
        <w:spacing w:before="1"/>
        <w:ind w:left="116"/>
        <w:rPr>
          <w:rFonts w:ascii="Cambria" w:eastAsia="Cambria" w:hAnsi="Cambria" w:cs="Cambria"/>
          <w:sz w:val="21"/>
          <w:szCs w:val="21"/>
        </w:rPr>
      </w:pPr>
      <w:r w:rsidRPr="00305132">
        <w:rPr>
          <w:rFonts w:ascii="Cambria" w:eastAsia="Cambria" w:hAnsi="Cambria" w:cs="Cambria"/>
          <w:sz w:val="21"/>
          <w:szCs w:val="21"/>
        </w:rPr>
        <w:t>URBROJ: 2176-20-01-19-1</w:t>
      </w:r>
    </w:p>
    <w:p w:rsidR="00CC7549" w:rsidRPr="00305132" w:rsidRDefault="00CC7549" w:rsidP="00CC7549">
      <w:pPr>
        <w:ind w:left="116"/>
        <w:rPr>
          <w:rFonts w:ascii="Cambria" w:eastAsia="Cambria" w:hAnsi="Cambria" w:cs="Cambria"/>
          <w:sz w:val="21"/>
          <w:szCs w:val="21"/>
        </w:rPr>
      </w:pPr>
      <w:r w:rsidRPr="00305132">
        <w:rPr>
          <w:rFonts w:ascii="Cambria" w:eastAsia="Cambria" w:hAnsi="Cambria" w:cs="Cambria"/>
          <w:sz w:val="21"/>
          <w:szCs w:val="21"/>
        </w:rPr>
        <w:t>Sunja, 2</w:t>
      </w:r>
      <w:r w:rsidR="009A51EB" w:rsidRPr="00305132">
        <w:rPr>
          <w:rFonts w:ascii="Cambria" w:eastAsia="Cambria" w:hAnsi="Cambria" w:cs="Cambria"/>
          <w:sz w:val="21"/>
          <w:szCs w:val="21"/>
        </w:rPr>
        <w:t>7</w:t>
      </w:r>
      <w:r w:rsidRPr="00305132">
        <w:rPr>
          <w:rFonts w:ascii="Cambria" w:eastAsia="Cambria" w:hAnsi="Cambria" w:cs="Cambria"/>
          <w:sz w:val="21"/>
          <w:szCs w:val="21"/>
        </w:rPr>
        <w:t xml:space="preserve">. </w:t>
      </w:r>
      <w:r w:rsidR="009A51EB" w:rsidRPr="00305132">
        <w:rPr>
          <w:rFonts w:ascii="Cambria" w:eastAsia="Cambria" w:hAnsi="Cambria" w:cs="Cambria"/>
          <w:sz w:val="21"/>
          <w:szCs w:val="21"/>
        </w:rPr>
        <w:t>kolovoza</w:t>
      </w:r>
      <w:r w:rsidRPr="00305132">
        <w:rPr>
          <w:rFonts w:ascii="Cambria" w:eastAsia="Cambria" w:hAnsi="Cambria" w:cs="Cambria"/>
          <w:sz w:val="21"/>
          <w:szCs w:val="21"/>
        </w:rPr>
        <w:t xml:space="preserve"> 2019.</w:t>
      </w:r>
    </w:p>
    <w:p w:rsidR="00CC7549" w:rsidRPr="00305132" w:rsidRDefault="00CC7549" w:rsidP="00CC7549">
      <w:pPr>
        <w:spacing w:before="5" w:line="100" w:lineRule="exact"/>
        <w:rPr>
          <w:sz w:val="21"/>
          <w:szCs w:val="21"/>
        </w:rPr>
      </w:pPr>
    </w:p>
    <w:p w:rsidR="00CC7549" w:rsidRPr="00305132" w:rsidRDefault="00CC7549" w:rsidP="00CC7549">
      <w:pPr>
        <w:spacing w:line="200" w:lineRule="exact"/>
        <w:rPr>
          <w:sz w:val="21"/>
          <w:szCs w:val="21"/>
        </w:rPr>
      </w:pPr>
    </w:p>
    <w:p w:rsidR="00CC7549" w:rsidRPr="00305132" w:rsidRDefault="00CC7549" w:rsidP="0002267E">
      <w:pPr>
        <w:pStyle w:val="NoSpacing"/>
        <w:jc w:val="both"/>
        <w:rPr>
          <w:rFonts w:asciiTheme="majorHAnsi" w:eastAsia="Cambria" w:hAnsiTheme="majorHAnsi"/>
          <w:sz w:val="21"/>
          <w:szCs w:val="21"/>
        </w:rPr>
      </w:pPr>
      <w:r w:rsidRPr="00305132">
        <w:rPr>
          <w:rFonts w:asciiTheme="majorHAnsi" w:eastAsia="Cambria" w:hAnsiTheme="majorHAnsi"/>
          <w:sz w:val="21"/>
          <w:szCs w:val="21"/>
        </w:rPr>
        <w:t>Na  temelju  članka 107. Zakona o odgoju i obrazovanju u osnovnoj i srednjoj školi (“Narodne novine” br. 87/08, 86/09, 92/10, 105/10, 90/11, 5/12, 16/12, 86/12, 94/13, 136/14 - RUSRH, 152/14, 7/17, 68/18)</w:t>
      </w:r>
      <w:r w:rsidR="00CF747D" w:rsidRPr="00305132">
        <w:rPr>
          <w:rFonts w:asciiTheme="majorHAnsi" w:eastAsia="Cambria" w:hAnsiTheme="majorHAnsi"/>
          <w:sz w:val="21"/>
          <w:szCs w:val="21"/>
        </w:rPr>
        <w:t xml:space="preserve">, sukladno Pravilniku o pomoćnicima u nastavi i stručnim komunikacijskim posrednicima („Narodne novine“ </w:t>
      </w:r>
      <w:r w:rsidR="00145CAB" w:rsidRPr="00305132">
        <w:rPr>
          <w:rFonts w:asciiTheme="majorHAnsi" w:eastAsia="Cambria" w:hAnsiTheme="majorHAnsi"/>
          <w:sz w:val="21"/>
          <w:szCs w:val="21"/>
        </w:rPr>
        <w:t xml:space="preserve">br. </w:t>
      </w:r>
      <w:r w:rsidR="00CF747D" w:rsidRPr="00305132">
        <w:rPr>
          <w:rFonts w:asciiTheme="majorHAnsi" w:eastAsia="Cambria" w:hAnsiTheme="majorHAnsi"/>
          <w:sz w:val="21"/>
          <w:szCs w:val="21"/>
        </w:rPr>
        <w:t xml:space="preserve">102/18) te na temelju </w:t>
      </w:r>
      <w:r w:rsidRPr="00305132">
        <w:rPr>
          <w:rFonts w:asciiTheme="majorHAnsi" w:eastAsia="Cambria" w:hAnsiTheme="majorHAnsi"/>
          <w:sz w:val="21"/>
          <w:szCs w:val="21"/>
        </w:rPr>
        <w:t>članka 7. Pravilnika o postupku zapošljavanja te procjeni i vrednovanju kandidata za zapošljavanje,</w:t>
      </w:r>
      <w:r w:rsidR="00CF747D" w:rsidRPr="00305132">
        <w:rPr>
          <w:rFonts w:asciiTheme="majorHAnsi" w:eastAsia="Cambria" w:hAnsiTheme="majorHAnsi"/>
          <w:sz w:val="21"/>
          <w:szCs w:val="21"/>
        </w:rPr>
        <w:t xml:space="preserve"> </w:t>
      </w:r>
      <w:r w:rsidRPr="00305132">
        <w:rPr>
          <w:rFonts w:asciiTheme="majorHAnsi" w:eastAsia="Cambria" w:hAnsiTheme="majorHAnsi"/>
          <w:sz w:val="21"/>
          <w:szCs w:val="21"/>
        </w:rPr>
        <w:t>ravnatelj Osnovne škole Sunja raspisuje</w:t>
      </w:r>
    </w:p>
    <w:p w:rsidR="00CC7549" w:rsidRPr="00305132" w:rsidRDefault="00CC7549" w:rsidP="00CC7549">
      <w:pPr>
        <w:spacing w:before="10" w:line="120" w:lineRule="exact"/>
        <w:rPr>
          <w:sz w:val="21"/>
          <w:szCs w:val="21"/>
        </w:rPr>
      </w:pPr>
    </w:p>
    <w:p w:rsidR="00305132" w:rsidRDefault="00305132" w:rsidP="00CC7549">
      <w:pPr>
        <w:ind w:left="4111"/>
        <w:rPr>
          <w:rFonts w:ascii="Cambria" w:eastAsia="Cambria" w:hAnsi="Cambria" w:cs="Cambria"/>
          <w:b/>
          <w:sz w:val="21"/>
          <w:szCs w:val="21"/>
        </w:rPr>
      </w:pPr>
    </w:p>
    <w:p w:rsidR="00CC7549" w:rsidRPr="00305132" w:rsidRDefault="00CC7549" w:rsidP="00CC7549">
      <w:pPr>
        <w:ind w:left="4111"/>
        <w:rPr>
          <w:rFonts w:ascii="Cambria" w:eastAsia="Cambria" w:hAnsi="Cambria" w:cs="Cambria"/>
          <w:sz w:val="21"/>
          <w:szCs w:val="21"/>
        </w:rPr>
      </w:pPr>
      <w:r w:rsidRPr="00305132">
        <w:rPr>
          <w:rFonts w:ascii="Cambria" w:eastAsia="Cambria" w:hAnsi="Cambria" w:cs="Cambria"/>
          <w:b/>
          <w:sz w:val="21"/>
          <w:szCs w:val="21"/>
        </w:rPr>
        <w:t>NATJEČAJ</w:t>
      </w:r>
    </w:p>
    <w:p w:rsidR="00CC7549" w:rsidRPr="00305132" w:rsidRDefault="00CC7549" w:rsidP="00CC7549">
      <w:pPr>
        <w:spacing w:line="200" w:lineRule="exact"/>
        <w:rPr>
          <w:sz w:val="21"/>
          <w:szCs w:val="21"/>
        </w:rPr>
      </w:pPr>
    </w:p>
    <w:p w:rsidR="00CC7549" w:rsidRPr="00305132" w:rsidRDefault="00CC7549" w:rsidP="0002267E">
      <w:pPr>
        <w:jc w:val="both"/>
        <w:rPr>
          <w:rFonts w:asciiTheme="majorHAnsi" w:eastAsia="Cambria" w:hAnsiTheme="majorHAnsi" w:cs="Cambria"/>
          <w:sz w:val="21"/>
          <w:szCs w:val="21"/>
        </w:rPr>
      </w:pPr>
      <w:r w:rsidRPr="00305132">
        <w:rPr>
          <w:rFonts w:ascii="Cambria" w:eastAsia="Cambria" w:hAnsi="Cambria" w:cs="Cambria"/>
          <w:sz w:val="21"/>
          <w:szCs w:val="21"/>
        </w:rPr>
        <w:t xml:space="preserve">za </w:t>
      </w:r>
      <w:r w:rsidR="00CF747D" w:rsidRPr="00305132">
        <w:rPr>
          <w:rFonts w:ascii="Cambria" w:eastAsia="Cambria" w:hAnsi="Cambria" w:cs="Cambria"/>
          <w:sz w:val="21"/>
          <w:szCs w:val="21"/>
        </w:rPr>
        <w:t xml:space="preserve">dostavu prijava za prijam </w:t>
      </w:r>
      <w:r w:rsidRPr="00305132">
        <w:rPr>
          <w:rFonts w:ascii="Cambria" w:eastAsia="Cambria" w:hAnsi="Cambria" w:cs="Cambria"/>
          <w:b/>
          <w:sz w:val="21"/>
          <w:szCs w:val="21"/>
        </w:rPr>
        <w:t>p</w:t>
      </w:r>
      <w:r w:rsidR="00CF747D" w:rsidRPr="00305132">
        <w:rPr>
          <w:rFonts w:ascii="Cambria" w:eastAsia="Cambria" w:hAnsi="Cambria" w:cs="Cambria"/>
          <w:b/>
          <w:sz w:val="21"/>
          <w:szCs w:val="21"/>
        </w:rPr>
        <w:t>omoćnika u nastavi</w:t>
      </w:r>
      <w:r w:rsidRPr="00305132">
        <w:rPr>
          <w:rFonts w:ascii="Cambria" w:eastAsia="Cambria" w:hAnsi="Cambria" w:cs="Cambria"/>
          <w:b/>
          <w:sz w:val="21"/>
          <w:szCs w:val="21"/>
        </w:rPr>
        <w:t xml:space="preserve"> (m/ž)</w:t>
      </w:r>
      <w:r w:rsidRPr="00305132">
        <w:rPr>
          <w:rFonts w:asciiTheme="majorHAnsi" w:eastAsia="Cambria" w:hAnsiTheme="majorHAnsi" w:cs="Cambria"/>
          <w:b/>
          <w:sz w:val="21"/>
          <w:szCs w:val="21"/>
        </w:rPr>
        <w:t xml:space="preserve"> </w:t>
      </w:r>
      <w:r w:rsidRPr="00305132">
        <w:rPr>
          <w:rFonts w:asciiTheme="majorHAnsi" w:eastAsia="Cambria" w:hAnsiTheme="majorHAnsi" w:cs="Cambria"/>
          <w:sz w:val="21"/>
          <w:szCs w:val="21"/>
        </w:rPr>
        <w:t>u Osnovnoj školi Sunja, na određeno vrijeme do kraja nastavne godine 201</w:t>
      </w:r>
      <w:r w:rsidR="00CF747D" w:rsidRPr="00305132">
        <w:rPr>
          <w:rFonts w:asciiTheme="majorHAnsi" w:eastAsia="Cambria" w:hAnsiTheme="majorHAnsi" w:cs="Cambria"/>
          <w:sz w:val="21"/>
          <w:szCs w:val="21"/>
        </w:rPr>
        <w:t>9</w:t>
      </w:r>
      <w:r w:rsidRPr="00305132">
        <w:rPr>
          <w:rFonts w:asciiTheme="majorHAnsi" w:eastAsia="Cambria" w:hAnsiTheme="majorHAnsi" w:cs="Cambria"/>
          <w:sz w:val="21"/>
          <w:szCs w:val="21"/>
        </w:rPr>
        <w:t>./20</w:t>
      </w:r>
      <w:r w:rsidR="00CF747D" w:rsidRPr="00305132">
        <w:rPr>
          <w:rFonts w:asciiTheme="majorHAnsi" w:eastAsia="Cambria" w:hAnsiTheme="majorHAnsi" w:cs="Cambria"/>
          <w:sz w:val="21"/>
          <w:szCs w:val="21"/>
        </w:rPr>
        <w:t>20</w:t>
      </w:r>
      <w:r w:rsidRPr="00305132">
        <w:rPr>
          <w:rFonts w:asciiTheme="majorHAnsi" w:eastAsia="Cambria" w:hAnsiTheme="majorHAnsi" w:cs="Cambria"/>
          <w:sz w:val="21"/>
          <w:szCs w:val="21"/>
        </w:rPr>
        <w:t>.</w:t>
      </w:r>
      <w:r w:rsidR="00CF747D" w:rsidRPr="00305132">
        <w:rPr>
          <w:rFonts w:asciiTheme="majorHAnsi" w:eastAsia="Cambria" w:hAnsiTheme="majorHAnsi" w:cs="Cambria"/>
          <w:sz w:val="21"/>
          <w:szCs w:val="21"/>
        </w:rPr>
        <w:t xml:space="preserve"> (17. lipnja 2020.) u nepunom radnom vremenu:</w:t>
      </w:r>
    </w:p>
    <w:p w:rsidR="00CF747D" w:rsidRPr="00305132" w:rsidRDefault="00CF747D" w:rsidP="00CC7549">
      <w:pPr>
        <w:ind w:left="116"/>
        <w:jc w:val="both"/>
        <w:rPr>
          <w:rFonts w:asciiTheme="majorHAnsi" w:eastAsia="Cambria" w:hAnsiTheme="majorHAnsi" w:cs="Cambria"/>
          <w:sz w:val="21"/>
          <w:szCs w:val="21"/>
        </w:rPr>
      </w:pPr>
    </w:p>
    <w:p w:rsidR="00CF747D" w:rsidRPr="00305132" w:rsidRDefault="00CF747D" w:rsidP="00CF747D">
      <w:pPr>
        <w:pStyle w:val="ListParagraph"/>
        <w:numPr>
          <w:ilvl w:val="0"/>
          <w:numId w:val="1"/>
        </w:numPr>
        <w:jc w:val="both"/>
        <w:rPr>
          <w:rFonts w:asciiTheme="majorHAnsi" w:eastAsia="Cambria" w:hAnsiTheme="majorHAnsi" w:cs="Cambria"/>
          <w:b/>
          <w:sz w:val="21"/>
          <w:szCs w:val="21"/>
        </w:rPr>
      </w:pPr>
      <w:r w:rsidRPr="00305132">
        <w:rPr>
          <w:rFonts w:asciiTheme="majorHAnsi" w:eastAsia="Cambria" w:hAnsiTheme="majorHAnsi" w:cs="Cambria"/>
          <w:b/>
          <w:sz w:val="21"/>
          <w:szCs w:val="21"/>
        </w:rPr>
        <w:t>26 sati tjedno – jedan (1) izvršitelj/</w:t>
      </w:r>
      <w:proofErr w:type="spellStart"/>
      <w:r w:rsidRPr="00305132">
        <w:rPr>
          <w:rFonts w:asciiTheme="majorHAnsi" w:eastAsia="Cambria" w:hAnsiTheme="majorHAnsi" w:cs="Cambria"/>
          <w:b/>
          <w:sz w:val="21"/>
          <w:szCs w:val="21"/>
        </w:rPr>
        <w:t>ica</w:t>
      </w:r>
      <w:proofErr w:type="spellEnd"/>
    </w:p>
    <w:p w:rsidR="00CF747D" w:rsidRPr="00305132" w:rsidRDefault="00CF747D" w:rsidP="00CF747D">
      <w:pPr>
        <w:pStyle w:val="ListParagraph"/>
        <w:numPr>
          <w:ilvl w:val="0"/>
          <w:numId w:val="1"/>
        </w:numPr>
        <w:jc w:val="both"/>
        <w:rPr>
          <w:rFonts w:asciiTheme="majorHAnsi" w:eastAsia="Cambria" w:hAnsiTheme="majorHAnsi" w:cs="Cambria"/>
          <w:b/>
          <w:sz w:val="21"/>
          <w:szCs w:val="21"/>
        </w:rPr>
      </w:pPr>
      <w:r w:rsidRPr="00305132">
        <w:rPr>
          <w:rFonts w:asciiTheme="majorHAnsi" w:eastAsia="Cambria" w:hAnsiTheme="majorHAnsi" w:cs="Cambria"/>
          <w:b/>
          <w:sz w:val="21"/>
          <w:szCs w:val="21"/>
        </w:rPr>
        <w:t>22 sat</w:t>
      </w:r>
      <w:r w:rsidR="00145CAB" w:rsidRPr="00305132">
        <w:rPr>
          <w:rFonts w:asciiTheme="majorHAnsi" w:eastAsia="Cambria" w:hAnsiTheme="majorHAnsi" w:cs="Cambria"/>
          <w:b/>
          <w:sz w:val="21"/>
          <w:szCs w:val="21"/>
        </w:rPr>
        <w:t>a</w:t>
      </w:r>
      <w:r w:rsidRPr="00305132">
        <w:rPr>
          <w:rFonts w:asciiTheme="majorHAnsi" w:eastAsia="Cambria" w:hAnsiTheme="majorHAnsi" w:cs="Cambria"/>
          <w:b/>
          <w:sz w:val="21"/>
          <w:szCs w:val="21"/>
        </w:rPr>
        <w:t xml:space="preserve"> tjedno – jedan (1) izvršitelj/</w:t>
      </w:r>
      <w:proofErr w:type="spellStart"/>
      <w:r w:rsidRPr="00305132">
        <w:rPr>
          <w:rFonts w:asciiTheme="majorHAnsi" w:eastAsia="Cambria" w:hAnsiTheme="majorHAnsi" w:cs="Cambria"/>
          <w:b/>
          <w:sz w:val="21"/>
          <w:szCs w:val="21"/>
        </w:rPr>
        <w:t>ica</w:t>
      </w:r>
      <w:proofErr w:type="spellEnd"/>
    </w:p>
    <w:p w:rsidR="00CC7549" w:rsidRPr="00305132" w:rsidRDefault="00CC7549" w:rsidP="00CC7549">
      <w:pPr>
        <w:spacing w:before="18" w:line="240" w:lineRule="exact"/>
        <w:jc w:val="both"/>
        <w:rPr>
          <w:sz w:val="21"/>
          <w:szCs w:val="21"/>
        </w:rPr>
      </w:pPr>
    </w:p>
    <w:p w:rsidR="00CC7549" w:rsidRPr="00305132" w:rsidRDefault="00CC7549" w:rsidP="0002267E">
      <w:pPr>
        <w:spacing w:line="240" w:lineRule="exact"/>
        <w:ind w:right="84"/>
        <w:jc w:val="both"/>
        <w:rPr>
          <w:rFonts w:asciiTheme="majorHAnsi" w:eastAsia="Cambria" w:hAnsiTheme="majorHAnsi" w:cs="Cambria"/>
          <w:sz w:val="21"/>
          <w:szCs w:val="21"/>
        </w:rPr>
      </w:pPr>
      <w:r w:rsidRPr="00305132">
        <w:rPr>
          <w:rFonts w:asciiTheme="majorHAnsi" w:eastAsia="Cambria" w:hAnsiTheme="majorHAnsi" w:cs="Cambria"/>
          <w:sz w:val="21"/>
          <w:szCs w:val="21"/>
        </w:rPr>
        <w:t>Na  ovaj  natječaj  mogu  se  prijaviti osobe oba spola.</w:t>
      </w:r>
    </w:p>
    <w:p w:rsidR="00CC7549" w:rsidRDefault="00CC7549" w:rsidP="0002267E">
      <w:pPr>
        <w:spacing w:line="240" w:lineRule="exact"/>
        <w:ind w:right="84"/>
        <w:jc w:val="both"/>
        <w:rPr>
          <w:rFonts w:asciiTheme="majorHAnsi" w:eastAsia="Cambria" w:hAnsiTheme="majorHAnsi" w:cs="Cambria"/>
          <w:sz w:val="21"/>
          <w:szCs w:val="21"/>
        </w:rPr>
      </w:pPr>
      <w:r w:rsidRPr="00305132">
        <w:rPr>
          <w:rFonts w:asciiTheme="majorHAnsi" w:eastAsia="Cambria" w:hAnsiTheme="majorHAnsi" w:cs="Cambria"/>
          <w:sz w:val="21"/>
          <w:szCs w:val="21"/>
        </w:rPr>
        <w:t xml:space="preserve">Radni odnos zasniva se sklapanjem ugovora o radu. </w:t>
      </w:r>
    </w:p>
    <w:p w:rsidR="00792B06" w:rsidRPr="00305132" w:rsidRDefault="00792B06" w:rsidP="00792B06">
      <w:pPr>
        <w:spacing w:before="98"/>
        <w:jc w:val="both"/>
        <w:rPr>
          <w:rFonts w:ascii="Cambria" w:eastAsia="Cambria" w:hAnsi="Cambria" w:cs="Cambria"/>
          <w:sz w:val="21"/>
          <w:szCs w:val="21"/>
        </w:rPr>
      </w:pPr>
      <w:r w:rsidRPr="00305132">
        <w:rPr>
          <w:rFonts w:ascii="Cambria" w:eastAsia="Cambria" w:hAnsi="Cambria" w:cs="Cambria"/>
          <w:sz w:val="21"/>
          <w:szCs w:val="21"/>
        </w:rPr>
        <w:t>Uvjeti za pomoćnika u nastavi: završeno najmanje četverogodišnje srednjoškolsko obrazovanje</w:t>
      </w:r>
      <w:r>
        <w:rPr>
          <w:rFonts w:ascii="Cambria" w:eastAsia="Cambria" w:hAnsi="Cambria" w:cs="Cambria"/>
          <w:sz w:val="21"/>
          <w:szCs w:val="21"/>
        </w:rPr>
        <w:t xml:space="preserve"> i </w:t>
      </w:r>
      <w:r w:rsidRPr="00305132">
        <w:rPr>
          <w:rFonts w:ascii="Cambria" w:eastAsia="Cambria" w:hAnsi="Cambria" w:cs="Cambria"/>
          <w:sz w:val="21"/>
          <w:szCs w:val="21"/>
        </w:rPr>
        <w:t xml:space="preserve">završeno osposobljavanje </w:t>
      </w:r>
      <w:r>
        <w:rPr>
          <w:rFonts w:ascii="Cambria" w:eastAsia="Cambria" w:hAnsi="Cambria" w:cs="Cambria"/>
          <w:sz w:val="21"/>
          <w:szCs w:val="21"/>
        </w:rPr>
        <w:t>za obavljanje poslova pomoćnika u nastavi</w:t>
      </w:r>
    </w:p>
    <w:p w:rsidR="00792B06" w:rsidRPr="00305132" w:rsidRDefault="00792B06" w:rsidP="00792B06">
      <w:pPr>
        <w:spacing w:before="98"/>
        <w:jc w:val="both"/>
        <w:rPr>
          <w:sz w:val="21"/>
          <w:szCs w:val="21"/>
        </w:rPr>
      </w:pPr>
      <w:r w:rsidRPr="00305132">
        <w:rPr>
          <w:rFonts w:ascii="Cambria" w:eastAsia="Cambria" w:hAnsi="Cambria" w:cs="Cambria"/>
          <w:sz w:val="21"/>
          <w:szCs w:val="21"/>
        </w:rPr>
        <w:t>Kandidati/kinje koji ispunjavaju tražene uvjete dužni su uz prijavu dostaviti:</w:t>
      </w:r>
    </w:p>
    <w:p w:rsidR="00792B06" w:rsidRPr="00305132" w:rsidRDefault="00792B06" w:rsidP="00792B06">
      <w:pPr>
        <w:ind w:left="901"/>
        <w:jc w:val="both"/>
        <w:rPr>
          <w:rFonts w:asciiTheme="majorHAnsi" w:eastAsia="Cambria" w:hAnsiTheme="majorHAnsi" w:cs="Cambria"/>
          <w:sz w:val="21"/>
          <w:szCs w:val="21"/>
        </w:rPr>
      </w:pPr>
      <w:r w:rsidRPr="00305132">
        <w:rPr>
          <w:rFonts w:asciiTheme="majorHAnsi" w:hAnsiTheme="majorHAnsi"/>
          <w:sz w:val="21"/>
          <w:szCs w:val="21"/>
        </w:rPr>
        <w:t xml:space="preserve">-     </w:t>
      </w:r>
      <w:r w:rsidRPr="00305132">
        <w:rPr>
          <w:rFonts w:asciiTheme="majorHAnsi" w:eastAsia="Cambria" w:hAnsiTheme="majorHAnsi" w:cs="Cambria"/>
          <w:sz w:val="21"/>
          <w:szCs w:val="21"/>
        </w:rPr>
        <w:t xml:space="preserve">životopis </w:t>
      </w:r>
    </w:p>
    <w:p w:rsidR="00792B06" w:rsidRPr="00305132" w:rsidRDefault="00792B06" w:rsidP="00792B06">
      <w:pPr>
        <w:spacing w:line="240" w:lineRule="exact"/>
        <w:ind w:left="901"/>
        <w:jc w:val="both"/>
        <w:rPr>
          <w:rFonts w:asciiTheme="majorHAnsi" w:eastAsia="Cambria" w:hAnsiTheme="majorHAnsi" w:cs="Cambria"/>
          <w:sz w:val="21"/>
          <w:szCs w:val="21"/>
        </w:rPr>
      </w:pPr>
      <w:r w:rsidRPr="00305132">
        <w:rPr>
          <w:rFonts w:asciiTheme="majorHAnsi" w:hAnsiTheme="majorHAnsi"/>
          <w:sz w:val="21"/>
          <w:szCs w:val="21"/>
        </w:rPr>
        <w:t>-     dokaz o d</w:t>
      </w:r>
      <w:r w:rsidRPr="00305132">
        <w:rPr>
          <w:rFonts w:asciiTheme="majorHAnsi" w:eastAsia="Cambria" w:hAnsiTheme="majorHAnsi" w:cs="Cambria"/>
          <w:sz w:val="21"/>
          <w:szCs w:val="21"/>
        </w:rPr>
        <w:t>ržavljanstvu</w:t>
      </w:r>
    </w:p>
    <w:p w:rsidR="00792B06" w:rsidRPr="00305132" w:rsidRDefault="00792B06" w:rsidP="00792B06">
      <w:pPr>
        <w:spacing w:line="240" w:lineRule="exact"/>
        <w:ind w:left="901"/>
        <w:jc w:val="both"/>
        <w:rPr>
          <w:rFonts w:asciiTheme="majorHAnsi" w:eastAsia="Cambria" w:hAnsiTheme="majorHAnsi" w:cs="Cambria"/>
          <w:sz w:val="21"/>
          <w:szCs w:val="21"/>
        </w:rPr>
      </w:pPr>
      <w:r w:rsidRPr="00305132">
        <w:rPr>
          <w:rFonts w:asciiTheme="majorHAnsi" w:eastAsia="Cambria" w:hAnsiTheme="majorHAnsi" w:cs="Cambria"/>
          <w:sz w:val="21"/>
          <w:szCs w:val="21"/>
        </w:rPr>
        <w:t>-     dokaz o završenom obrazovanju</w:t>
      </w:r>
    </w:p>
    <w:p w:rsidR="00792B06" w:rsidRPr="00305132" w:rsidRDefault="00792B06" w:rsidP="00792B06">
      <w:pPr>
        <w:tabs>
          <w:tab w:val="left" w:pos="1260"/>
        </w:tabs>
        <w:spacing w:line="260" w:lineRule="exact"/>
        <w:ind w:left="1261" w:hanging="360"/>
        <w:jc w:val="both"/>
        <w:rPr>
          <w:rFonts w:asciiTheme="majorHAnsi" w:eastAsia="Cambria" w:hAnsiTheme="majorHAnsi" w:cs="Cambria"/>
          <w:sz w:val="21"/>
          <w:szCs w:val="21"/>
        </w:rPr>
      </w:pPr>
      <w:r w:rsidRPr="00305132">
        <w:rPr>
          <w:rFonts w:asciiTheme="majorHAnsi" w:hAnsiTheme="majorHAnsi"/>
          <w:sz w:val="21"/>
          <w:szCs w:val="21"/>
        </w:rPr>
        <w:t>-</w:t>
      </w:r>
      <w:r w:rsidRPr="00305132">
        <w:rPr>
          <w:rFonts w:asciiTheme="majorHAnsi" w:hAnsiTheme="majorHAnsi"/>
          <w:sz w:val="21"/>
          <w:szCs w:val="21"/>
        </w:rPr>
        <w:tab/>
      </w:r>
      <w:r w:rsidRPr="00305132">
        <w:rPr>
          <w:rFonts w:asciiTheme="majorHAnsi" w:eastAsia="Cambria" w:hAnsiTheme="majorHAnsi" w:cs="Cambria"/>
          <w:sz w:val="21"/>
          <w:szCs w:val="21"/>
        </w:rPr>
        <w:t>uvjerenje nadležnog suda da se protiv podnositelja/ice prijave ne vodi kazneni postupak glede zapreka za zasnivanje radnog odnosa iz članka 106. Zakona o odgoju i obrazovanju - ne starije od 30 dana od dana raspisivanja natječaja</w:t>
      </w:r>
    </w:p>
    <w:p w:rsidR="00792B06" w:rsidRPr="00305132" w:rsidRDefault="00792B06" w:rsidP="00792B06">
      <w:pPr>
        <w:tabs>
          <w:tab w:val="left" w:pos="1260"/>
          <w:tab w:val="left" w:pos="9072"/>
        </w:tabs>
        <w:spacing w:line="260" w:lineRule="exact"/>
        <w:ind w:left="1261" w:hanging="360"/>
        <w:jc w:val="both"/>
        <w:rPr>
          <w:rFonts w:asciiTheme="majorHAnsi" w:eastAsia="Cambria" w:hAnsiTheme="majorHAnsi" w:cs="Cambria"/>
          <w:sz w:val="21"/>
          <w:szCs w:val="21"/>
        </w:rPr>
      </w:pPr>
      <w:r w:rsidRPr="00305132">
        <w:rPr>
          <w:rFonts w:asciiTheme="majorHAnsi" w:eastAsia="Cambria" w:hAnsiTheme="majorHAnsi" w:cs="Cambria"/>
          <w:sz w:val="21"/>
          <w:szCs w:val="21"/>
        </w:rPr>
        <w:t xml:space="preserve">- </w:t>
      </w:r>
      <w:r w:rsidRPr="00305132">
        <w:rPr>
          <w:rFonts w:asciiTheme="majorHAnsi" w:eastAsia="Cambria" w:hAnsiTheme="majorHAnsi" w:cs="Cambria"/>
          <w:sz w:val="21"/>
          <w:szCs w:val="21"/>
        </w:rPr>
        <w:tab/>
        <w:t>dokaz o završenom osposobljavanju za obavljanje poslova pomoćnika u nastavi</w:t>
      </w:r>
    </w:p>
    <w:p w:rsidR="00792B06" w:rsidRPr="00305132" w:rsidRDefault="00792B06" w:rsidP="00792B06">
      <w:pPr>
        <w:spacing w:line="200" w:lineRule="exact"/>
        <w:jc w:val="both"/>
        <w:rPr>
          <w:sz w:val="21"/>
          <w:szCs w:val="21"/>
        </w:rPr>
      </w:pPr>
    </w:p>
    <w:p w:rsidR="00792B06" w:rsidRPr="00305132" w:rsidRDefault="00792B06" w:rsidP="00792B06">
      <w:pPr>
        <w:jc w:val="both"/>
        <w:rPr>
          <w:rFonts w:ascii="Cambria" w:eastAsia="Cambria" w:hAnsi="Cambria" w:cs="Cambria"/>
          <w:sz w:val="21"/>
          <w:szCs w:val="21"/>
        </w:rPr>
      </w:pPr>
      <w:r w:rsidRPr="00305132">
        <w:rPr>
          <w:rFonts w:ascii="Cambria" w:eastAsia="Cambria" w:hAnsi="Cambria" w:cs="Cambria"/>
          <w:sz w:val="21"/>
          <w:szCs w:val="21"/>
        </w:rPr>
        <w:t>Isprave se prilažu u neovjerenom presliku, a osoba je prije sklapanja pisanog ugovora dužna dostaviti na uvid originalne dokumente.</w:t>
      </w:r>
    </w:p>
    <w:p w:rsidR="00CC7549" w:rsidRPr="00305132" w:rsidRDefault="00CC7549" w:rsidP="00CC7549">
      <w:pPr>
        <w:spacing w:line="240" w:lineRule="exact"/>
        <w:ind w:left="116" w:right="84"/>
        <w:jc w:val="both"/>
        <w:rPr>
          <w:rFonts w:asciiTheme="majorHAnsi" w:eastAsia="Cambria" w:hAnsiTheme="majorHAnsi" w:cs="Cambria"/>
          <w:sz w:val="21"/>
          <w:szCs w:val="21"/>
        </w:rPr>
      </w:pPr>
    </w:p>
    <w:p w:rsidR="00CC7549" w:rsidRPr="00305132" w:rsidRDefault="00CC7549" w:rsidP="00305132">
      <w:pPr>
        <w:spacing w:line="240" w:lineRule="exact"/>
        <w:jc w:val="both"/>
        <w:rPr>
          <w:rFonts w:asciiTheme="majorHAnsi" w:eastAsia="Cambria" w:hAnsiTheme="majorHAnsi" w:cs="Cambria"/>
          <w:sz w:val="21"/>
          <w:szCs w:val="21"/>
        </w:rPr>
      </w:pPr>
      <w:r w:rsidRPr="00305132">
        <w:rPr>
          <w:rFonts w:asciiTheme="majorHAnsi" w:eastAsia="Cambria" w:hAnsiTheme="majorHAnsi" w:cs="Cambria"/>
          <w:sz w:val="21"/>
          <w:szCs w:val="21"/>
        </w:rPr>
        <w:t xml:space="preserve">Kandidati/kinje trebaju ispunjavati uvjete sukladno članku 105. stavku 1. Zakona o odgoju i obrazovanju u osnovnoj i srednjoj škola (“Narodne novine” br. 87/08, 86/09, 92/10, 105/10, 90/11, 5/12, 16/12, 86/12, 94/13, 136/14 - RUSRH, 152/14, 7/17, 68/18) i članku </w:t>
      </w:r>
      <w:r w:rsidR="00145CAB" w:rsidRPr="00305132">
        <w:rPr>
          <w:rFonts w:asciiTheme="majorHAnsi" w:eastAsia="Cambria" w:hAnsiTheme="majorHAnsi" w:cs="Cambria"/>
          <w:sz w:val="21"/>
          <w:szCs w:val="21"/>
        </w:rPr>
        <w:t>8</w:t>
      </w:r>
      <w:r w:rsidRPr="00305132">
        <w:rPr>
          <w:rFonts w:asciiTheme="majorHAnsi" w:eastAsia="Cambria" w:hAnsiTheme="majorHAnsi" w:cs="Cambria"/>
          <w:sz w:val="21"/>
          <w:szCs w:val="21"/>
        </w:rPr>
        <w:t xml:space="preserve">. Pravilnika o </w:t>
      </w:r>
      <w:r w:rsidR="00145CAB" w:rsidRPr="00305132">
        <w:rPr>
          <w:rFonts w:asciiTheme="majorHAnsi" w:eastAsia="Cambria" w:hAnsiTheme="majorHAnsi" w:cs="Cambria"/>
          <w:sz w:val="21"/>
          <w:szCs w:val="21"/>
        </w:rPr>
        <w:t>pomoćnicima u nastavi i stručnim komunikacijskim posrednicima („Narodne novine br. 102/18).</w:t>
      </w:r>
    </w:p>
    <w:p w:rsidR="00B72422" w:rsidRPr="00305132" w:rsidRDefault="00B72422" w:rsidP="0002267E">
      <w:pPr>
        <w:spacing w:before="73"/>
        <w:ind w:right="79"/>
        <w:jc w:val="both"/>
        <w:rPr>
          <w:rFonts w:ascii="Cambria" w:eastAsia="Cambria" w:hAnsi="Cambria" w:cs="Cambria"/>
          <w:sz w:val="21"/>
          <w:szCs w:val="21"/>
        </w:rPr>
      </w:pPr>
    </w:p>
    <w:p w:rsidR="00CC7549" w:rsidRPr="00305132" w:rsidRDefault="00CC7549" w:rsidP="0002267E">
      <w:pPr>
        <w:spacing w:before="73"/>
        <w:ind w:right="79"/>
        <w:jc w:val="both"/>
        <w:rPr>
          <w:rFonts w:ascii="Cambria" w:eastAsia="Cambria" w:hAnsi="Cambria" w:cs="Cambria"/>
          <w:sz w:val="21"/>
          <w:szCs w:val="21"/>
        </w:rPr>
      </w:pPr>
      <w:r w:rsidRPr="00305132">
        <w:rPr>
          <w:rFonts w:ascii="Cambria" w:eastAsia="Cambria" w:hAnsi="Cambria" w:cs="Cambria"/>
          <w:sz w:val="21"/>
          <w:szCs w:val="21"/>
        </w:rPr>
        <w:t>Kandidat/</w:t>
      </w:r>
      <w:proofErr w:type="spellStart"/>
      <w:r w:rsidRPr="00305132">
        <w:rPr>
          <w:rFonts w:ascii="Cambria" w:eastAsia="Cambria" w:hAnsi="Cambria" w:cs="Cambria"/>
          <w:sz w:val="21"/>
          <w:szCs w:val="21"/>
        </w:rPr>
        <w:t>kinja</w:t>
      </w:r>
      <w:proofErr w:type="spellEnd"/>
      <w:r w:rsidRPr="00305132">
        <w:rPr>
          <w:rFonts w:ascii="Cambria" w:eastAsia="Cambria" w:hAnsi="Cambria" w:cs="Cambria"/>
          <w:sz w:val="21"/>
          <w:szCs w:val="21"/>
        </w:rPr>
        <w:t xml:space="preserve"> koji/a ostvaruje pravo prednosti pri zapošljavanju prema posebnom propisu dužan/na je u prijavi pozvati se na to pravo i priložiti sve dokaze propisane posebnim zakonom i ima prednost u odnosu na ostale kandidate/kinje samo pod jednakim uvjetima.</w:t>
      </w:r>
    </w:p>
    <w:p w:rsidR="00CC7549" w:rsidRPr="00305132" w:rsidRDefault="00CC7549" w:rsidP="00CC7549">
      <w:pPr>
        <w:spacing w:before="18" w:line="240" w:lineRule="exact"/>
        <w:jc w:val="both"/>
        <w:rPr>
          <w:sz w:val="21"/>
          <w:szCs w:val="21"/>
        </w:rPr>
      </w:pPr>
    </w:p>
    <w:p w:rsidR="00CC7549" w:rsidRPr="00305132" w:rsidRDefault="00CC7549" w:rsidP="00305132">
      <w:pPr>
        <w:jc w:val="both"/>
        <w:rPr>
          <w:rFonts w:ascii="Cambria" w:eastAsia="Cambria" w:hAnsi="Cambria" w:cs="Cambria"/>
          <w:sz w:val="21"/>
          <w:szCs w:val="21"/>
        </w:rPr>
      </w:pPr>
      <w:r w:rsidRPr="00305132">
        <w:rPr>
          <w:rFonts w:ascii="Cambria" w:eastAsia="Cambria" w:hAnsi="Cambria" w:cs="Cambria"/>
          <w:sz w:val="21"/>
          <w:szCs w:val="21"/>
        </w:rPr>
        <w:t>Kandidat/</w:t>
      </w:r>
      <w:proofErr w:type="spellStart"/>
      <w:r w:rsidRPr="00305132">
        <w:rPr>
          <w:rFonts w:ascii="Cambria" w:eastAsia="Cambria" w:hAnsi="Cambria" w:cs="Cambria"/>
          <w:sz w:val="21"/>
          <w:szCs w:val="21"/>
        </w:rPr>
        <w:t>kinja</w:t>
      </w:r>
      <w:proofErr w:type="spellEnd"/>
      <w:r w:rsidRPr="00305132">
        <w:rPr>
          <w:rFonts w:ascii="Cambria" w:eastAsia="Cambria" w:hAnsi="Cambria" w:cs="Cambria"/>
          <w:sz w:val="21"/>
          <w:szCs w:val="21"/>
        </w:rPr>
        <w:t xml:space="preserve"> koji/a se poziva na pravo prednosti prema  Zakonu o hrvatskim braniteljima iz Domovinskog rata i članovima njihovih obitelji (NN 121/17) trebaju dostaviti dokaze iz članka 103. stavka 1. Zakona o hrvatskim braniteljima iz Domovinskog rata i članovima njihovih obitelji. </w:t>
      </w:r>
    </w:p>
    <w:p w:rsidR="00CC7549" w:rsidRPr="00305132" w:rsidRDefault="00CC7549" w:rsidP="00305132">
      <w:pPr>
        <w:jc w:val="both"/>
        <w:rPr>
          <w:rFonts w:ascii="Cambria" w:eastAsia="Cambria" w:hAnsi="Cambria" w:cs="Cambria"/>
          <w:sz w:val="21"/>
          <w:szCs w:val="21"/>
        </w:rPr>
      </w:pPr>
      <w:r w:rsidRPr="00305132">
        <w:rPr>
          <w:rFonts w:ascii="Cambria" w:eastAsia="Cambria" w:hAnsi="Cambria" w:cs="Cambria"/>
          <w:sz w:val="21"/>
          <w:szCs w:val="21"/>
        </w:rPr>
        <w:lastRenderedPageBreak/>
        <w:t>Poveznice na internetsku stranicu Ministarstva na kojoj su navedeni dokazi potrebni za ostvarivanje prava prednosti pri zapošljavanju:</w:t>
      </w:r>
    </w:p>
    <w:p w:rsidR="00CC7549" w:rsidRPr="00305132" w:rsidRDefault="005E33BB" w:rsidP="00CC7549">
      <w:pPr>
        <w:spacing w:before="16" w:line="240" w:lineRule="exact"/>
        <w:jc w:val="both"/>
        <w:rPr>
          <w:sz w:val="21"/>
          <w:szCs w:val="21"/>
        </w:rPr>
      </w:pPr>
      <w:hyperlink r:id="rId6" w:history="1">
        <w:r w:rsidR="00CC7549" w:rsidRPr="00305132">
          <w:rPr>
            <w:rStyle w:val="Hyperlink"/>
            <w:sz w:val="21"/>
            <w:szCs w:val="21"/>
          </w:rPr>
          <w:t>https://branitelji.gov.hr/UserDocsImages//NG/12%20Prosinac/Zapo%C5%A1ljavanje//Popis%20dokaza%20za%20ostvarivanje%20prava%20prednosti%20pri%20zapo%C5%A1ljavanju.pdf</w:t>
        </w:r>
      </w:hyperlink>
    </w:p>
    <w:p w:rsidR="00CC7549" w:rsidRPr="00305132" w:rsidRDefault="005E33BB" w:rsidP="00CC7549">
      <w:pPr>
        <w:spacing w:before="30" w:line="240" w:lineRule="exact"/>
        <w:rPr>
          <w:rFonts w:ascii="Cambria" w:eastAsia="Cambria" w:hAnsi="Cambria" w:cs="Cambria"/>
          <w:sz w:val="21"/>
          <w:szCs w:val="21"/>
        </w:rPr>
      </w:pPr>
      <w:hyperlink r:id="rId7">
        <w:r w:rsidR="00CC7549" w:rsidRPr="00305132">
          <w:rPr>
            <w:rFonts w:ascii="Cambria" w:eastAsia="Cambria" w:hAnsi="Cambria" w:cs="Cambria"/>
            <w:color w:val="0000FF"/>
            <w:position w:val="-1"/>
            <w:sz w:val="21"/>
            <w:szCs w:val="21"/>
            <w:u w:val="single" w:color="0000FF"/>
          </w:rPr>
          <w:t>https://gov.hr/moja-uprava/hrvatski-branitelji/zaposljavanje/prednost-pri-zaposljavanju/403</w:t>
        </w:r>
      </w:hyperlink>
    </w:p>
    <w:p w:rsidR="005D3F6B" w:rsidRPr="00305132" w:rsidRDefault="005D3F6B" w:rsidP="00CC7549">
      <w:pPr>
        <w:spacing w:line="200" w:lineRule="exact"/>
        <w:rPr>
          <w:sz w:val="21"/>
          <w:szCs w:val="21"/>
        </w:rPr>
      </w:pPr>
    </w:p>
    <w:p w:rsidR="0002267E" w:rsidRPr="00305132" w:rsidRDefault="005D3F6B" w:rsidP="0002267E">
      <w:pPr>
        <w:jc w:val="both"/>
        <w:rPr>
          <w:rFonts w:asciiTheme="majorHAnsi" w:hAnsiTheme="majorHAnsi" w:cs="Helvetica"/>
          <w:color w:val="000000"/>
          <w:sz w:val="21"/>
          <w:szCs w:val="21"/>
        </w:rPr>
      </w:pPr>
      <w:r w:rsidRPr="00305132">
        <w:rPr>
          <w:rFonts w:asciiTheme="majorHAnsi" w:eastAsia="Cambria" w:hAnsiTheme="majorHAnsi"/>
          <w:sz w:val="21"/>
          <w:szCs w:val="21"/>
        </w:rPr>
        <w:t>Kandidat/</w:t>
      </w:r>
      <w:proofErr w:type="spellStart"/>
      <w:r w:rsidRPr="00305132">
        <w:rPr>
          <w:rFonts w:asciiTheme="majorHAnsi" w:eastAsia="Cambria" w:hAnsiTheme="majorHAnsi"/>
          <w:sz w:val="21"/>
          <w:szCs w:val="21"/>
        </w:rPr>
        <w:t>kinja</w:t>
      </w:r>
      <w:proofErr w:type="spellEnd"/>
      <w:r w:rsidRPr="00305132">
        <w:rPr>
          <w:rFonts w:asciiTheme="majorHAnsi" w:eastAsia="Cambria" w:hAnsiTheme="majorHAnsi"/>
          <w:sz w:val="21"/>
          <w:szCs w:val="21"/>
        </w:rPr>
        <w:t xml:space="preserve"> koji/a se poziva</w:t>
      </w:r>
      <w:r w:rsidR="00305132" w:rsidRPr="00305132">
        <w:rPr>
          <w:rFonts w:asciiTheme="majorHAnsi" w:eastAsia="Cambria" w:hAnsiTheme="majorHAnsi"/>
          <w:sz w:val="21"/>
          <w:szCs w:val="21"/>
        </w:rPr>
        <w:t>ju</w:t>
      </w:r>
      <w:r w:rsidRPr="00305132">
        <w:rPr>
          <w:rFonts w:asciiTheme="majorHAnsi" w:eastAsia="Cambria" w:hAnsiTheme="majorHAnsi"/>
          <w:sz w:val="21"/>
          <w:szCs w:val="21"/>
        </w:rPr>
        <w:t xml:space="preserve"> na pravo prednosti </w:t>
      </w:r>
      <w:r w:rsidR="0002267E" w:rsidRPr="00305132">
        <w:rPr>
          <w:rFonts w:asciiTheme="majorHAnsi" w:eastAsia="Cambria" w:hAnsiTheme="majorHAnsi"/>
          <w:sz w:val="21"/>
          <w:szCs w:val="21"/>
        </w:rPr>
        <w:t>sukladno članku 48.f</w:t>
      </w:r>
      <w:r w:rsidRPr="00305132">
        <w:rPr>
          <w:rFonts w:asciiTheme="majorHAnsi" w:eastAsia="Cambria" w:hAnsiTheme="majorHAnsi"/>
          <w:sz w:val="21"/>
          <w:szCs w:val="21"/>
        </w:rPr>
        <w:t xml:space="preserve"> Zakon</w:t>
      </w:r>
      <w:r w:rsidR="0002267E" w:rsidRPr="00305132">
        <w:rPr>
          <w:rFonts w:asciiTheme="majorHAnsi" w:eastAsia="Cambria" w:hAnsiTheme="majorHAnsi"/>
          <w:sz w:val="21"/>
          <w:szCs w:val="21"/>
        </w:rPr>
        <w:t>a</w:t>
      </w:r>
      <w:r w:rsidRPr="00305132">
        <w:rPr>
          <w:rFonts w:asciiTheme="majorHAnsi" w:eastAsia="Cambria" w:hAnsiTheme="majorHAnsi"/>
          <w:sz w:val="21"/>
          <w:szCs w:val="21"/>
        </w:rPr>
        <w:t xml:space="preserve"> o zaštiti vojnih i civilnih invalida rata („Narodne novine“ br. 33/92, 77/92, 27/93, 58/93, 2/94, 76/94, 108/95, </w:t>
      </w:r>
      <w:r w:rsidR="0002267E" w:rsidRPr="00305132">
        <w:rPr>
          <w:rFonts w:asciiTheme="majorHAnsi" w:eastAsia="Cambria" w:hAnsiTheme="majorHAnsi"/>
          <w:sz w:val="21"/>
          <w:szCs w:val="21"/>
        </w:rPr>
        <w:t>108/96, 82/01, 103/03, 148/13)</w:t>
      </w:r>
      <w:r w:rsidR="0002267E" w:rsidRPr="00305132">
        <w:rPr>
          <w:rFonts w:asciiTheme="majorHAnsi" w:hAnsiTheme="majorHAnsi" w:cs="Helvetica"/>
          <w:color w:val="000000"/>
          <w:sz w:val="21"/>
          <w:szCs w:val="21"/>
        </w:rPr>
        <w:t xml:space="preserve"> dužn</w:t>
      </w:r>
      <w:r w:rsidR="00305132" w:rsidRPr="00305132">
        <w:rPr>
          <w:rFonts w:asciiTheme="majorHAnsi" w:hAnsiTheme="majorHAnsi" w:cs="Helvetica"/>
          <w:color w:val="000000"/>
          <w:sz w:val="21"/>
          <w:szCs w:val="21"/>
        </w:rPr>
        <w:t>i su</w:t>
      </w:r>
      <w:r w:rsidR="0002267E" w:rsidRPr="00305132">
        <w:rPr>
          <w:rFonts w:asciiTheme="majorHAnsi" w:hAnsiTheme="majorHAnsi" w:cs="Helvetica"/>
          <w:color w:val="000000"/>
          <w:sz w:val="21"/>
          <w:szCs w:val="21"/>
        </w:rPr>
        <w:t>, uz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p>
    <w:p w:rsidR="005D3F6B" w:rsidRPr="00305132" w:rsidRDefault="0002267E" w:rsidP="0002267E">
      <w:pPr>
        <w:jc w:val="both"/>
        <w:rPr>
          <w:rFonts w:asciiTheme="majorHAnsi" w:eastAsia="Cambria" w:hAnsiTheme="majorHAnsi"/>
          <w:sz w:val="21"/>
          <w:szCs w:val="21"/>
        </w:rPr>
      </w:pPr>
      <w:r w:rsidRPr="00305132">
        <w:rPr>
          <w:rFonts w:asciiTheme="majorHAnsi" w:hAnsiTheme="majorHAnsi" w:cs="Helvetica"/>
          <w:color w:val="000000"/>
          <w:sz w:val="21"/>
          <w:szCs w:val="21"/>
        </w:rPr>
        <w:br/>
      </w:r>
      <w:bookmarkStart w:id="0" w:name="_GoBack"/>
      <w:bookmarkEnd w:id="0"/>
      <w:r w:rsidRPr="00305132">
        <w:rPr>
          <w:rFonts w:asciiTheme="majorHAnsi" w:hAnsiTheme="majorHAnsi" w:cs="Helvetica"/>
          <w:color w:val="000000"/>
          <w:sz w:val="21"/>
          <w:szCs w:val="21"/>
        </w:rPr>
        <w:t>Kandidat</w:t>
      </w:r>
      <w:r w:rsidR="00305132" w:rsidRPr="00305132">
        <w:rPr>
          <w:rFonts w:asciiTheme="majorHAnsi" w:hAnsiTheme="majorHAnsi" w:cs="Helvetica"/>
          <w:color w:val="000000"/>
          <w:sz w:val="21"/>
          <w:szCs w:val="21"/>
        </w:rPr>
        <w:t>/</w:t>
      </w:r>
      <w:proofErr w:type="spellStart"/>
      <w:r w:rsidR="00305132" w:rsidRPr="00305132">
        <w:rPr>
          <w:rFonts w:asciiTheme="majorHAnsi" w:hAnsiTheme="majorHAnsi" w:cs="Helvetica"/>
          <w:color w:val="000000"/>
          <w:sz w:val="21"/>
          <w:szCs w:val="21"/>
        </w:rPr>
        <w:t>kinja</w:t>
      </w:r>
      <w:proofErr w:type="spellEnd"/>
      <w:r w:rsidRPr="00305132">
        <w:rPr>
          <w:rFonts w:asciiTheme="majorHAnsi" w:hAnsiTheme="majorHAnsi" w:cs="Helvetica"/>
          <w:color w:val="000000"/>
          <w:sz w:val="21"/>
          <w:szCs w:val="21"/>
        </w:rPr>
        <w:t xml:space="preserve"> koji</w:t>
      </w:r>
      <w:r w:rsidR="00305132" w:rsidRPr="00305132">
        <w:rPr>
          <w:rFonts w:asciiTheme="majorHAnsi" w:hAnsiTheme="majorHAnsi" w:cs="Helvetica"/>
          <w:color w:val="000000"/>
          <w:sz w:val="21"/>
          <w:szCs w:val="21"/>
        </w:rPr>
        <w:t>/a</w:t>
      </w:r>
      <w:r w:rsidRPr="00305132">
        <w:rPr>
          <w:rFonts w:asciiTheme="majorHAnsi" w:hAnsiTheme="majorHAnsi" w:cs="Helvetica"/>
          <w:color w:val="000000"/>
          <w:sz w:val="21"/>
          <w:szCs w:val="21"/>
        </w:rPr>
        <w:t xml:space="preserve"> se poziva</w:t>
      </w:r>
      <w:r w:rsidR="00305132" w:rsidRPr="00305132">
        <w:rPr>
          <w:rFonts w:asciiTheme="majorHAnsi" w:hAnsiTheme="majorHAnsi" w:cs="Helvetica"/>
          <w:color w:val="000000"/>
          <w:sz w:val="21"/>
          <w:szCs w:val="21"/>
        </w:rPr>
        <w:t>ju</w:t>
      </w:r>
      <w:r w:rsidRPr="00305132">
        <w:rPr>
          <w:rFonts w:asciiTheme="majorHAnsi" w:hAnsiTheme="majorHAnsi" w:cs="Helvetica"/>
          <w:color w:val="000000"/>
          <w:sz w:val="21"/>
          <w:szCs w:val="21"/>
        </w:rPr>
        <w:t xml:space="preserve"> na pravo prednosti pri zapošljavanju sukladno članku 9. Zakona o profesionalnoj rehabilitaciji i zapošljavanju osoba s invaliditetom (“Narodne novine” br. </w:t>
      </w:r>
      <w:r w:rsidR="00305132" w:rsidRPr="00305132">
        <w:rPr>
          <w:rFonts w:asciiTheme="majorHAnsi" w:hAnsiTheme="majorHAnsi" w:cs="Helvetica"/>
          <w:color w:val="000000"/>
          <w:sz w:val="21"/>
          <w:szCs w:val="21"/>
        </w:rPr>
        <w:t>157/13., 152/14. i 39/18.)  duž</w:t>
      </w:r>
      <w:r w:rsidRPr="00305132">
        <w:rPr>
          <w:rFonts w:asciiTheme="majorHAnsi" w:hAnsiTheme="majorHAnsi" w:cs="Helvetica"/>
          <w:color w:val="000000"/>
          <w:sz w:val="21"/>
          <w:szCs w:val="21"/>
        </w:rPr>
        <w:t>n</w:t>
      </w:r>
      <w:r w:rsidR="00305132" w:rsidRPr="00305132">
        <w:rPr>
          <w:rFonts w:asciiTheme="majorHAnsi" w:hAnsiTheme="majorHAnsi" w:cs="Helvetica"/>
          <w:color w:val="000000"/>
          <w:sz w:val="21"/>
          <w:szCs w:val="21"/>
        </w:rPr>
        <w:t>i su</w:t>
      </w:r>
      <w:r w:rsidRPr="00305132">
        <w:rPr>
          <w:rFonts w:asciiTheme="majorHAnsi" w:hAnsiTheme="majorHAnsi" w:cs="Helvetica"/>
          <w:color w:val="000000"/>
          <w:sz w:val="21"/>
          <w:szCs w:val="21"/>
        </w:rPr>
        <w:t>, uz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w:t>
      </w:r>
    </w:p>
    <w:p w:rsidR="005D3F6B" w:rsidRPr="00305132" w:rsidRDefault="005D3F6B" w:rsidP="0002267E">
      <w:pPr>
        <w:jc w:val="both"/>
        <w:rPr>
          <w:rFonts w:asciiTheme="majorHAnsi" w:eastAsia="Cambria" w:hAnsiTheme="majorHAnsi"/>
          <w:sz w:val="21"/>
          <w:szCs w:val="21"/>
        </w:rPr>
      </w:pPr>
    </w:p>
    <w:p w:rsidR="00CC7549" w:rsidRPr="00305132" w:rsidRDefault="00CC7549" w:rsidP="00305132">
      <w:pPr>
        <w:tabs>
          <w:tab w:val="left" w:pos="8789"/>
          <w:tab w:val="left" w:pos="9072"/>
        </w:tabs>
        <w:spacing w:before="97" w:line="276" w:lineRule="auto"/>
        <w:jc w:val="both"/>
        <w:rPr>
          <w:rFonts w:asciiTheme="majorHAnsi" w:eastAsia="Cambria" w:hAnsiTheme="majorHAnsi" w:cs="Cambria"/>
          <w:sz w:val="21"/>
          <w:szCs w:val="21"/>
        </w:rPr>
      </w:pPr>
      <w:r w:rsidRPr="00305132">
        <w:rPr>
          <w:rFonts w:asciiTheme="majorHAnsi" w:eastAsia="Cambria" w:hAnsiTheme="majorHAnsi" w:cs="Cambria"/>
          <w:sz w:val="21"/>
          <w:szCs w:val="21"/>
        </w:rPr>
        <w:t xml:space="preserve">U prijavi na natječaj navode se osobni podaci podnositelja/ice prijave (osobno ime, adresa </w:t>
      </w:r>
      <w:r w:rsidR="00B72422" w:rsidRPr="00305132">
        <w:rPr>
          <w:rFonts w:asciiTheme="majorHAnsi" w:eastAsia="Cambria" w:hAnsiTheme="majorHAnsi" w:cs="Cambria"/>
          <w:sz w:val="21"/>
          <w:szCs w:val="21"/>
        </w:rPr>
        <w:t xml:space="preserve"> </w:t>
      </w:r>
      <w:r w:rsidRPr="00305132">
        <w:rPr>
          <w:rFonts w:asciiTheme="majorHAnsi" w:eastAsia="Cambria" w:hAnsiTheme="majorHAnsi" w:cs="Cambria"/>
          <w:sz w:val="21"/>
          <w:szCs w:val="21"/>
        </w:rPr>
        <w:t>stanovanja, broj telefona/mobitela, e-mail adresa) radi dostavljanja obavijesti o datumu i vremenu procjene odnosno testiranja.</w:t>
      </w:r>
    </w:p>
    <w:p w:rsidR="00CC7549" w:rsidRPr="00305132" w:rsidRDefault="00CC7549" w:rsidP="00CC7549">
      <w:pPr>
        <w:spacing w:before="12" w:line="280" w:lineRule="exact"/>
        <w:rPr>
          <w:sz w:val="21"/>
          <w:szCs w:val="21"/>
        </w:rPr>
      </w:pPr>
    </w:p>
    <w:p w:rsidR="00CC7549" w:rsidRPr="00305132" w:rsidRDefault="00CC7549" w:rsidP="0002267E">
      <w:pPr>
        <w:spacing w:line="260" w:lineRule="exact"/>
        <w:jc w:val="both"/>
        <w:rPr>
          <w:rFonts w:asciiTheme="majorHAnsi" w:eastAsia="Cambria" w:hAnsiTheme="majorHAnsi" w:cs="Cambria"/>
          <w:sz w:val="21"/>
          <w:szCs w:val="21"/>
        </w:rPr>
      </w:pPr>
      <w:r w:rsidRPr="00305132">
        <w:rPr>
          <w:rFonts w:asciiTheme="majorHAnsi" w:eastAsia="Cambria" w:hAnsiTheme="majorHAnsi" w:cs="Cambria"/>
          <w:sz w:val="21"/>
          <w:szCs w:val="21"/>
        </w:rPr>
        <w:t>Kandidatom/</w:t>
      </w:r>
      <w:proofErr w:type="spellStart"/>
      <w:r w:rsidRPr="00305132">
        <w:rPr>
          <w:rFonts w:asciiTheme="majorHAnsi" w:eastAsia="Cambria" w:hAnsiTheme="majorHAnsi" w:cs="Cambria"/>
          <w:sz w:val="21"/>
          <w:szCs w:val="21"/>
        </w:rPr>
        <w:t>kinjom</w:t>
      </w:r>
      <w:proofErr w:type="spellEnd"/>
      <w:r w:rsidRPr="00305132">
        <w:rPr>
          <w:rFonts w:asciiTheme="majorHAnsi" w:eastAsia="Cambria" w:hAnsiTheme="majorHAnsi" w:cs="Cambria"/>
          <w:sz w:val="21"/>
          <w:szCs w:val="21"/>
        </w:rPr>
        <w:t xml:space="preserve"> u natječajnom postupku smatra se osoba koja je podnijela urednu, pravovremenu i potpisanu prijavu na natječaj zajedno sa svim traženim prilozima te koja ispunjava uvjete iz natječaja.</w:t>
      </w:r>
    </w:p>
    <w:p w:rsidR="00CC7549" w:rsidRPr="00305132" w:rsidRDefault="00CC7549" w:rsidP="0002267E">
      <w:pPr>
        <w:spacing w:line="260" w:lineRule="exact"/>
        <w:jc w:val="both"/>
        <w:rPr>
          <w:rFonts w:ascii="Cambria" w:eastAsia="Cambria" w:hAnsi="Cambria" w:cs="Cambria"/>
          <w:sz w:val="21"/>
          <w:szCs w:val="21"/>
        </w:rPr>
      </w:pPr>
      <w:r w:rsidRPr="00305132">
        <w:rPr>
          <w:rFonts w:ascii="Cambria" w:eastAsia="Cambria" w:hAnsi="Cambria" w:cs="Cambria"/>
          <w:sz w:val="21"/>
          <w:szCs w:val="21"/>
        </w:rPr>
        <w:t xml:space="preserve">Urednom prijavom smatra se samo prijava koja sadrži sve podatke i priloge navedene u Natječaju. </w:t>
      </w:r>
    </w:p>
    <w:p w:rsidR="00CC7549" w:rsidRPr="00305132" w:rsidRDefault="00CC7549" w:rsidP="0002267E">
      <w:pPr>
        <w:spacing w:line="260" w:lineRule="exact"/>
        <w:jc w:val="both"/>
        <w:rPr>
          <w:rFonts w:ascii="Cambria" w:eastAsia="Cambria" w:hAnsi="Cambria" w:cs="Cambria"/>
          <w:sz w:val="21"/>
          <w:szCs w:val="21"/>
        </w:rPr>
      </w:pPr>
      <w:r w:rsidRPr="00305132">
        <w:rPr>
          <w:rFonts w:ascii="Cambria" w:eastAsia="Cambria" w:hAnsi="Cambria" w:cs="Cambria"/>
          <w:sz w:val="21"/>
          <w:szCs w:val="21"/>
        </w:rPr>
        <w:t>Nepotpune i nepravodobne prijave neće se razmatrati.</w:t>
      </w:r>
    </w:p>
    <w:p w:rsidR="00CC7549" w:rsidRPr="00305132" w:rsidRDefault="00CC7549" w:rsidP="00CC7549">
      <w:pPr>
        <w:spacing w:line="260" w:lineRule="exact"/>
        <w:ind w:left="116"/>
        <w:jc w:val="both"/>
        <w:rPr>
          <w:rFonts w:ascii="Cambria" w:eastAsia="Cambria" w:hAnsi="Cambria" w:cs="Cambria"/>
          <w:sz w:val="21"/>
          <w:szCs w:val="21"/>
        </w:rPr>
      </w:pPr>
    </w:p>
    <w:p w:rsidR="00CC7549" w:rsidRPr="00305132" w:rsidRDefault="00CC7549" w:rsidP="0002267E">
      <w:pPr>
        <w:spacing w:line="260" w:lineRule="exact"/>
        <w:jc w:val="both"/>
        <w:rPr>
          <w:rFonts w:ascii="Cambria" w:eastAsia="Cambria" w:hAnsi="Cambria" w:cs="Cambria"/>
          <w:color w:val="548DD4" w:themeColor="text2" w:themeTint="99"/>
          <w:sz w:val="21"/>
          <w:szCs w:val="21"/>
        </w:rPr>
      </w:pPr>
      <w:r w:rsidRPr="00305132">
        <w:rPr>
          <w:rFonts w:ascii="Cambria" w:eastAsia="Cambria" w:hAnsi="Cambria" w:cs="Cambria"/>
          <w:sz w:val="21"/>
          <w:szCs w:val="21"/>
        </w:rPr>
        <w:t xml:space="preserve">Kandidati koji su pravodobno dostavili potpunu prijavu sa svim prilozima odnosno ispravama i ispunjavaju uvjete natječaja dužni su pristupiti procjeni odnosno testiranju prema odredbama Pravilnika o </w:t>
      </w:r>
      <w:r w:rsidRPr="00305132">
        <w:rPr>
          <w:rFonts w:asciiTheme="majorHAnsi" w:eastAsia="Cambria" w:hAnsiTheme="majorHAnsi" w:cs="Cambria"/>
          <w:sz w:val="21"/>
          <w:szCs w:val="21"/>
        </w:rPr>
        <w:t xml:space="preserve">postupku zapošljavanja te procjeni i vrednovanju kandidata za zapošljavanje. Poveznica na Pravilnik:  </w:t>
      </w:r>
      <w:hyperlink r:id="rId8" w:history="1">
        <w:r w:rsidRPr="00305132">
          <w:rPr>
            <w:rStyle w:val="Hyperlink"/>
            <w:sz w:val="21"/>
            <w:szCs w:val="21"/>
          </w:rPr>
          <w:t>http://os-sunja.skole.hr/dokumenti</w:t>
        </w:r>
      </w:hyperlink>
    </w:p>
    <w:p w:rsidR="00CC7549" w:rsidRPr="00305132" w:rsidRDefault="00CC7549" w:rsidP="00CC7549">
      <w:pPr>
        <w:spacing w:line="200" w:lineRule="exact"/>
        <w:jc w:val="both"/>
        <w:rPr>
          <w:sz w:val="21"/>
          <w:szCs w:val="21"/>
        </w:rPr>
      </w:pPr>
    </w:p>
    <w:p w:rsidR="00CC7549" w:rsidRPr="00305132" w:rsidRDefault="00CC7549" w:rsidP="0002267E">
      <w:pPr>
        <w:spacing w:before="30"/>
        <w:ind w:right="79"/>
        <w:jc w:val="both"/>
        <w:rPr>
          <w:rFonts w:ascii="Cambria" w:eastAsia="Cambria" w:hAnsi="Cambria" w:cs="Cambria"/>
          <w:sz w:val="21"/>
          <w:szCs w:val="21"/>
        </w:rPr>
      </w:pPr>
      <w:r w:rsidRPr="00305132">
        <w:rPr>
          <w:rFonts w:ascii="Cambria" w:eastAsia="Cambria" w:hAnsi="Cambria" w:cs="Cambria"/>
          <w:sz w:val="21"/>
          <w:szCs w:val="21"/>
        </w:rPr>
        <w:t>U skladu s uredbom Europske unije 2016/679 Europskog parlamenta i Vijeća od 17. travnja 2016. godine te Zakonom o provedbi Opće uredbe o zaštiti podataka (NN 42/18) prijavom na natječaj osoba daje privolu za prikupljanje i obradu podataka iz natječajne dokumentacije, a sve u svrhu provedbe natječaja za zapošljavanje.</w:t>
      </w:r>
    </w:p>
    <w:p w:rsidR="00CC7549" w:rsidRPr="00305132" w:rsidRDefault="00CC7549" w:rsidP="00CC7549">
      <w:pPr>
        <w:spacing w:before="4" w:line="100" w:lineRule="exact"/>
        <w:jc w:val="both"/>
        <w:rPr>
          <w:sz w:val="21"/>
          <w:szCs w:val="21"/>
        </w:rPr>
      </w:pPr>
    </w:p>
    <w:p w:rsidR="00CC7549" w:rsidRPr="00305132" w:rsidRDefault="00CC7549" w:rsidP="00CC7549">
      <w:pPr>
        <w:spacing w:line="200" w:lineRule="exact"/>
        <w:jc w:val="both"/>
        <w:rPr>
          <w:sz w:val="21"/>
          <w:szCs w:val="21"/>
        </w:rPr>
      </w:pPr>
    </w:p>
    <w:p w:rsidR="00CC7549" w:rsidRPr="00305132" w:rsidRDefault="00CC7549" w:rsidP="0002267E">
      <w:pPr>
        <w:ind w:right="78"/>
        <w:jc w:val="both"/>
        <w:rPr>
          <w:rFonts w:ascii="Cambria" w:eastAsia="Cambria" w:hAnsi="Cambria" w:cs="Cambria"/>
          <w:sz w:val="21"/>
          <w:szCs w:val="21"/>
        </w:rPr>
      </w:pPr>
      <w:r w:rsidRPr="00305132">
        <w:rPr>
          <w:rFonts w:ascii="Cambria" w:eastAsia="Cambria" w:hAnsi="Cambria" w:cs="Cambria"/>
          <w:sz w:val="21"/>
          <w:szCs w:val="21"/>
        </w:rPr>
        <w:t xml:space="preserve">Prijave za natječaj s dokazima o ispunjavanju uvjeta dostavljaju se u roku od 8 dana od dana objave natječaja na mrežnim stranicama i oglasnim pločama Hrvatskog zavoda za zapošljavanje i mrežnim stranicama i oglasnoj ploči škole, neposredno ili poštom na adresu škole: Osnovna škola Sunja, Ljudevita Posavskog 55/A 44210 Sunja, </w:t>
      </w:r>
      <w:r w:rsidRPr="00305132">
        <w:rPr>
          <w:rFonts w:ascii="Cambria" w:eastAsia="Cambria" w:hAnsi="Cambria" w:cs="Cambria"/>
          <w:b/>
          <w:sz w:val="21"/>
          <w:szCs w:val="21"/>
        </w:rPr>
        <w:t>„Za n</w:t>
      </w:r>
      <w:r w:rsidRPr="00305132">
        <w:rPr>
          <w:rFonts w:ascii="Cambria" w:eastAsia="Cambria" w:hAnsi="Cambria" w:cs="Cambria"/>
          <w:b/>
          <w:i/>
          <w:sz w:val="21"/>
          <w:szCs w:val="21"/>
        </w:rPr>
        <w:t xml:space="preserve">atječaj – </w:t>
      </w:r>
      <w:r w:rsidR="00145CAB" w:rsidRPr="00305132">
        <w:rPr>
          <w:rFonts w:ascii="Cambria" w:eastAsia="Cambria" w:hAnsi="Cambria" w:cs="Cambria"/>
          <w:b/>
          <w:i/>
          <w:sz w:val="21"/>
          <w:szCs w:val="21"/>
        </w:rPr>
        <w:t>pomoćnik/</w:t>
      </w:r>
      <w:proofErr w:type="spellStart"/>
      <w:r w:rsidR="00145CAB" w:rsidRPr="00305132">
        <w:rPr>
          <w:rFonts w:ascii="Cambria" w:eastAsia="Cambria" w:hAnsi="Cambria" w:cs="Cambria"/>
          <w:b/>
          <w:i/>
          <w:sz w:val="21"/>
          <w:szCs w:val="21"/>
        </w:rPr>
        <w:t>ica</w:t>
      </w:r>
      <w:proofErr w:type="spellEnd"/>
      <w:r w:rsidR="00145CAB" w:rsidRPr="00305132">
        <w:rPr>
          <w:rFonts w:ascii="Cambria" w:eastAsia="Cambria" w:hAnsi="Cambria" w:cs="Cambria"/>
          <w:b/>
          <w:i/>
          <w:sz w:val="21"/>
          <w:szCs w:val="21"/>
        </w:rPr>
        <w:t xml:space="preserve"> u nastavi</w:t>
      </w:r>
      <w:r w:rsidRPr="00305132">
        <w:rPr>
          <w:rFonts w:ascii="Cambria" w:eastAsia="Cambria" w:hAnsi="Cambria" w:cs="Cambria"/>
          <w:b/>
          <w:sz w:val="21"/>
          <w:szCs w:val="21"/>
        </w:rPr>
        <w:t>“.</w:t>
      </w:r>
    </w:p>
    <w:p w:rsidR="00CC7549" w:rsidRPr="00305132" w:rsidRDefault="00CC7549" w:rsidP="00CC7549">
      <w:pPr>
        <w:spacing w:before="7" w:line="100" w:lineRule="exact"/>
        <w:jc w:val="both"/>
        <w:rPr>
          <w:sz w:val="21"/>
          <w:szCs w:val="21"/>
        </w:rPr>
      </w:pPr>
    </w:p>
    <w:p w:rsidR="00CC7549" w:rsidRPr="00305132" w:rsidRDefault="00CC7549" w:rsidP="00CC7549">
      <w:pPr>
        <w:spacing w:line="200" w:lineRule="exact"/>
        <w:jc w:val="both"/>
        <w:rPr>
          <w:sz w:val="21"/>
          <w:szCs w:val="21"/>
        </w:rPr>
      </w:pPr>
    </w:p>
    <w:p w:rsidR="00CC7549" w:rsidRPr="00305132" w:rsidRDefault="00CC7549" w:rsidP="0002267E">
      <w:pPr>
        <w:ind w:right="76"/>
        <w:jc w:val="both"/>
        <w:rPr>
          <w:rFonts w:ascii="Cambria" w:eastAsia="Cambria" w:hAnsi="Cambria" w:cs="Cambria"/>
          <w:sz w:val="21"/>
          <w:szCs w:val="21"/>
        </w:rPr>
      </w:pPr>
      <w:r w:rsidRPr="00305132">
        <w:rPr>
          <w:rFonts w:ascii="Cambria" w:eastAsia="Cambria" w:hAnsi="Cambria" w:cs="Cambria"/>
          <w:sz w:val="21"/>
          <w:szCs w:val="21"/>
        </w:rPr>
        <w:t xml:space="preserve">O rezultatima natječaja svi kandidati/kinje bit će obaviješteni u zakonskom roku putem web stranice </w:t>
      </w:r>
      <w:r w:rsidRPr="00305132">
        <w:rPr>
          <w:rFonts w:ascii="Cambria" w:eastAsia="Cambria" w:hAnsi="Cambria" w:cs="Cambria"/>
          <w:position w:val="-1"/>
          <w:sz w:val="21"/>
          <w:szCs w:val="21"/>
        </w:rPr>
        <w:t xml:space="preserve">Škole: </w:t>
      </w:r>
      <w:hyperlink w:history="1">
        <w:r w:rsidRPr="00305132">
          <w:rPr>
            <w:rStyle w:val="Hyperlink"/>
            <w:rFonts w:ascii="Cambria" w:eastAsia="Cambria" w:hAnsi="Cambria" w:cs="Cambria"/>
            <w:position w:val="-1"/>
            <w:sz w:val="21"/>
            <w:szCs w:val="21"/>
            <w:u w:color="000000"/>
          </w:rPr>
          <w:t xml:space="preserve"> </w:t>
        </w:r>
      </w:hyperlink>
      <w:proofErr w:type="spellStart"/>
      <w:r w:rsidRPr="00305132">
        <w:rPr>
          <w:rFonts w:ascii="Cambria" w:eastAsia="Cambria" w:hAnsi="Cambria" w:cs="Cambria"/>
          <w:position w:val="-1"/>
          <w:sz w:val="21"/>
          <w:szCs w:val="21"/>
          <w:u w:val="single" w:color="000000"/>
        </w:rPr>
        <w:t>www.os</w:t>
      </w:r>
      <w:proofErr w:type="spellEnd"/>
      <w:r w:rsidRPr="00305132">
        <w:rPr>
          <w:rFonts w:ascii="Cambria" w:eastAsia="Cambria" w:hAnsi="Cambria" w:cs="Cambria"/>
          <w:position w:val="-1"/>
          <w:sz w:val="21"/>
          <w:szCs w:val="21"/>
          <w:u w:val="single" w:color="000000"/>
        </w:rPr>
        <w:t>-</w:t>
      </w:r>
      <w:proofErr w:type="spellStart"/>
      <w:r w:rsidRPr="00305132">
        <w:rPr>
          <w:rFonts w:ascii="Cambria" w:eastAsia="Cambria" w:hAnsi="Cambria" w:cs="Cambria"/>
          <w:position w:val="-1"/>
          <w:sz w:val="21"/>
          <w:szCs w:val="21"/>
          <w:u w:val="single" w:color="000000"/>
        </w:rPr>
        <w:t>sunja.hr</w:t>
      </w:r>
      <w:proofErr w:type="spellEnd"/>
    </w:p>
    <w:p w:rsidR="00CC7549" w:rsidRPr="00305132" w:rsidRDefault="00CC7549" w:rsidP="00CC7549">
      <w:pPr>
        <w:spacing w:before="12" w:line="280" w:lineRule="exact"/>
        <w:rPr>
          <w:sz w:val="21"/>
          <w:szCs w:val="21"/>
        </w:rPr>
      </w:pPr>
    </w:p>
    <w:p w:rsidR="0002267E" w:rsidRPr="00305132" w:rsidRDefault="00CC7549" w:rsidP="0002267E">
      <w:pPr>
        <w:spacing w:before="30" w:line="240" w:lineRule="exact"/>
        <w:rPr>
          <w:rFonts w:ascii="Cambria" w:eastAsia="Cambria" w:hAnsi="Cambria" w:cs="Cambria"/>
          <w:sz w:val="21"/>
          <w:szCs w:val="21"/>
        </w:rPr>
      </w:pPr>
      <w:r w:rsidRPr="00305132">
        <w:rPr>
          <w:rFonts w:ascii="Cambria" w:eastAsia="Cambria" w:hAnsi="Cambria" w:cs="Cambria"/>
          <w:position w:val="-1"/>
          <w:sz w:val="21"/>
          <w:szCs w:val="21"/>
        </w:rPr>
        <w:t>Natječaj je otvoren od 2</w:t>
      </w:r>
      <w:r w:rsidR="00145CAB" w:rsidRPr="00305132">
        <w:rPr>
          <w:rFonts w:ascii="Cambria" w:eastAsia="Cambria" w:hAnsi="Cambria" w:cs="Cambria"/>
          <w:position w:val="-1"/>
          <w:sz w:val="21"/>
          <w:szCs w:val="21"/>
        </w:rPr>
        <w:t>7</w:t>
      </w:r>
      <w:r w:rsidRPr="00305132">
        <w:rPr>
          <w:rFonts w:ascii="Cambria" w:eastAsia="Cambria" w:hAnsi="Cambria" w:cs="Cambria"/>
          <w:position w:val="-1"/>
          <w:sz w:val="21"/>
          <w:szCs w:val="21"/>
        </w:rPr>
        <w:t>.</w:t>
      </w:r>
      <w:r w:rsidR="00145CAB" w:rsidRPr="00305132">
        <w:rPr>
          <w:rFonts w:ascii="Cambria" w:eastAsia="Cambria" w:hAnsi="Cambria" w:cs="Cambria"/>
          <w:position w:val="-1"/>
          <w:sz w:val="21"/>
          <w:szCs w:val="21"/>
        </w:rPr>
        <w:t>8</w:t>
      </w:r>
      <w:r w:rsidRPr="00305132">
        <w:rPr>
          <w:rFonts w:ascii="Cambria" w:eastAsia="Cambria" w:hAnsi="Cambria" w:cs="Cambria"/>
          <w:position w:val="-1"/>
          <w:sz w:val="21"/>
          <w:szCs w:val="21"/>
        </w:rPr>
        <w:t xml:space="preserve">.2019. do </w:t>
      </w:r>
      <w:r w:rsidR="00145CAB" w:rsidRPr="00305132">
        <w:rPr>
          <w:rFonts w:ascii="Cambria" w:eastAsia="Cambria" w:hAnsi="Cambria" w:cs="Cambria"/>
          <w:position w:val="-1"/>
          <w:sz w:val="21"/>
          <w:szCs w:val="21"/>
        </w:rPr>
        <w:t>4</w:t>
      </w:r>
      <w:r w:rsidRPr="00305132">
        <w:rPr>
          <w:rFonts w:ascii="Cambria" w:eastAsia="Cambria" w:hAnsi="Cambria" w:cs="Cambria"/>
          <w:position w:val="-1"/>
          <w:sz w:val="21"/>
          <w:szCs w:val="21"/>
        </w:rPr>
        <w:t>.</w:t>
      </w:r>
      <w:r w:rsidR="00145CAB" w:rsidRPr="00305132">
        <w:rPr>
          <w:rFonts w:ascii="Cambria" w:eastAsia="Cambria" w:hAnsi="Cambria" w:cs="Cambria"/>
          <w:position w:val="-1"/>
          <w:sz w:val="21"/>
          <w:szCs w:val="21"/>
        </w:rPr>
        <w:t>9</w:t>
      </w:r>
      <w:r w:rsidRPr="00305132">
        <w:rPr>
          <w:rFonts w:ascii="Cambria" w:eastAsia="Cambria" w:hAnsi="Cambria" w:cs="Cambria"/>
          <w:position w:val="-1"/>
          <w:sz w:val="21"/>
          <w:szCs w:val="21"/>
        </w:rPr>
        <w:t>.2019.</w:t>
      </w:r>
      <w:r w:rsidRPr="00305132">
        <w:rPr>
          <w:rFonts w:ascii="Cambria" w:eastAsia="Cambria" w:hAnsi="Cambria" w:cs="Cambria"/>
          <w:sz w:val="21"/>
          <w:szCs w:val="21"/>
        </w:rPr>
        <w:t xml:space="preserve">       </w:t>
      </w:r>
    </w:p>
    <w:p w:rsidR="002814B2" w:rsidRPr="00305132" w:rsidRDefault="00CC7549" w:rsidP="0002267E">
      <w:pPr>
        <w:spacing w:before="30" w:line="240" w:lineRule="exact"/>
        <w:rPr>
          <w:rFonts w:ascii="Cambria" w:eastAsia="Cambria" w:hAnsi="Cambria" w:cs="Cambria"/>
          <w:sz w:val="21"/>
          <w:szCs w:val="21"/>
        </w:rPr>
      </w:pPr>
      <w:r w:rsidRPr="00305132">
        <w:rPr>
          <w:rFonts w:ascii="Cambria" w:eastAsia="Cambria" w:hAnsi="Cambria" w:cs="Cambria"/>
          <w:sz w:val="21"/>
          <w:szCs w:val="21"/>
        </w:rPr>
        <w:t xml:space="preserve">                                                                                                                          </w:t>
      </w:r>
    </w:p>
    <w:p w:rsidR="00CC7549" w:rsidRPr="00305132" w:rsidRDefault="00CC7549" w:rsidP="002814B2">
      <w:pPr>
        <w:spacing w:before="30" w:line="240" w:lineRule="exact"/>
        <w:ind w:left="5780" w:firstLine="592"/>
        <w:rPr>
          <w:rFonts w:ascii="Cambria" w:eastAsia="Cambria" w:hAnsi="Cambria" w:cs="Cambria"/>
          <w:sz w:val="21"/>
          <w:szCs w:val="21"/>
        </w:rPr>
      </w:pPr>
      <w:r w:rsidRPr="00305132">
        <w:rPr>
          <w:rFonts w:ascii="Cambria" w:eastAsia="Cambria" w:hAnsi="Cambria" w:cs="Cambria"/>
          <w:sz w:val="21"/>
          <w:szCs w:val="21"/>
        </w:rPr>
        <w:t>Ravnatelj</w:t>
      </w:r>
    </w:p>
    <w:p w:rsidR="00CC7549" w:rsidRPr="00305132" w:rsidRDefault="00CC7549" w:rsidP="00CC7549">
      <w:pPr>
        <w:spacing w:before="30"/>
        <w:ind w:left="5664" w:right="1556"/>
        <w:jc w:val="center"/>
        <w:rPr>
          <w:rFonts w:ascii="Cambria" w:eastAsia="Cambria" w:hAnsi="Cambria" w:cs="Cambria"/>
          <w:sz w:val="21"/>
          <w:szCs w:val="21"/>
        </w:rPr>
      </w:pPr>
    </w:p>
    <w:p w:rsidR="00CC7549" w:rsidRPr="00305132" w:rsidRDefault="00CC7549" w:rsidP="00145CAB">
      <w:pPr>
        <w:spacing w:line="240" w:lineRule="exact"/>
        <w:ind w:right="1176"/>
        <w:jc w:val="right"/>
        <w:rPr>
          <w:sz w:val="21"/>
          <w:szCs w:val="21"/>
        </w:rPr>
      </w:pPr>
      <w:r w:rsidRPr="00305132">
        <w:rPr>
          <w:rFonts w:ascii="Cambria" w:eastAsia="Cambria" w:hAnsi="Cambria" w:cs="Cambria"/>
          <w:sz w:val="21"/>
          <w:szCs w:val="21"/>
        </w:rPr>
        <w:t xml:space="preserve">Ilija </w:t>
      </w:r>
      <w:proofErr w:type="spellStart"/>
      <w:r w:rsidRPr="00305132">
        <w:rPr>
          <w:rFonts w:ascii="Cambria" w:eastAsia="Cambria" w:hAnsi="Cambria" w:cs="Cambria"/>
          <w:sz w:val="21"/>
          <w:szCs w:val="21"/>
        </w:rPr>
        <w:t>Potkonjak</w:t>
      </w:r>
      <w:proofErr w:type="spellEnd"/>
      <w:r w:rsidRPr="00305132">
        <w:rPr>
          <w:rFonts w:ascii="Cambria" w:eastAsia="Cambria" w:hAnsi="Cambria" w:cs="Cambria"/>
          <w:sz w:val="21"/>
          <w:szCs w:val="21"/>
        </w:rPr>
        <w:t xml:space="preserve">, </w:t>
      </w:r>
      <w:proofErr w:type="spellStart"/>
      <w:r w:rsidRPr="00305132">
        <w:rPr>
          <w:rFonts w:ascii="Cambria" w:eastAsia="Cambria" w:hAnsi="Cambria" w:cs="Cambria"/>
          <w:sz w:val="21"/>
          <w:szCs w:val="21"/>
        </w:rPr>
        <w:t>dipl.uč</w:t>
      </w:r>
      <w:proofErr w:type="spellEnd"/>
      <w:r w:rsidRPr="00305132">
        <w:rPr>
          <w:rFonts w:ascii="Cambria" w:eastAsia="Cambria" w:hAnsi="Cambria" w:cs="Cambria"/>
          <w:sz w:val="21"/>
          <w:szCs w:val="21"/>
        </w:rPr>
        <w:t>.</w:t>
      </w:r>
    </w:p>
    <w:sectPr w:rsidR="00CC7549" w:rsidRPr="00305132" w:rsidSect="005E33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D2F7B"/>
    <w:multiLevelType w:val="hybridMultilevel"/>
    <w:tmpl w:val="ACEC47B8"/>
    <w:lvl w:ilvl="0" w:tplc="DD9E865A">
      <w:start w:val="1"/>
      <w:numFmt w:val="bullet"/>
      <w:lvlText w:val="-"/>
      <w:lvlJc w:val="left"/>
      <w:pPr>
        <w:ind w:left="1068" w:hanging="360"/>
      </w:pPr>
      <w:rPr>
        <w:rFonts w:ascii="Cambria" w:eastAsia="Cambria" w:hAnsi="Cambria" w:cs="Cambria"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7549"/>
    <w:rsid w:val="0002267E"/>
    <w:rsid w:val="000706EC"/>
    <w:rsid w:val="00085460"/>
    <w:rsid w:val="00145CAB"/>
    <w:rsid w:val="002814B2"/>
    <w:rsid w:val="00305132"/>
    <w:rsid w:val="00326CFA"/>
    <w:rsid w:val="005D3F6B"/>
    <w:rsid w:val="005E33BB"/>
    <w:rsid w:val="00792B06"/>
    <w:rsid w:val="009A51EB"/>
    <w:rsid w:val="00AB1DF3"/>
    <w:rsid w:val="00B72422"/>
    <w:rsid w:val="00CC7549"/>
    <w:rsid w:val="00CF747D"/>
    <w:rsid w:val="00EB09E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54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549"/>
    <w:rPr>
      <w:color w:val="0000FF" w:themeColor="hyperlink"/>
      <w:u w:val="single"/>
    </w:rPr>
  </w:style>
  <w:style w:type="paragraph" w:styleId="BalloonText">
    <w:name w:val="Balloon Text"/>
    <w:basedOn w:val="Normal"/>
    <w:link w:val="BalloonTextChar"/>
    <w:uiPriority w:val="99"/>
    <w:semiHidden/>
    <w:unhideWhenUsed/>
    <w:rsid w:val="00CC7549"/>
    <w:rPr>
      <w:rFonts w:ascii="Tahoma" w:hAnsi="Tahoma" w:cs="Tahoma"/>
      <w:sz w:val="16"/>
      <w:szCs w:val="16"/>
    </w:rPr>
  </w:style>
  <w:style w:type="character" w:customStyle="1" w:styleId="BalloonTextChar">
    <w:name w:val="Balloon Text Char"/>
    <w:basedOn w:val="DefaultParagraphFont"/>
    <w:link w:val="BalloonText"/>
    <w:uiPriority w:val="99"/>
    <w:semiHidden/>
    <w:rsid w:val="00CC7549"/>
    <w:rPr>
      <w:rFonts w:ascii="Tahoma" w:eastAsia="Times New Roman" w:hAnsi="Tahoma" w:cs="Tahoma"/>
      <w:sz w:val="16"/>
      <w:szCs w:val="16"/>
    </w:rPr>
  </w:style>
  <w:style w:type="paragraph" w:styleId="ListParagraph">
    <w:name w:val="List Paragraph"/>
    <w:basedOn w:val="Normal"/>
    <w:uiPriority w:val="34"/>
    <w:qFormat/>
    <w:rsid w:val="00CF747D"/>
    <w:pPr>
      <w:ind w:left="720"/>
      <w:contextualSpacing/>
    </w:pPr>
  </w:style>
  <w:style w:type="character" w:styleId="FollowedHyperlink">
    <w:name w:val="FollowedHyperlink"/>
    <w:basedOn w:val="DefaultParagraphFont"/>
    <w:uiPriority w:val="99"/>
    <w:semiHidden/>
    <w:unhideWhenUsed/>
    <w:rsid w:val="002814B2"/>
    <w:rPr>
      <w:color w:val="800080" w:themeColor="followedHyperlink"/>
      <w:u w:val="single"/>
    </w:rPr>
  </w:style>
  <w:style w:type="paragraph" w:styleId="NoSpacing">
    <w:name w:val="No Spacing"/>
    <w:uiPriority w:val="1"/>
    <w:qFormat/>
    <w:rsid w:val="0002267E"/>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549"/>
    <w:pPr>
      <w:spacing w:after="0" w:line="240" w:lineRule="auto"/>
    </w:pPr>
    <w:rPr>
      <w:rFonts w:ascii="Times New Roman" w:eastAsia="Times New Roman" w:hAnsi="Times New Roman" w:cs="Times New Roman"/>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CC7549"/>
    <w:rPr>
      <w:color w:val="0000FF" w:themeColor="hyperlink"/>
      <w:u w:val="single"/>
    </w:rPr>
  </w:style>
  <w:style w:type="paragraph" w:styleId="Tekstbalonia">
    <w:name w:val="Balloon Text"/>
    <w:basedOn w:val="Normal"/>
    <w:link w:val="TekstbaloniaChar"/>
    <w:uiPriority w:val="99"/>
    <w:semiHidden/>
    <w:unhideWhenUsed/>
    <w:rsid w:val="00CC7549"/>
    <w:rPr>
      <w:rFonts w:ascii="Tahoma" w:hAnsi="Tahoma" w:cs="Tahoma"/>
      <w:sz w:val="16"/>
      <w:szCs w:val="16"/>
    </w:rPr>
  </w:style>
  <w:style w:type="character" w:customStyle="1" w:styleId="TekstbaloniaChar">
    <w:name w:val="Tekst balončića Char"/>
    <w:basedOn w:val="Zadanifontodlomka"/>
    <w:link w:val="Tekstbalonia"/>
    <w:uiPriority w:val="99"/>
    <w:semiHidden/>
    <w:rsid w:val="00CC7549"/>
    <w:rPr>
      <w:rFonts w:ascii="Tahoma" w:eastAsia="Times New Roman" w:hAnsi="Tahoma" w:cs="Tahoma"/>
      <w:sz w:val="16"/>
      <w:szCs w:val="16"/>
    </w:rPr>
  </w:style>
  <w:style w:type="paragraph" w:styleId="Odlomakpopisa">
    <w:name w:val="List Paragraph"/>
    <w:basedOn w:val="Normal"/>
    <w:uiPriority w:val="34"/>
    <w:qFormat/>
    <w:rsid w:val="00CF747D"/>
    <w:pPr>
      <w:ind w:left="720"/>
      <w:contextualSpacing/>
    </w:pPr>
  </w:style>
  <w:style w:type="character" w:styleId="SlijeenaHiperveza">
    <w:name w:val="FollowedHyperlink"/>
    <w:basedOn w:val="Zadanifontodlomka"/>
    <w:uiPriority w:val="99"/>
    <w:semiHidden/>
    <w:unhideWhenUsed/>
    <w:rsid w:val="002814B2"/>
    <w:rPr>
      <w:color w:val="800080" w:themeColor="followedHyperlink"/>
      <w:u w:val="single"/>
    </w:rPr>
  </w:style>
  <w:style w:type="paragraph" w:styleId="Bezproreda">
    <w:name w:val="No Spacing"/>
    <w:uiPriority w:val="1"/>
    <w:qFormat/>
    <w:rsid w:val="0002267E"/>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sunja.skole.hr/dokumenti" TargetMode="External"/><Relationship Id="rId3" Type="http://schemas.openxmlformats.org/officeDocument/2006/relationships/settings" Target="settings.xml"/><Relationship Id="rId7" Type="http://schemas.openxmlformats.org/officeDocument/2006/relationships/hyperlink" Target="https://gov.hr/moja-uprava/hrvatski-branitelji/zaposljavanje/prednost-pri-zaposljavanju/4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ednosti%20pri%20zapo%C5%A1ljavanju.pdf" TargetMode="External"/><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977</Words>
  <Characters>5569</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Deftones</Company>
  <LinksUpToDate>false</LinksUpToDate>
  <CharactersWithSpaces>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informatika</dc:creator>
  <cp:lastModifiedBy>Korisnik</cp:lastModifiedBy>
  <cp:revision>2</cp:revision>
  <dcterms:created xsi:type="dcterms:W3CDTF">2019-08-28T05:50:00Z</dcterms:created>
  <dcterms:modified xsi:type="dcterms:W3CDTF">2019-08-28T05:50:00Z</dcterms:modified>
</cp:coreProperties>
</file>