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08CE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5D7ECF47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>
        <w:rPr>
          <w:rFonts w:ascii="Arial" w:eastAsia="Times New Roman" w:hAnsi="Arial" w:cs="Arial"/>
          <w:sz w:val="26"/>
          <w:szCs w:val="26"/>
          <w:lang w:eastAsia="hr-HR"/>
        </w:rPr>
        <w:t xml:space="preserve">OŠ ŠVARČA </w:t>
      </w:r>
    </w:p>
    <w:p w14:paraId="64E2CE27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hr-HR"/>
        </w:rPr>
        <w:t>Baščinska</w:t>
      </w:r>
      <w:proofErr w:type="spellEnd"/>
      <w:r>
        <w:rPr>
          <w:rFonts w:ascii="Arial" w:eastAsia="Times New Roman" w:hAnsi="Arial" w:cs="Arial"/>
          <w:sz w:val="26"/>
          <w:szCs w:val="26"/>
          <w:lang w:eastAsia="hr-HR"/>
        </w:rPr>
        <w:t xml:space="preserve"> cesta 20</w:t>
      </w:r>
    </w:p>
    <w:p w14:paraId="6C0B9591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>
        <w:rPr>
          <w:rFonts w:ascii="Arial" w:eastAsia="Times New Roman" w:hAnsi="Arial" w:cs="Arial"/>
          <w:sz w:val="26"/>
          <w:szCs w:val="26"/>
          <w:lang w:eastAsia="hr-HR"/>
        </w:rPr>
        <w:t>47000 Karlovac</w:t>
      </w:r>
    </w:p>
    <w:p w14:paraId="1375CEFE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>
        <w:rPr>
          <w:rFonts w:ascii="Arial" w:eastAsia="Times New Roman" w:hAnsi="Arial" w:cs="Arial"/>
          <w:sz w:val="26"/>
          <w:szCs w:val="26"/>
          <w:lang w:eastAsia="hr-HR"/>
        </w:rPr>
        <w:t>Karlovac, 18. 2. 2022.</w:t>
      </w:r>
    </w:p>
    <w:p w14:paraId="2992AEBB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7B460835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Poziv na predstavljanje ponuda za organizaciju višednevne </w:t>
      </w:r>
      <w:proofErr w:type="spellStart"/>
      <w:r w:rsidRPr="00312A33">
        <w:rPr>
          <w:rFonts w:ascii="Arial" w:eastAsia="Times New Roman" w:hAnsi="Arial" w:cs="Arial"/>
          <w:sz w:val="26"/>
          <w:szCs w:val="26"/>
          <w:lang w:eastAsia="hr-HR"/>
        </w:rPr>
        <w:t>izvanučioničke</w:t>
      </w:r>
      <w:proofErr w:type="spellEnd"/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 nastave po </w:t>
      </w:r>
      <w:r>
        <w:rPr>
          <w:rFonts w:ascii="Arial" w:eastAsia="Times New Roman" w:hAnsi="Arial" w:cs="Arial"/>
          <w:sz w:val="26"/>
          <w:szCs w:val="26"/>
          <w:lang w:eastAsia="hr-HR"/>
        </w:rPr>
        <w:t>J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avnom pozivu br.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2/2022</w:t>
      </w:r>
    </w:p>
    <w:p w14:paraId="48B5D602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02DFF534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Sukladno Pravilniku o izvođenju izleta, ekskurzija i drugih odgojno-obrazovnih aktivnosti izvan škole, Povjerenstvo za provedbu javnoga poziva za organizaciju i provođenje višednevne </w:t>
      </w:r>
      <w:proofErr w:type="spellStart"/>
      <w:r w:rsidRPr="00312A33">
        <w:rPr>
          <w:rFonts w:ascii="Arial" w:eastAsia="Times New Roman" w:hAnsi="Arial" w:cs="Arial"/>
          <w:sz w:val="26"/>
          <w:szCs w:val="26"/>
          <w:lang w:eastAsia="hr-HR"/>
        </w:rPr>
        <w:t>izvanučioničke</w:t>
      </w:r>
      <w:proofErr w:type="spellEnd"/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 nastave (ekskurzije) OŠ Švarča na sastanku održanom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17. veljače 2022. 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donijelo je odluku o izboru ponuda za organizaciju ekskurzije (višednevne </w:t>
      </w:r>
      <w:proofErr w:type="spellStart"/>
      <w:r w:rsidRPr="00312A33">
        <w:rPr>
          <w:rFonts w:ascii="Arial" w:eastAsia="Times New Roman" w:hAnsi="Arial" w:cs="Arial"/>
          <w:sz w:val="26"/>
          <w:szCs w:val="26"/>
          <w:lang w:eastAsia="hr-HR"/>
        </w:rPr>
        <w:t>izvanučioničke</w:t>
      </w:r>
      <w:proofErr w:type="spellEnd"/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 nastave)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– Južni Jadran (Dubrovnik)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, koje će se prezentirati roditeljima učenika sedmih razreda na roditeljskom 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sastanku.</w:t>
      </w:r>
    </w:p>
    <w:p w14:paraId="64CE83A3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619CE373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>Izabrane su ponude sljedećih agencija:</w:t>
      </w:r>
    </w:p>
    <w:p w14:paraId="5ACE9E73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>1. KA TRAVEL d.o.o. –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turistička agencija</w:t>
      </w:r>
    </w:p>
    <w:p w14:paraId="43A17C4A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2. </w:t>
      </w:r>
      <w:r>
        <w:rPr>
          <w:rFonts w:ascii="Arial" w:eastAsia="Times New Roman" w:hAnsi="Arial" w:cs="Arial"/>
          <w:sz w:val="26"/>
          <w:szCs w:val="26"/>
          <w:lang w:eastAsia="hr-HR"/>
        </w:rPr>
        <w:t>SPEKTAR PUTAVANJA – turistička agencija</w:t>
      </w:r>
    </w:p>
    <w:p w14:paraId="252A0CE9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593DFAF1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 xml:space="preserve">Predviđeno održavanje roditeljskog sastanka je u </w:t>
      </w:r>
      <w:r>
        <w:rPr>
          <w:rFonts w:ascii="Arial" w:eastAsia="Times New Roman" w:hAnsi="Arial" w:cs="Arial"/>
          <w:sz w:val="26"/>
          <w:szCs w:val="26"/>
          <w:lang w:eastAsia="hr-HR"/>
        </w:rPr>
        <w:t>ponedjeljak, 28. veljače 2022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. s početkom u 1</w:t>
      </w:r>
      <w:r>
        <w:rPr>
          <w:rFonts w:ascii="Arial" w:eastAsia="Times New Roman" w:hAnsi="Arial" w:cs="Arial"/>
          <w:sz w:val="26"/>
          <w:szCs w:val="26"/>
          <w:lang w:eastAsia="hr-HR"/>
        </w:rPr>
        <w:t>7:00 sati.</w:t>
      </w:r>
    </w:p>
    <w:p w14:paraId="39D0E783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1E4E5F03" w14:textId="77777777" w:rsid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>Predstavnike odabranih agencija molimo da se odazovu ovom pozivu te roditeljima i nastavnicima prezentiraju svoje ponude. Predviđeno vrijeme za prezentaciju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je najduže 15 minuta. Agencije će prezentacije izvoditi abecednim redoslijedom.</w:t>
      </w:r>
    </w:p>
    <w:p w14:paraId="3F9FC870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</w:p>
    <w:p w14:paraId="6FD93C10" w14:textId="77777777" w:rsidR="00312A33" w:rsidRPr="00312A33" w:rsidRDefault="00312A33" w:rsidP="00312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hr-HR"/>
        </w:rPr>
      </w:pPr>
      <w:r w:rsidRPr="00312A33">
        <w:rPr>
          <w:rFonts w:ascii="Arial" w:eastAsia="Times New Roman" w:hAnsi="Arial" w:cs="Arial"/>
          <w:sz w:val="26"/>
          <w:szCs w:val="26"/>
          <w:lang w:eastAsia="hr-HR"/>
        </w:rPr>
        <w:t>Zahvaljujemo svim sudionicima koji</w:t>
      </w:r>
      <w:r>
        <w:rPr>
          <w:rFonts w:ascii="Arial" w:eastAsia="Times New Roman" w:hAnsi="Arial" w:cs="Arial"/>
          <w:sz w:val="26"/>
          <w:szCs w:val="26"/>
          <w:lang w:eastAsia="hr-HR"/>
        </w:rPr>
        <w:t xml:space="preserve"> </w:t>
      </w:r>
      <w:r w:rsidRPr="00312A33">
        <w:rPr>
          <w:rFonts w:ascii="Arial" w:eastAsia="Times New Roman" w:hAnsi="Arial" w:cs="Arial"/>
          <w:sz w:val="26"/>
          <w:szCs w:val="26"/>
          <w:lang w:eastAsia="hr-HR"/>
        </w:rPr>
        <w:t>su poslali svoje ponude po javnom pozivu.</w:t>
      </w:r>
    </w:p>
    <w:p w14:paraId="7BE227AC" w14:textId="77777777" w:rsidR="00312A33" w:rsidRDefault="00312A33">
      <w:pPr>
        <w:rPr>
          <w:rFonts w:ascii="Arial" w:eastAsia="Times New Roman" w:hAnsi="Arial" w:cs="Arial"/>
          <w:sz w:val="26"/>
          <w:szCs w:val="26"/>
          <w:lang w:eastAsia="hr-HR"/>
        </w:rPr>
      </w:pP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</w:p>
    <w:p w14:paraId="2E18E70C" w14:textId="77777777" w:rsidR="00312A33" w:rsidRDefault="00312A33"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</w:r>
      <w:r>
        <w:rPr>
          <w:rFonts w:ascii="Arial" w:eastAsia="Times New Roman" w:hAnsi="Arial" w:cs="Arial"/>
          <w:sz w:val="26"/>
          <w:szCs w:val="26"/>
          <w:lang w:eastAsia="hr-HR"/>
        </w:rPr>
        <w:tab/>
        <w:t xml:space="preserve">Antonija </w:t>
      </w:r>
      <w:proofErr w:type="spellStart"/>
      <w:r>
        <w:rPr>
          <w:rFonts w:ascii="Arial" w:eastAsia="Times New Roman" w:hAnsi="Arial" w:cs="Arial"/>
          <w:sz w:val="26"/>
          <w:szCs w:val="26"/>
          <w:lang w:eastAsia="hr-HR"/>
        </w:rPr>
        <w:t>Colnar</w:t>
      </w:r>
      <w:proofErr w:type="spellEnd"/>
      <w:r>
        <w:rPr>
          <w:rFonts w:ascii="Arial" w:eastAsia="Times New Roman" w:hAnsi="Arial" w:cs="Arial"/>
          <w:sz w:val="26"/>
          <w:szCs w:val="26"/>
          <w:lang w:eastAsia="hr-HR"/>
        </w:rPr>
        <w:t>, prof.</w:t>
      </w:r>
    </w:p>
    <w:sectPr w:rsidR="0031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33"/>
    <w:rsid w:val="00312A33"/>
    <w:rsid w:val="009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376"/>
  <w15:chartTrackingRefBased/>
  <w15:docId w15:val="{F844B038-FCC8-4A85-B511-297DD6C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Benčić</dc:creator>
  <cp:keywords/>
  <dc:description/>
  <cp:lastModifiedBy>Korisnik</cp:lastModifiedBy>
  <cp:revision>2</cp:revision>
  <dcterms:created xsi:type="dcterms:W3CDTF">2022-02-20T16:20:00Z</dcterms:created>
  <dcterms:modified xsi:type="dcterms:W3CDTF">2022-02-20T16:20:00Z</dcterms:modified>
</cp:coreProperties>
</file>