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67" w:rsidRPr="00573FF5" w:rsidRDefault="003E2C67" w:rsidP="003E2C67">
      <w:pPr>
        <w:pStyle w:val="Zaglavlje"/>
        <w:jc w:val="both"/>
        <w:rPr>
          <w:rFonts w:ascii="Arial Narrow" w:hAnsi="Arial Narrow"/>
        </w:rPr>
      </w:pPr>
      <w:r w:rsidRPr="00573FF5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653A8A50" wp14:editId="11D91394">
            <wp:simplePos x="0" y="0"/>
            <wp:positionH relativeFrom="column">
              <wp:posOffset>4114800</wp:posOffset>
            </wp:positionH>
            <wp:positionV relativeFrom="paragraph">
              <wp:posOffset>-397510</wp:posOffset>
            </wp:positionV>
            <wp:extent cx="1714500" cy="1043940"/>
            <wp:effectExtent l="0" t="0" r="0" b="3810"/>
            <wp:wrapSquare wrapText="bothSides"/>
            <wp:docPr id="1" name="Slika 1" descr="logo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FF5">
        <w:rPr>
          <w:rFonts w:ascii="Arial Narrow" w:hAnsi="Arial Narrow"/>
        </w:rPr>
        <w:t>OŠ Tone Peruška Pula</w:t>
      </w:r>
    </w:p>
    <w:p w:rsidR="003E2C67" w:rsidRPr="00573FF5" w:rsidRDefault="003E2C67" w:rsidP="003E2C67">
      <w:pPr>
        <w:pStyle w:val="Zaglavlje"/>
        <w:jc w:val="both"/>
        <w:rPr>
          <w:rFonts w:ascii="Arial Narrow" w:hAnsi="Arial Narrow"/>
        </w:rPr>
      </w:pPr>
      <w:r w:rsidRPr="00573FF5">
        <w:rPr>
          <w:rFonts w:ascii="Arial Narrow" w:hAnsi="Arial Narrow"/>
        </w:rPr>
        <w:t>Poljana svetog Martina 6</w:t>
      </w:r>
    </w:p>
    <w:p w:rsidR="003E2C67" w:rsidRPr="00573FF5" w:rsidRDefault="003E2C67" w:rsidP="003E2C67">
      <w:pPr>
        <w:pStyle w:val="Zaglavlje"/>
        <w:jc w:val="both"/>
        <w:rPr>
          <w:rFonts w:ascii="Arial Narrow" w:hAnsi="Arial Narrow"/>
        </w:rPr>
      </w:pPr>
      <w:r w:rsidRPr="00573FF5">
        <w:rPr>
          <w:rFonts w:ascii="Arial Narrow" w:hAnsi="Arial Narrow"/>
        </w:rPr>
        <w:t>52 100 Pula</w:t>
      </w:r>
    </w:p>
    <w:p w:rsidR="003E2C67" w:rsidRDefault="00573FF5" w:rsidP="003E2C67">
      <w:pPr>
        <w:pStyle w:val="Zaglavlje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Ured ravnatelja - </w:t>
      </w:r>
      <w:r w:rsidR="003E2C67" w:rsidRPr="00573FF5">
        <w:rPr>
          <w:rFonts w:ascii="Arial Narrow" w:hAnsi="Arial Narrow"/>
        </w:rPr>
        <w:t>tel. 052 540 146</w:t>
      </w:r>
    </w:p>
    <w:p w:rsidR="00573FF5" w:rsidRPr="00573FF5" w:rsidRDefault="00573FF5" w:rsidP="003E2C67">
      <w:pPr>
        <w:pStyle w:val="Zaglavlje"/>
        <w:jc w:val="both"/>
        <w:rPr>
          <w:rFonts w:ascii="Arial Narrow" w:hAnsi="Arial Narrow"/>
        </w:rPr>
      </w:pPr>
      <w:r>
        <w:rPr>
          <w:rFonts w:ascii="Arial Narrow" w:hAnsi="Arial Narrow"/>
        </w:rPr>
        <w:t>Tajništvo          - tel. 052 540 532</w:t>
      </w:r>
    </w:p>
    <w:p w:rsidR="003E2C67" w:rsidRPr="00573FF5" w:rsidRDefault="003E2C67" w:rsidP="003E2C67">
      <w:pPr>
        <w:pStyle w:val="Zaglavlje"/>
        <w:pBdr>
          <w:bottom w:val="single" w:sz="6" w:space="1" w:color="auto"/>
        </w:pBdr>
        <w:jc w:val="both"/>
        <w:rPr>
          <w:rFonts w:ascii="Arial Narrow" w:hAnsi="Arial Narrow"/>
        </w:rPr>
      </w:pPr>
      <w:r w:rsidRPr="00573FF5">
        <w:rPr>
          <w:rFonts w:ascii="Arial Narrow" w:hAnsi="Arial Narrow"/>
        </w:rPr>
        <w:t xml:space="preserve">e-mail: </w:t>
      </w:r>
      <w:r w:rsidR="00573FF5" w:rsidRPr="00573FF5">
        <w:rPr>
          <w:rFonts w:ascii="Arial Narrow" w:hAnsi="Arial Narrow"/>
        </w:rPr>
        <w:t>ured@</w:t>
      </w:r>
      <w:hyperlink r:id="rId6" w:history="1">
        <w:r w:rsidR="00573FF5" w:rsidRPr="00573FF5">
          <w:rPr>
            <w:rStyle w:val="Hiperveza"/>
            <w:rFonts w:ascii="Arial Narrow" w:hAnsi="Arial Narrow"/>
          </w:rPr>
          <w:t>os-tperuska</w:t>
        </w:r>
      </w:hyperlink>
      <w:r w:rsidR="00573FF5" w:rsidRPr="00573FF5">
        <w:rPr>
          <w:rFonts w:ascii="Arial Narrow" w:hAnsi="Arial Narrow"/>
        </w:rPr>
        <w:t>-pu.skole.hr</w:t>
      </w:r>
    </w:p>
    <w:p w:rsidR="003E2C67" w:rsidRDefault="003E2C67" w:rsidP="003E2C67"/>
    <w:p w:rsidR="003E2C67" w:rsidRPr="00DD788C" w:rsidRDefault="003E2C67" w:rsidP="003E2C67">
      <w:pPr>
        <w:rPr>
          <w:rFonts w:ascii="Arial Narrow" w:hAnsi="Arial Narrow"/>
          <w:sz w:val="24"/>
          <w:szCs w:val="24"/>
        </w:rPr>
      </w:pPr>
      <w:r w:rsidRPr="00DD788C">
        <w:rPr>
          <w:rFonts w:ascii="Arial Narrow" w:hAnsi="Arial Narrow"/>
          <w:sz w:val="24"/>
          <w:szCs w:val="24"/>
        </w:rPr>
        <w:t>Ravnatelj OŠ TONE PERUŠKA Pula</w:t>
      </w:r>
    </w:p>
    <w:p w:rsidR="003E2C67" w:rsidRPr="00DD788C" w:rsidRDefault="003E2C67" w:rsidP="003E2C67">
      <w:pPr>
        <w:rPr>
          <w:rFonts w:ascii="Arial Narrow" w:hAnsi="Arial Narrow"/>
          <w:sz w:val="24"/>
          <w:szCs w:val="24"/>
        </w:rPr>
      </w:pPr>
      <w:r w:rsidRPr="00DD788C">
        <w:rPr>
          <w:rFonts w:ascii="Arial Narrow" w:hAnsi="Arial Narrow"/>
          <w:sz w:val="24"/>
          <w:szCs w:val="24"/>
        </w:rPr>
        <w:t>Kristijan Cinkopan,</w:t>
      </w:r>
      <w:r w:rsidR="00FA40E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D788C">
        <w:rPr>
          <w:rFonts w:ascii="Arial Narrow" w:hAnsi="Arial Narrow"/>
          <w:sz w:val="24"/>
          <w:szCs w:val="24"/>
        </w:rPr>
        <w:t>prof.TZK</w:t>
      </w:r>
      <w:proofErr w:type="spellEnd"/>
    </w:p>
    <w:p w:rsidR="003E2C67" w:rsidRPr="00DD788C" w:rsidRDefault="003E2C67" w:rsidP="003E2C67">
      <w:pPr>
        <w:rPr>
          <w:rFonts w:ascii="Arial Narrow" w:hAnsi="Arial Narrow"/>
          <w:sz w:val="24"/>
          <w:szCs w:val="24"/>
        </w:rPr>
      </w:pPr>
    </w:p>
    <w:p w:rsidR="003E2C67" w:rsidRPr="00DD788C" w:rsidRDefault="003E2C67" w:rsidP="003E2C67">
      <w:pPr>
        <w:jc w:val="right"/>
        <w:rPr>
          <w:rFonts w:ascii="Arial Narrow" w:hAnsi="Arial Narrow"/>
          <w:sz w:val="24"/>
          <w:szCs w:val="24"/>
        </w:rPr>
      </w:pPr>
      <w:r w:rsidRPr="00DD788C">
        <w:rPr>
          <w:rFonts w:ascii="Arial Narrow" w:hAnsi="Arial Narrow"/>
          <w:sz w:val="24"/>
          <w:szCs w:val="24"/>
        </w:rPr>
        <w:t>ŠKOLSKI ODBOR</w:t>
      </w:r>
    </w:p>
    <w:p w:rsidR="003E2C67" w:rsidRPr="00DD788C" w:rsidRDefault="003E2C67" w:rsidP="003E2C67">
      <w:pPr>
        <w:jc w:val="right"/>
        <w:rPr>
          <w:rFonts w:ascii="Arial Narrow" w:hAnsi="Arial Narrow"/>
          <w:sz w:val="24"/>
          <w:szCs w:val="24"/>
        </w:rPr>
      </w:pPr>
      <w:r w:rsidRPr="00DD788C">
        <w:rPr>
          <w:rFonts w:ascii="Arial Narrow" w:hAnsi="Arial Narrow"/>
          <w:sz w:val="24"/>
          <w:szCs w:val="24"/>
        </w:rPr>
        <w:t>OŠ TONE PERUŠKA Pula</w:t>
      </w:r>
    </w:p>
    <w:p w:rsidR="003E2C67" w:rsidRPr="00DD788C" w:rsidRDefault="003E2C67" w:rsidP="003E2C67">
      <w:pPr>
        <w:jc w:val="right"/>
        <w:rPr>
          <w:rFonts w:ascii="Arial Narrow" w:hAnsi="Arial Narrow"/>
          <w:sz w:val="24"/>
          <w:szCs w:val="24"/>
        </w:rPr>
      </w:pPr>
    </w:p>
    <w:p w:rsidR="003E2C67" w:rsidRDefault="003E2C67" w:rsidP="00BF1E95">
      <w:pPr>
        <w:jc w:val="both"/>
        <w:rPr>
          <w:rFonts w:ascii="Arial Narrow" w:hAnsi="Arial Narrow"/>
          <w:sz w:val="24"/>
          <w:szCs w:val="24"/>
        </w:rPr>
      </w:pPr>
      <w:r w:rsidRPr="00DD788C">
        <w:rPr>
          <w:rFonts w:ascii="Arial Narrow" w:hAnsi="Arial Narrow"/>
          <w:sz w:val="24"/>
          <w:szCs w:val="24"/>
        </w:rPr>
        <w:t>PREDMET: Izvješće ravnate</w:t>
      </w:r>
      <w:r w:rsidR="00573FF5" w:rsidRPr="00DD788C">
        <w:rPr>
          <w:rFonts w:ascii="Arial Narrow" w:hAnsi="Arial Narrow"/>
          <w:sz w:val="24"/>
          <w:szCs w:val="24"/>
        </w:rPr>
        <w:t xml:space="preserve">lja škole </w:t>
      </w:r>
      <w:r w:rsidR="00024FF7">
        <w:rPr>
          <w:rFonts w:ascii="Arial Narrow" w:hAnsi="Arial Narrow"/>
          <w:sz w:val="24"/>
          <w:szCs w:val="24"/>
        </w:rPr>
        <w:t xml:space="preserve">o stanju sigurnosti, provođenju preventivnih programa te mjerama poduzetima u cilju zaštite </w:t>
      </w:r>
      <w:r w:rsidR="005B6E53">
        <w:rPr>
          <w:rFonts w:ascii="Arial Narrow" w:hAnsi="Arial Narrow"/>
          <w:sz w:val="24"/>
          <w:szCs w:val="24"/>
        </w:rPr>
        <w:t xml:space="preserve">prava </w:t>
      </w:r>
      <w:r w:rsidR="00024FF7">
        <w:rPr>
          <w:rFonts w:ascii="Arial Narrow" w:hAnsi="Arial Narrow"/>
          <w:sz w:val="24"/>
          <w:szCs w:val="24"/>
        </w:rPr>
        <w:t xml:space="preserve">učenika </w:t>
      </w:r>
    </w:p>
    <w:p w:rsidR="00FA40E7" w:rsidRDefault="00FA40E7" w:rsidP="00BF1E95">
      <w:pPr>
        <w:jc w:val="both"/>
        <w:rPr>
          <w:rFonts w:ascii="Arial Narrow" w:hAnsi="Arial Narrow"/>
          <w:sz w:val="24"/>
          <w:szCs w:val="24"/>
        </w:rPr>
      </w:pPr>
    </w:p>
    <w:p w:rsidR="00FA40E7" w:rsidRDefault="00FA40E7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Temeljem članka 24. stavka 2 Pravilnika o načinu postupanja odgojno – obrazovnih radnika školskih ustanova u poduzimanju mjera zaštite prava učenika te prijave svakog kršenja tih prava nadležnim tijelima podnosim izvješće o stanju sigurnosti, provođenju preventivnih programa te mjerama poduzetim u cilju zaštite prava učenika</w:t>
      </w:r>
    </w:p>
    <w:p w:rsidR="00FA40E7" w:rsidRDefault="00FA40E7" w:rsidP="00BF1E95">
      <w:pPr>
        <w:jc w:val="both"/>
        <w:rPr>
          <w:rFonts w:ascii="Arial Narrow" w:hAnsi="Arial Narrow"/>
          <w:sz w:val="24"/>
          <w:szCs w:val="24"/>
        </w:rPr>
      </w:pPr>
    </w:p>
    <w:p w:rsidR="00FA40E7" w:rsidRDefault="00FA40E7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Sigurnost učenika i osiguravanje njihovih prava se temelji na edukaciji, nadzoru</w:t>
      </w:r>
      <w:r w:rsidR="00C9559E">
        <w:rPr>
          <w:rFonts w:ascii="Arial Narrow" w:hAnsi="Arial Narrow"/>
          <w:sz w:val="24"/>
          <w:szCs w:val="24"/>
        </w:rPr>
        <w:t>, organizaciji rada</w:t>
      </w:r>
      <w:r>
        <w:rPr>
          <w:rFonts w:ascii="Arial Narrow" w:hAnsi="Arial Narrow"/>
          <w:sz w:val="24"/>
          <w:szCs w:val="24"/>
        </w:rPr>
        <w:t xml:space="preserve"> i tehničkim uvjetima u prostorima gdje borave. </w:t>
      </w:r>
    </w:p>
    <w:p w:rsidR="0019662C" w:rsidRDefault="0019662C" w:rsidP="00BF1E95">
      <w:pPr>
        <w:jc w:val="both"/>
        <w:rPr>
          <w:rFonts w:ascii="Arial Narrow" w:hAnsi="Arial Narrow"/>
          <w:sz w:val="24"/>
          <w:szCs w:val="24"/>
        </w:rPr>
      </w:pPr>
    </w:p>
    <w:p w:rsidR="0019662C" w:rsidRDefault="0019662C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Učenici su kontinuirano u sustavu edukacija, sukladno dobi i trenutnim potrebama. </w:t>
      </w:r>
      <w:r w:rsidR="001452F9">
        <w:rPr>
          <w:rFonts w:ascii="Arial Narrow" w:hAnsi="Arial Narrow"/>
          <w:sz w:val="24"/>
          <w:szCs w:val="24"/>
        </w:rPr>
        <w:t>U vezi</w:t>
      </w:r>
      <w:r>
        <w:rPr>
          <w:rFonts w:ascii="Arial Narrow" w:hAnsi="Arial Narrow"/>
          <w:sz w:val="24"/>
          <w:szCs w:val="24"/>
        </w:rPr>
        <w:t xml:space="preserve"> edukacija surađujemo sa predstavnicima MUP-a, </w:t>
      </w:r>
      <w:proofErr w:type="spellStart"/>
      <w:r>
        <w:rPr>
          <w:rFonts w:ascii="Arial Narrow" w:hAnsi="Arial Narrow"/>
          <w:sz w:val="24"/>
          <w:szCs w:val="24"/>
        </w:rPr>
        <w:t>ZZJZ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EB2347">
        <w:rPr>
          <w:rFonts w:ascii="Arial Narrow" w:hAnsi="Arial Narrow"/>
          <w:sz w:val="24"/>
          <w:szCs w:val="24"/>
        </w:rPr>
        <w:t xml:space="preserve">školskih liječnika, </w:t>
      </w:r>
      <w:r>
        <w:rPr>
          <w:rFonts w:ascii="Arial Narrow" w:hAnsi="Arial Narrow"/>
          <w:sz w:val="24"/>
          <w:szCs w:val="24"/>
        </w:rPr>
        <w:t xml:space="preserve">ustanovama koje provode projekte odobrene od </w:t>
      </w:r>
      <w:proofErr w:type="spellStart"/>
      <w:r>
        <w:rPr>
          <w:rFonts w:ascii="Arial Narrow" w:hAnsi="Arial Narrow"/>
          <w:sz w:val="24"/>
          <w:szCs w:val="24"/>
        </w:rPr>
        <w:t>MZO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EB2347">
        <w:rPr>
          <w:rFonts w:ascii="Arial Narrow" w:hAnsi="Arial Narrow"/>
          <w:sz w:val="24"/>
          <w:szCs w:val="24"/>
        </w:rPr>
        <w:t>i drugim suradnicima ovisno o trenutnim potrebama i situacijama.</w:t>
      </w:r>
      <w:r w:rsidR="00334916">
        <w:rPr>
          <w:rFonts w:ascii="Arial Narrow" w:hAnsi="Arial Narrow"/>
          <w:sz w:val="24"/>
          <w:szCs w:val="24"/>
        </w:rPr>
        <w:t xml:space="preserve"> U proteklom periodu su provedene slijedeće aktivnosti:</w:t>
      </w:r>
    </w:p>
    <w:p w:rsidR="00334916" w:rsidRPr="008D4B32" w:rsidRDefault="00334916" w:rsidP="00334916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8D4B32">
        <w:rPr>
          <w:rFonts w:ascii="Arial Narrow" w:hAnsi="Arial Narrow"/>
        </w:rPr>
        <w:t>Sigurno u školu s HAK-om / prometno preventivna akcija – za učenike prvih razreda. Akcija realizirana u suradnji s MUP-om i HAK-om a sudjelovale su razrednice i školska psihologinja.</w:t>
      </w:r>
    </w:p>
    <w:p w:rsidR="00334916" w:rsidRPr="008D4B32" w:rsidRDefault="00334916" w:rsidP="00334916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8D4B32">
        <w:rPr>
          <w:rFonts w:ascii="Arial Narrow" w:hAnsi="Arial Narrow"/>
        </w:rPr>
        <w:t>Predavanje o tjelesnim i razvojnim promjenama u pubertetu – liječnica školske medicine, za učenike 5. razreda</w:t>
      </w:r>
    </w:p>
    <w:p w:rsidR="00334916" w:rsidRPr="008D4B32" w:rsidRDefault="00334916" w:rsidP="00334916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8D4B32">
        <w:rPr>
          <w:rFonts w:ascii="Arial Narrow" w:hAnsi="Arial Narrow"/>
        </w:rPr>
        <w:t>Predavanje o higijeni i zaštiti zuba – medicinska sestra školske medicine – predavanje za učenike 3. razreda</w:t>
      </w:r>
    </w:p>
    <w:p w:rsidR="00334916" w:rsidRPr="008D4B32" w:rsidRDefault="00334916" w:rsidP="00334916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8D4B32">
        <w:rPr>
          <w:rFonts w:ascii="Arial Narrow" w:hAnsi="Arial Narrow"/>
        </w:rPr>
        <w:t>Zdrav za 5! – Alkoholizam – predavanje djelatnika MUP-a; učenici 8. razreda</w:t>
      </w:r>
      <w:r>
        <w:rPr>
          <w:rFonts w:ascii="Arial Narrow" w:hAnsi="Arial Narrow"/>
        </w:rPr>
        <w:t xml:space="preserve"> (tijekom mjeseca borbe protiv ovisnosti)</w:t>
      </w:r>
    </w:p>
    <w:p w:rsidR="00334916" w:rsidRPr="008D4B32" w:rsidRDefault="00334916" w:rsidP="00334916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8D4B32">
        <w:rPr>
          <w:rFonts w:ascii="Arial Narrow" w:hAnsi="Arial Narrow"/>
        </w:rPr>
        <w:t xml:space="preserve">„Droga – reci drogi NE!“ – predstava </w:t>
      </w:r>
      <w:r w:rsidRPr="008D4B32">
        <w:rPr>
          <w:rFonts w:ascii="Arial Narrow" w:hAnsi="Arial Narrow"/>
          <w:color w:val="000000"/>
        </w:rPr>
        <w:t xml:space="preserve">Udruga Riječi/ Prave/ Predstave – u sklopu programa prevencije zlouporabe droge „Pulo, reci drogi NE!“ kojeg provodi Grad Pula </w:t>
      </w:r>
      <w:r>
        <w:rPr>
          <w:rFonts w:ascii="Arial Narrow" w:hAnsi="Arial Narrow"/>
          <w:color w:val="000000"/>
        </w:rPr>
        <w:t>(tijekom mjeseca borbe protiv ovisnosti)</w:t>
      </w:r>
    </w:p>
    <w:p w:rsidR="00334916" w:rsidRPr="008D4B32" w:rsidRDefault="00334916" w:rsidP="00334916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Predavanje „Konzumacija sredstava ovisnosti i mentalno zdravlje učenika“ – na roditeljskom sastanku za roditelje učenika 6. razreda; psihologinja škole – u mjesecu borbe protiv ovisnosti</w:t>
      </w:r>
    </w:p>
    <w:p w:rsidR="00334916" w:rsidRPr="008D4B32" w:rsidRDefault="00334916" w:rsidP="00334916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Građanski i zdravstveni odgoj – na satovima razrednog odjela, za sve učenike škole provode razrednici u suradnji sa stručnom službom </w:t>
      </w:r>
    </w:p>
    <w:p w:rsidR="00FA40E7" w:rsidRPr="00334916" w:rsidRDefault="00334916" w:rsidP="00334916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Radionice usmjerene na razvoj samopoštovanja, te na međusobnu suradnju i povezivanje učenika u svrhu prevencije nasilnog ponašanja – provedene u 1., 6. i 7. razredu (psihologinja)</w:t>
      </w:r>
    </w:p>
    <w:p w:rsidR="00FA40E7" w:rsidRDefault="00FA40E7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Nadzor u prostorima provode učitelji, stručni suradnici i ostali djelatnici škole putem dežurstava, kontrole ulazaka u školu i video nadzorom.</w:t>
      </w:r>
    </w:p>
    <w:p w:rsidR="002B5DA0" w:rsidRDefault="00FA40E7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Dežurni učitelji se određuju na početku školske godine</w:t>
      </w:r>
      <w:r w:rsidR="002B5DA0">
        <w:rPr>
          <w:rFonts w:ascii="Arial Narrow" w:hAnsi="Arial Narrow"/>
          <w:sz w:val="24"/>
          <w:szCs w:val="24"/>
        </w:rPr>
        <w:t xml:space="preserve"> te za vrijeme pauzi između školskih satova borave na određenim mjestima u školi gdje postoji frekvencija kretanja učenika i samim tim potencijalna opasnost. Važnost savjesnog obavljanja tog zadatka je više puta naglašavana na </w:t>
      </w:r>
      <w:proofErr w:type="spellStart"/>
      <w:r w:rsidR="002B5DA0">
        <w:rPr>
          <w:rFonts w:ascii="Arial Narrow" w:hAnsi="Arial Narrow"/>
          <w:sz w:val="24"/>
          <w:szCs w:val="24"/>
        </w:rPr>
        <w:t>UV</w:t>
      </w:r>
      <w:proofErr w:type="spellEnd"/>
      <w:r w:rsidR="002B5DA0">
        <w:rPr>
          <w:rFonts w:ascii="Arial Narrow" w:hAnsi="Arial Narrow"/>
          <w:sz w:val="24"/>
          <w:szCs w:val="24"/>
        </w:rPr>
        <w:t xml:space="preserve"> i smatram da je na </w:t>
      </w:r>
      <w:r w:rsidR="002B5DA0">
        <w:rPr>
          <w:rFonts w:ascii="Arial Narrow" w:hAnsi="Arial Narrow"/>
          <w:sz w:val="24"/>
          <w:szCs w:val="24"/>
        </w:rPr>
        <w:lastRenderedPageBreak/>
        <w:t xml:space="preserve">zadovoljavajućoj razini. U istom cilju se nadzire i naglašava na </w:t>
      </w:r>
      <w:proofErr w:type="spellStart"/>
      <w:r w:rsidR="002B5DA0">
        <w:rPr>
          <w:rFonts w:ascii="Arial Narrow" w:hAnsi="Arial Narrow"/>
          <w:sz w:val="24"/>
          <w:szCs w:val="24"/>
        </w:rPr>
        <w:t>UV</w:t>
      </w:r>
      <w:proofErr w:type="spellEnd"/>
      <w:r w:rsidR="002B5DA0">
        <w:rPr>
          <w:rFonts w:ascii="Arial Narrow" w:hAnsi="Arial Narrow"/>
          <w:sz w:val="24"/>
          <w:szCs w:val="24"/>
        </w:rPr>
        <w:t xml:space="preserve"> važnost dolaska učitelja ili drugog pedagoškog radnika u učionicu na vrijeme što također smatram da je na zadovoljavajućoj razini.</w:t>
      </w:r>
    </w:p>
    <w:p w:rsidR="00020C49" w:rsidRDefault="00C9559E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Drugi oblik nadzora koji je uveden isključivo u cilju sigurnosti svih osoba u školi, a naročito učenika je video nadzor</w:t>
      </w:r>
      <w:r w:rsidR="00973875">
        <w:rPr>
          <w:rFonts w:ascii="Arial Narrow" w:hAnsi="Arial Narrow"/>
          <w:sz w:val="24"/>
          <w:szCs w:val="24"/>
        </w:rPr>
        <w:t xml:space="preserve"> za koji je tij</w:t>
      </w:r>
      <w:r>
        <w:rPr>
          <w:rFonts w:ascii="Arial Narrow" w:hAnsi="Arial Narrow"/>
          <w:sz w:val="24"/>
          <w:szCs w:val="24"/>
        </w:rPr>
        <w:t>ekom 2018. godine izrađen i usvojen pravilnik.</w:t>
      </w:r>
    </w:p>
    <w:p w:rsidR="00020C49" w:rsidRDefault="00020C49" w:rsidP="00BF1E95">
      <w:pPr>
        <w:jc w:val="both"/>
        <w:rPr>
          <w:rFonts w:ascii="Arial Narrow" w:hAnsi="Arial Narrow"/>
          <w:sz w:val="24"/>
          <w:szCs w:val="24"/>
        </w:rPr>
      </w:pPr>
    </w:p>
    <w:p w:rsidR="00020C49" w:rsidRDefault="00020C49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Organizacija rada je, po mom mišljenju iznimno važna za sigurnost učenika i mjere koje provodimo su doprinijele većoj sigurnosti učenika. Glede organizacije rada donesene su kroz Pravilnik o kućnom redu odluke o ulasku, boravku djece i izlasku iz škole.</w:t>
      </w:r>
    </w:p>
    <w:p w:rsidR="00C9559E" w:rsidRDefault="00020C49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Kako bi smanjili gužvu prilikom ulaska učenika u školu učenici predmetne i razredne nastave ulaze na različite ulaze i u različito vrijeme. Učenici razredne nastave (od 1. – 4. razreda) ulaze u školu na sporedni ulaz u 7.45 h, dok učenici predmetne nastave ulaze na glavni ulaz u 7.50 h. Osim što je smanjena gužva na stubištu, manja djeca ne čekaju </w:t>
      </w:r>
      <w:r w:rsidR="00BF1E95">
        <w:rPr>
          <w:rFonts w:ascii="Arial Narrow" w:hAnsi="Arial Narrow"/>
          <w:sz w:val="24"/>
          <w:szCs w:val="24"/>
        </w:rPr>
        <w:t>pred školom na samoj cesti, već u dvorištu škole.</w:t>
      </w:r>
    </w:p>
    <w:p w:rsidR="00BF1E95" w:rsidRDefault="00BF1E95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Iz istog razloga su razdvojeni veliki odmori te učenici razredne nastave imaju marendu nakon drugog sata (9,35 h – 9.55 h), a učenici predmetne nastave marendaju nakon 3. sata (10.25 h – 10.45 h). Time izbjegavamo gužvu na stubištu, ali i gužvu u </w:t>
      </w:r>
      <w:proofErr w:type="spellStart"/>
      <w:r>
        <w:rPr>
          <w:rFonts w:ascii="Arial Narrow" w:hAnsi="Arial Narrow"/>
          <w:sz w:val="24"/>
          <w:szCs w:val="24"/>
        </w:rPr>
        <w:t>blagavaonici</w:t>
      </w:r>
      <w:proofErr w:type="spellEnd"/>
      <w:r>
        <w:rPr>
          <w:rFonts w:ascii="Arial Narrow" w:hAnsi="Arial Narrow"/>
          <w:sz w:val="24"/>
          <w:szCs w:val="24"/>
        </w:rPr>
        <w:t xml:space="preserve"> prilikom uzimanja marende. </w:t>
      </w:r>
    </w:p>
    <w:p w:rsidR="005D0865" w:rsidRDefault="005D0865" w:rsidP="00BF1E95">
      <w:pPr>
        <w:jc w:val="both"/>
        <w:rPr>
          <w:rFonts w:ascii="Arial Narrow" w:hAnsi="Arial Narrow"/>
          <w:sz w:val="24"/>
          <w:szCs w:val="24"/>
        </w:rPr>
      </w:pPr>
    </w:p>
    <w:p w:rsidR="0019662C" w:rsidRDefault="001452F9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Kontinuirano pratimo i analiziramo situacije ispred i u školi te poduzimamo potrebne, odnosno nužne ili preventivne mjere u cilju otklanjanja potencijalno opasnih situacija.  </w:t>
      </w:r>
    </w:p>
    <w:p w:rsidR="00290E9C" w:rsidRDefault="00290E9C" w:rsidP="00BF1E95">
      <w:pPr>
        <w:jc w:val="both"/>
        <w:rPr>
          <w:rFonts w:ascii="Arial Narrow" w:hAnsi="Arial Narrow"/>
          <w:sz w:val="24"/>
          <w:szCs w:val="24"/>
        </w:rPr>
      </w:pPr>
    </w:p>
    <w:p w:rsidR="00290E9C" w:rsidRDefault="00290E9C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Osim u samoj školi uočili smo sigurnosne probleme za učenike i na prometnici ispred škole. U tom cilju je su više puta </w:t>
      </w:r>
      <w:proofErr w:type="spellStart"/>
      <w:r>
        <w:rPr>
          <w:rFonts w:ascii="Arial Narrow" w:hAnsi="Arial Narrow"/>
          <w:sz w:val="24"/>
          <w:szCs w:val="24"/>
        </w:rPr>
        <w:t>kontaktirane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3E51F2">
        <w:rPr>
          <w:rFonts w:ascii="Arial Narrow" w:hAnsi="Arial Narrow"/>
          <w:sz w:val="24"/>
          <w:szCs w:val="24"/>
        </w:rPr>
        <w:t>gradske službe i mjesni odbor što je rezultiralo postavljanjem usporivača prometa (ležeći policajci), dodatna svjetlosna signalizacija i stupići koji</w:t>
      </w:r>
      <w:r w:rsidR="008F2561">
        <w:rPr>
          <w:rFonts w:ascii="Arial Narrow" w:hAnsi="Arial Narrow"/>
          <w:sz w:val="24"/>
          <w:szCs w:val="24"/>
        </w:rPr>
        <w:t xml:space="preserve"> sprječavaju parkiranje kraj pješačkog prelaza. </w:t>
      </w:r>
    </w:p>
    <w:p w:rsidR="001452F9" w:rsidRDefault="001452F9" w:rsidP="00BF1E95">
      <w:pPr>
        <w:jc w:val="both"/>
        <w:rPr>
          <w:rFonts w:ascii="Arial Narrow" w:hAnsi="Arial Narrow"/>
          <w:sz w:val="24"/>
          <w:szCs w:val="24"/>
        </w:rPr>
      </w:pPr>
    </w:p>
    <w:p w:rsidR="001452F9" w:rsidRDefault="001452F9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Uočeni su problemi u vezi onečišćenja zelenog pojasa ispred škole te se priprema plan uređenja tog područja čime bi uklonili navedena onečišćenja i potencijalne zaraze.</w:t>
      </w:r>
    </w:p>
    <w:p w:rsidR="00EB2347" w:rsidRDefault="00EB2347" w:rsidP="00BF1E95">
      <w:pPr>
        <w:jc w:val="both"/>
        <w:rPr>
          <w:rFonts w:ascii="Arial Narrow" w:hAnsi="Arial Narrow"/>
          <w:sz w:val="24"/>
          <w:szCs w:val="24"/>
        </w:rPr>
      </w:pPr>
    </w:p>
    <w:p w:rsidR="00EB2347" w:rsidRDefault="001452F9" w:rsidP="00BF1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Pula, 3.</w:t>
      </w:r>
      <w:r w:rsidR="00EB2347">
        <w:rPr>
          <w:rFonts w:ascii="Arial Narrow" w:hAnsi="Arial Narrow"/>
          <w:sz w:val="24"/>
          <w:szCs w:val="24"/>
        </w:rPr>
        <w:t>.1</w:t>
      </w:r>
      <w:r>
        <w:rPr>
          <w:rFonts w:ascii="Arial Narrow" w:hAnsi="Arial Narrow"/>
          <w:sz w:val="24"/>
          <w:szCs w:val="24"/>
        </w:rPr>
        <w:t>0</w:t>
      </w:r>
      <w:r w:rsidR="00EB2347">
        <w:rPr>
          <w:rFonts w:ascii="Arial Narrow" w:hAnsi="Arial Narrow"/>
          <w:sz w:val="24"/>
          <w:szCs w:val="24"/>
        </w:rPr>
        <w:t>.201</w:t>
      </w:r>
      <w:r>
        <w:rPr>
          <w:rFonts w:ascii="Arial Narrow" w:hAnsi="Arial Narrow"/>
          <w:sz w:val="24"/>
          <w:szCs w:val="24"/>
        </w:rPr>
        <w:t>9</w:t>
      </w:r>
      <w:bookmarkStart w:id="0" w:name="_GoBack"/>
      <w:bookmarkEnd w:id="0"/>
      <w:r w:rsidR="00EB2347">
        <w:rPr>
          <w:rFonts w:ascii="Arial Narrow" w:hAnsi="Arial Narrow"/>
          <w:sz w:val="24"/>
          <w:szCs w:val="24"/>
        </w:rPr>
        <w:t>.</w:t>
      </w:r>
    </w:p>
    <w:p w:rsidR="00EB2347" w:rsidRDefault="00EB2347" w:rsidP="00EB234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Ravnatelj OŠ Tone Peruška Pula</w:t>
      </w:r>
    </w:p>
    <w:p w:rsidR="00EB2347" w:rsidRDefault="00EB2347" w:rsidP="00EB234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Kristijan Cinkopan</w:t>
      </w:r>
    </w:p>
    <w:p w:rsidR="008F2561" w:rsidRDefault="008F2561" w:rsidP="00BF1E95">
      <w:pPr>
        <w:jc w:val="both"/>
        <w:rPr>
          <w:rFonts w:ascii="Arial Narrow" w:hAnsi="Arial Narrow"/>
          <w:sz w:val="24"/>
          <w:szCs w:val="24"/>
        </w:rPr>
      </w:pPr>
    </w:p>
    <w:p w:rsidR="001812A5" w:rsidRDefault="001812A5" w:rsidP="00BF1E95">
      <w:pPr>
        <w:jc w:val="both"/>
        <w:rPr>
          <w:rFonts w:ascii="Arial Narrow" w:hAnsi="Arial Narrow"/>
          <w:sz w:val="24"/>
          <w:szCs w:val="24"/>
        </w:rPr>
      </w:pPr>
    </w:p>
    <w:p w:rsidR="00FA40E7" w:rsidRDefault="002B5DA0" w:rsidP="003E2C6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FA40E7">
        <w:rPr>
          <w:rFonts w:ascii="Arial Narrow" w:hAnsi="Arial Narrow"/>
          <w:sz w:val="24"/>
          <w:szCs w:val="24"/>
        </w:rPr>
        <w:t xml:space="preserve"> </w:t>
      </w:r>
    </w:p>
    <w:p w:rsidR="00FA40E7" w:rsidRDefault="00FA40E7" w:rsidP="003E2C67">
      <w:pPr>
        <w:rPr>
          <w:rFonts w:ascii="Arial Narrow" w:hAnsi="Arial Narrow"/>
          <w:sz w:val="24"/>
          <w:szCs w:val="24"/>
        </w:rPr>
      </w:pPr>
    </w:p>
    <w:p w:rsidR="005A4AF0" w:rsidRDefault="005A4AF0">
      <w:pPr>
        <w:rPr>
          <w:rFonts w:ascii="Arial Narrow" w:hAnsi="Arial Narrow"/>
          <w:sz w:val="24"/>
          <w:szCs w:val="24"/>
        </w:rPr>
      </w:pPr>
    </w:p>
    <w:sectPr w:rsidR="005A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4707"/>
    <w:multiLevelType w:val="hybridMultilevel"/>
    <w:tmpl w:val="40BCD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435C"/>
    <w:multiLevelType w:val="hybridMultilevel"/>
    <w:tmpl w:val="7F5A1B6C"/>
    <w:lvl w:ilvl="0" w:tplc="E5FA2AE2">
      <w:start w:val="2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7"/>
    <w:rsid w:val="00020C49"/>
    <w:rsid w:val="00024FF7"/>
    <w:rsid w:val="000C6F79"/>
    <w:rsid w:val="000E4F65"/>
    <w:rsid w:val="001452F9"/>
    <w:rsid w:val="00171C55"/>
    <w:rsid w:val="001812A5"/>
    <w:rsid w:val="0019662C"/>
    <w:rsid w:val="00276CE2"/>
    <w:rsid w:val="00290E9C"/>
    <w:rsid w:val="002B5DA0"/>
    <w:rsid w:val="00334916"/>
    <w:rsid w:val="003E2C67"/>
    <w:rsid w:val="003E51F2"/>
    <w:rsid w:val="004706D1"/>
    <w:rsid w:val="00553B82"/>
    <w:rsid w:val="00557C99"/>
    <w:rsid w:val="00573FF5"/>
    <w:rsid w:val="005A4AF0"/>
    <w:rsid w:val="005B6E53"/>
    <w:rsid w:val="005D0865"/>
    <w:rsid w:val="006A7532"/>
    <w:rsid w:val="008541DD"/>
    <w:rsid w:val="008F2561"/>
    <w:rsid w:val="009341BD"/>
    <w:rsid w:val="00973875"/>
    <w:rsid w:val="00984C36"/>
    <w:rsid w:val="00BF1E95"/>
    <w:rsid w:val="00C9559E"/>
    <w:rsid w:val="00CA7BE2"/>
    <w:rsid w:val="00DD788C"/>
    <w:rsid w:val="00DF053E"/>
    <w:rsid w:val="00E343A9"/>
    <w:rsid w:val="00EB2347"/>
    <w:rsid w:val="00F03796"/>
    <w:rsid w:val="00F55267"/>
    <w:rsid w:val="00F962A3"/>
    <w:rsid w:val="00F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BE69"/>
  <w15:docId w15:val="{65AFA157-89A7-46F1-B1A2-0399FE8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67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3E2C67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3E2C67"/>
    <w:pPr>
      <w:tabs>
        <w:tab w:val="center" w:pos="4703"/>
        <w:tab w:val="right" w:pos="9406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semiHidden/>
    <w:rsid w:val="003E2C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6F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6F79"/>
    <w:rPr>
      <w:rFonts w:ascii="Tahoma" w:eastAsia="Calibri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53B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tperusko@pu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Kristijan Cinkopan</cp:lastModifiedBy>
  <cp:revision>14</cp:revision>
  <cp:lastPrinted>2019-10-03T09:38:00Z</cp:lastPrinted>
  <dcterms:created xsi:type="dcterms:W3CDTF">2017-10-10T06:53:00Z</dcterms:created>
  <dcterms:modified xsi:type="dcterms:W3CDTF">2019-10-03T09:38:00Z</dcterms:modified>
</cp:coreProperties>
</file>