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695A6" w14:textId="6FCC4230" w:rsidR="00540132" w:rsidRPr="00540132" w:rsidRDefault="00540132" w:rsidP="0054013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0132">
        <w:rPr>
          <w:rFonts w:ascii="Times New Roman" w:hAnsi="Times New Roman" w:cs="Times New Roman"/>
          <w:b/>
          <w:bCs/>
          <w:sz w:val="24"/>
          <w:szCs w:val="24"/>
        </w:rPr>
        <w:t xml:space="preserve">Postotna skala za ocjenjivanje pisanih provjera : </w:t>
      </w:r>
    </w:p>
    <w:p w14:paraId="0A1420B4" w14:textId="41375735" w:rsidR="00540132" w:rsidRDefault="00540132" w:rsidP="005401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19607A" w14:textId="77777777" w:rsidR="00540132" w:rsidRPr="00540132" w:rsidRDefault="00540132" w:rsidP="005401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03DF79" w14:textId="7F96E216" w:rsidR="00540132" w:rsidRPr="00540132" w:rsidRDefault="00540132" w:rsidP="0054013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01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POSTOTAK OCJENA </w:t>
      </w:r>
    </w:p>
    <w:p w14:paraId="5A6C67EB" w14:textId="0BDB91F1" w:rsidR="00540132" w:rsidRDefault="00540132" w:rsidP="005401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7A8FCA" w14:textId="77777777" w:rsidR="00540132" w:rsidRPr="00540132" w:rsidRDefault="00540132" w:rsidP="005401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D33AE3" w14:textId="0786C36D" w:rsidR="00540132" w:rsidRPr="00540132" w:rsidRDefault="00540132" w:rsidP="005401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0132">
        <w:rPr>
          <w:rFonts w:ascii="Times New Roman" w:hAnsi="Times New Roman" w:cs="Times New Roman"/>
          <w:sz w:val="24"/>
          <w:szCs w:val="24"/>
        </w:rPr>
        <w:t xml:space="preserve">0  % – 50 % nedovoljan </w:t>
      </w:r>
    </w:p>
    <w:p w14:paraId="684733AA" w14:textId="77777777" w:rsidR="00540132" w:rsidRPr="00540132" w:rsidRDefault="00540132" w:rsidP="005401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0132">
        <w:rPr>
          <w:rFonts w:ascii="Times New Roman" w:hAnsi="Times New Roman" w:cs="Times New Roman"/>
          <w:sz w:val="24"/>
          <w:szCs w:val="24"/>
        </w:rPr>
        <w:t xml:space="preserve">(1) 51 %  - 63 % dovoljan </w:t>
      </w:r>
    </w:p>
    <w:p w14:paraId="297F2842" w14:textId="77777777" w:rsidR="00540132" w:rsidRPr="00540132" w:rsidRDefault="00540132" w:rsidP="005401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0132">
        <w:rPr>
          <w:rFonts w:ascii="Times New Roman" w:hAnsi="Times New Roman" w:cs="Times New Roman"/>
          <w:sz w:val="24"/>
          <w:szCs w:val="24"/>
        </w:rPr>
        <w:t xml:space="preserve">(2) 64 % - 78 % dobar </w:t>
      </w:r>
    </w:p>
    <w:p w14:paraId="1F7C58DE" w14:textId="77777777" w:rsidR="00540132" w:rsidRPr="00540132" w:rsidRDefault="00540132" w:rsidP="005401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0132">
        <w:rPr>
          <w:rFonts w:ascii="Times New Roman" w:hAnsi="Times New Roman" w:cs="Times New Roman"/>
          <w:sz w:val="24"/>
          <w:szCs w:val="24"/>
        </w:rPr>
        <w:t xml:space="preserve">(3) 79% - 90 % vrlo dobar </w:t>
      </w:r>
    </w:p>
    <w:p w14:paraId="3B37F884" w14:textId="0E384359" w:rsidR="00540132" w:rsidRPr="00540132" w:rsidRDefault="00540132" w:rsidP="005401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0132">
        <w:rPr>
          <w:rFonts w:ascii="Times New Roman" w:hAnsi="Times New Roman" w:cs="Times New Roman"/>
          <w:sz w:val="24"/>
          <w:szCs w:val="24"/>
        </w:rPr>
        <w:t xml:space="preserve">(4) 91% - 100 % odličan (5) </w:t>
      </w:r>
    </w:p>
    <w:p w14:paraId="6768BC14" w14:textId="6D45B96A" w:rsidR="004E19D1" w:rsidRPr="00540132" w:rsidRDefault="00540132" w:rsidP="005401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0132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E19D1" w:rsidRPr="00540132" w:rsidSect="005401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32"/>
    <w:rsid w:val="001701DA"/>
    <w:rsid w:val="003D0C8C"/>
    <w:rsid w:val="0054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4643"/>
  <w15:chartTrackingRefBased/>
  <w15:docId w15:val="{612AD4A6-ED4E-4484-BBC1-C7B9ED23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2020-08-25T20:58:00Z</dcterms:created>
  <dcterms:modified xsi:type="dcterms:W3CDTF">2020-08-25T20:59:00Z</dcterms:modified>
</cp:coreProperties>
</file>