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ajorEastAsia" w:cstheme="minorHAnsi"/>
          <w:sz w:val="76"/>
          <w:szCs w:val="72"/>
          <w:lang w:val="hr-HR"/>
        </w:rPr>
        <w:id w:val="-228544412"/>
        <w:docPartObj>
          <w:docPartGallery w:val="Cover Pages"/>
          <w:docPartUnique/>
        </w:docPartObj>
      </w:sdtPr>
      <w:sdtEndPr>
        <w:rPr>
          <w:rFonts w:eastAsiaTheme="minorHAnsi"/>
          <w:b/>
          <w:sz w:val="28"/>
          <w:szCs w:val="25"/>
        </w:rPr>
      </w:sdtEndPr>
      <w:sdtContent>
        <w:tbl>
          <w:tblPr>
            <w:tblpPr w:leftFromText="187" w:rightFromText="187" w:vertAnchor="page" w:horzAnchor="page" w:tblpXSpec="center" w:tblpYSpec="center"/>
            <w:tblW w:w="4801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893"/>
            <w:gridCol w:w="4734"/>
            <w:gridCol w:w="3820"/>
          </w:tblGrid>
          <w:tr w:rsidR="00A852C5" w:rsidRPr="00C65D7C" w14:paraId="24DAC821" w14:textId="77777777" w:rsidTr="00AE4496">
            <w:trPr>
              <w:trHeight w:val="2940"/>
            </w:trPr>
            <w:sdt>
              <w:sdtPr>
                <w:rPr>
                  <w:rFonts w:eastAsiaTheme="majorEastAsia" w:cstheme="minorHAnsi"/>
                  <w:sz w:val="76"/>
                  <w:szCs w:val="72"/>
                  <w:lang w:val="hr-HR"/>
                </w:rPr>
                <w:alias w:val="Title"/>
                <w:id w:val="276713177"/>
                <w:placeholder>
                  <w:docPart w:val="2D4F9885AEE840F7B587B8896585AEB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en-US"/>
                </w:rPr>
              </w:sdtEndPr>
              <w:sdtContent>
                <w:tc>
                  <w:tcPr>
                    <w:tcW w:w="4892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14:paraId="3545FAA1" w14:textId="77777777" w:rsidR="00A852C5" w:rsidRPr="00C65D7C" w:rsidRDefault="00A852C5" w:rsidP="00A852C5">
                    <w:pPr>
                      <w:pStyle w:val="Bezproreda"/>
                      <w:rPr>
                        <w:rFonts w:eastAsiaTheme="majorEastAsia" w:cstheme="minorHAnsi"/>
                        <w:sz w:val="76"/>
                        <w:szCs w:val="72"/>
                      </w:rPr>
                    </w:pPr>
                    <w:proofErr w:type="spellStart"/>
                    <w:r w:rsidRPr="00C65D7C">
                      <w:rPr>
                        <w:rFonts w:eastAsiaTheme="majorEastAsia" w:cstheme="minorHAnsi"/>
                        <w:sz w:val="76"/>
                        <w:szCs w:val="72"/>
                      </w:rPr>
                      <w:t>Godišnji</w:t>
                    </w:r>
                    <w:proofErr w:type="spellEnd"/>
                    <w:r w:rsidRPr="00C65D7C">
                      <w:rPr>
                        <w:rFonts w:eastAsiaTheme="majorEastAsia" w:cstheme="minorHAnsi"/>
                        <w:sz w:val="76"/>
                        <w:szCs w:val="72"/>
                      </w:rPr>
                      <w:t xml:space="preserve"> </w:t>
                    </w:r>
                    <w:proofErr w:type="spellStart"/>
                    <w:r w:rsidRPr="00C65D7C">
                      <w:rPr>
                        <w:rFonts w:eastAsiaTheme="majorEastAsia" w:cstheme="minorHAnsi"/>
                        <w:sz w:val="76"/>
                        <w:szCs w:val="72"/>
                      </w:rPr>
                      <w:t>izvedbeni</w:t>
                    </w:r>
                    <w:proofErr w:type="spellEnd"/>
                    <w:r w:rsidRPr="00C65D7C">
                      <w:rPr>
                        <w:rFonts w:eastAsiaTheme="majorEastAsia" w:cstheme="minorHAnsi"/>
                        <w:sz w:val="76"/>
                        <w:szCs w:val="72"/>
                      </w:rPr>
                      <w:t xml:space="preserve"> </w:t>
                    </w:r>
                    <w:proofErr w:type="spellStart"/>
                    <w:r w:rsidRPr="00C65D7C">
                      <w:rPr>
                        <w:rFonts w:eastAsiaTheme="majorEastAsia" w:cstheme="minorHAnsi"/>
                        <w:sz w:val="76"/>
                        <w:szCs w:val="72"/>
                      </w:rPr>
                      <w:t>kurikulum</w:t>
                    </w:r>
                    <w:proofErr w:type="spellEnd"/>
                  </w:p>
                </w:tc>
              </w:sdtContent>
            </w:sdt>
            <w:tc>
              <w:tcPr>
                <w:tcW w:w="8553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eastAsiaTheme="majorEastAsia" w:cstheme="minorHAnsi"/>
                    <w:color w:val="00B0F0"/>
                    <w:sz w:val="96"/>
                    <w:szCs w:val="96"/>
                  </w:rPr>
                  <w:alias w:val="Date"/>
                  <w:id w:val="276713165"/>
                  <w:placeholder>
                    <w:docPart w:val="6FE0F6C89FF84CABB2921B01161CEDC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MMM d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78A31EA0" w14:textId="74A8539F" w:rsidR="00A852C5" w:rsidRPr="00C65D7C" w:rsidRDefault="00C65D7C" w:rsidP="00A852C5">
                    <w:pPr>
                      <w:pStyle w:val="Bezproreda"/>
                      <w:rPr>
                        <w:rFonts w:eastAsiaTheme="majorEastAsia" w:cstheme="minorHAnsi"/>
                        <w:sz w:val="36"/>
                        <w:szCs w:val="36"/>
                      </w:rPr>
                    </w:pPr>
                    <w:proofErr w:type="spellStart"/>
                    <w:r w:rsidRPr="00C65D7C">
                      <w:rPr>
                        <w:rFonts w:eastAsiaTheme="majorEastAsia" w:cstheme="minorHAnsi"/>
                        <w:color w:val="00B0F0"/>
                        <w:sz w:val="96"/>
                        <w:szCs w:val="96"/>
                      </w:rPr>
                      <w:t>Šk</w:t>
                    </w:r>
                    <w:proofErr w:type="spellEnd"/>
                    <w:r w:rsidRPr="00C65D7C">
                      <w:rPr>
                        <w:rFonts w:eastAsiaTheme="majorEastAsia" w:cstheme="minorHAnsi"/>
                        <w:color w:val="00B0F0"/>
                        <w:sz w:val="96"/>
                        <w:szCs w:val="96"/>
                      </w:rPr>
                      <w:t>. god. 2020</w:t>
                    </w:r>
                    <w:proofErr w:type="gramStart"/>
                    <w:r w:rsidRPr="00C65D7C">
                      <w:rPr>
                        <w:rFonts w:eastAsiaTheme="majorEastAsia" w:cstheme="minorHAnsi"/>
                        <w:color w:val="00B0F0"/>
                        <w:sz w:val="96"/>
                        <w:szCs w:val="96"/>
                      </w:rPr>
                      <w:t>./</w:t>
                    </w:r>
                    <w:proofErr w:type="gramEnd"/>
                    <w:r w:rsidRPr="00C65D7C">
                      <w:rPr>
                        <w:rFonts w:eastAsiaTheme="majorEastAsia" w:cstheme="minorHAnsi"/>
                        <w:color w:val="00B0F0"/>
                        <w:sz w:val="96"/>
                        <w:szCs w:val="96"/>
                      </w:rPr>
                      <w:t>2021.</w:t>
                    </w:r>
                  </w:p>
                </w:sdtContent>
              </w:sdt>
            </w:tc>
          </w:tr>
          <w:tr w:rsidR="00A852C5" w:rsidRPr="00C65D7C" w14:paraId="39A80BE6" w14:textId="77777777" w:rsidTr="00AE4496">
            <w:trPr>
              <w:trHeight w:val="1405"/>
            </w:trPr>
            <w:sdt>
              <w:sdtPr>
                <w:rPr>
                  <w:rFonts w:cstheme="minorHAnsi"/>
                </w:rPr>
                <w:alias w:val="Abstract"/>
                <w:id w:val="276713183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9626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783C51F5" w14:textId="3F490B97" w:rsidR="00A852C5" w:rsidRPr="00C65D7C" w:rsidRDefault="00C65D7C">
                    <w:pPr>
                      <w:pStyle w:val="Bezproreda"/>
                      <w:rPr>
                        <w:rFonts w:cstheme="minorHAnsi"/>
                      </w:rPr>
                    </w:pPr>
                    <w:r w:rsidRPr="00C65D7C">
                      <w:rPr>
                        <w:rFonts w:cstheme="minorHAnsi"/>
                      </w:rPr>
                      <w:t xml:space="preserve">     </w:t>
                    </w:r>
                  </w:p>
                </w:tc>
              </w:sdtContent>
            </w:sdt>
            <w:sdt>
              <w:sdtPr>
                <w:rPr>
                  <w:rFonts w:eastAsiaTheme="majorEastAsia" w:cstheme="minorHAnsi"/>
                  <w:sz w:val="36"/>
                  <w:szCs w:val="36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3820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3D211825" w14:textId="26373290" w:rsidR="00A852C5" w:rsidRPr="00C65D7C" w:rsidRDefault="002275B1" w:rsidP="00A852C5">
                    <w:pPr>
                      <w:pStyle w:val="Bezproreda"/>
                      <w:rPr>
                        <w:rFonts w:eastAsiaTheme="majorEastAsia" w:cstheme="minorHAnsi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>Za</w:t>
                    </w:r>
                    <w:proofErr w:type="spellEnd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>nastavni</w:t>
                    </w:r>
                    <w:proofErr w:type="spellEnd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>predmet</w:t>
                    </w:r>
                    <w:proofErr w:type="spellEnd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="0048695D">
                      <w:rPr>
                        <w:rFonts w:eastAsiaTheme="majorEastAsia" w:cstheme="minorHAnsi"/>
                        <w:sz w:val="36"/>
                        <w:szCs w:val="36"/>
                      </w:rPr>
                      <w:t>Biologija</w:t>
                    </w:r>
                    <w:proofErr w:type="spellEnd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 xml:space="preserve"> u </w:t>
                    </w:r>
                    <w:r w:rsidR="0048695D">
                      <w:rPr>
                        <w:rFonts w:eastAsiaTheme="majorEastAsia" w:cstheme="minorHAnsi"/>
                        <w:sz w:val="36"/>
                        <w:szCs w:val="36"/>
                      </w:rPr>
                      <w:t>8</w:t>
                    </w:r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 xml:space="preserve">. </w:t>
                    </w:r>
                    <w:proofErr w:type="spellStart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>razredu</w:t>
                    </w:r>
                    <w:proofErr w:type="spellEnd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>osnovne</w:t>
                    </w:r>
                    <w:proofErr w:type="spellEnd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rFonts w:eastAsiaTheme="majorEastAsia" w:cstheme="minorHAnsi"/>
                        <w:sz w:val="36"/>
                        <w:szCs w:val="36"/>
                      </w:rPr>
                      <w:t>škole</w:t>
                    </w:r>
                    <w:proofErr w:type="spellEnd"/>
                  </w:p>
                </w:tc>
              </w:sdtContent>
            </w:sdt>
          </w:tr>
        </w:tbl>
        <w:p w14:paraId="7EDD42D4" w14:textId="77777777" w:rsidR="00A852C5" w:rsidRPr="00C65D7C" w:rsidRDefault="00A852C5">
          <w:pPr>
            <w:rPr>
              <w:rFonts w:cstheme="minorHAnsi"/>
            </w:rPr>
          </w:pPr>
        </w:p>
        <w:p w14:paraId="0959BBC6" w14:textId="77777777" w:rsidR="00A852C5" w:rsidRPr="00C65D7C" w:rsidRDefault="00A852C5">
          <w:pPr>
            <w:spacing w:after="200" w:line="276" w:lineRule="auto"/>
            <w:rPr>
              <w:rFonts w:cstheme="minorHAnsi"/>
              <w:b/>
              <w:sz w:val="28"/>
              <w:szCs w:val="25"/>
            </w:rPr>
          </w:pPr>
          <w:r w:rsidRPr="00C65D7C">
            <w:rPr>
              <w:rFonts w:cstheme="minorHAnsi"/>
              <w:b/>
              <w:sz w:val="28"/>
              <w:szCs w:val="25"/>
            </w:rPr>
            <w:br w:type="page"/>
          </w:r>
        </w:p>
      </w:sdtContent>
    </w:sdt>
    <w:p w14:paraId="52855F0A" w14:textId="3E927792" w:rsidR="00F80AA3" w:rsidRPr="00C65D7C" w:rsidRDefault="00F80AA3" w:rsidP="00F80AA3">
      <w:pPr>
        <w:jc w:val="center"/>
        <w:rPr>
          <w:rFonts w:cstheme="minorHAnsi"/>
          <w:b/>
          <w:sz w:val="28"/>
          <w:szCs w:val="25"/>
        </w:rPr>
      </w:pPr>
      <w:r w:rsidRPr="00C65D7C">
        <w:rPr>
          <w:rFonts w:cstheme="minorHAnsi"/>
          <w:b/>
          <w:sz w:val="28"/>
          <w:szCs w:val="25"/>
        </w:rPr>
        <w:lastRenderedPageBreak/>
        <w:t xml:space="preserve">Godišnji izvedbeni kurikulum za nastavni predmet </w:t>
      </w:r>
      <w:r w:rsidR="0048695D">
        <w:rPr>
          <w:rFonts w:cstheme="minorHAnsi"/>
          <w:b/>
          <w:sz w:val="28"/>
          <w:szCs w:val="25"/>
        </w:rPr>
        <w:t>Biologija</w:t>
      </w:r>
      <w:r w:rsidRPr="00C65D7C">
        <w:rPr>
          <w:rFonts w:cstheme="minorHAnsi"/>
          <w:b/>
          <w:sz w:val="28"/>
          <w:szCs w:val="25"/>
        </w:rPr>
        <w:t xml:space="preserve"> u </w:t>
      </w:r>
      <w:r w:rsidR="0048695D">
        <w:rPr>
          <w:rFonts w:cstheme="minorHAnsi"/>
          <w:b/>
          <w:sz w:val="28"/>
          <w:szCs w:val="25"/>
        </w:rPr>
        <w:t>8</w:t>
      </w:r>
      <w:r w:rsidRPr="00C65D7C">
        <w:rPr>
          <w:rFonts w:cstheme="minorHAnsi"/>
          <w:b/>
          <w:sz w:val="28"/>
          <w:szCs w:val="25"/>
        </w:rPr>
        <w:t>. razredu osnovne škole</w:t>
      </w:r>
    </w:p>
    <w:tbl>
      <w:tblPr>
        <w:tblStyle w:val="Reetkatablice"/>
        <w:tblW w:w="5217" w:type="pct"/>
        <w:tblInd w:w="-289" w:type="dxa"/>
        <w:tblLook w:val="04A0" w:firstRow="1" w:lastRow="0" w:firstColumn="1" w:lastColumn="0" w:noHBand="0" w:noVBand="1"/>
      </w:tblPr>
      <w:tblGrid>
        <w:gridCol w:w="1702"/>
        <w:gridCol w:w="4252"/>
        <w:gridCol w:w="4395"/>
        <w:gridCol w:w="1842"/>
        <w:gridCol w:w="1418"/>
        <w:gridCol w:w="992"/>
      </w:tblGrid>
      <w:tr w:rsidR="00607EED" w:rsidRPr="00C65D7C" w14:paraId="23B7F098" w14:textId="77777777" w:rsidTr="005D1D8E">
        <w:tc>
          <w:tcPr>
            <w:tcW w:w="1702" w:type="dxa"/>
            <w:shd w:val="clear" w:color="auto" w:fill="E5DFEC" w:themeFill="accent4" w:themeFillTint="33"/>
            <w:vAlign w:val="center"/>
          </w:tcPr>
          <w:p w14:paraId="619BE0BE" w14:textId="77777777" w:rsidR="00607EED" w:rsidRPr="00C65D7C" w:rsidRDefault="00607EED" w:rsidP="00157A97">
            <w:pPr>
              <w:jc w:val="center"/>
              <w:rPr>
                <w:rFonts w:cstheme="minorHAnsi"/>
                <w:b/>
              </w:rPr>
            </w:pPr>
            <w:r w:rsidRPr="00C65D7C">
              <w:rPr>
                <w:rFonts w:cstheme="minorHAnsi"/>
                <w:b/>
              </w:rPr>
              <w:t>Tema</w:t>
            </w: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14:paraId="3409B842" w14:textId="23BAB3B6" w:rsidR="00607EED" w:rsidRPr="00C65D7C" w:rsidRDefault="00607EED" w:rsidP="00157A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Ključni pojmovi/Sadržaji</w:t>
            </w:r>
          </w:p>
        </w:tc>
        <w:tc>
          <w:tcPr>
            <w:tcW w:w="4395" w:type="dxa"/>
            <w:shd w:val="clear" w:color="auto" w:fill="E5DFEC" w:themeFill="accent4" w:themeFillTint="33"/>
            <w:vAlign w:val="center"/>
          </w:tcPr>
          <w:p w14:paraId="73EE90A5" w14:textId="742D521C" w:rsidR="00607EED" w:rsidRPr="00C65D7C" w:rsidRDefault="00521649" w:rsidP="00157A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Pr="00521649">
              <w:rPr>
                <w:rFonts w:cstheme="minorHAnsi"/>
                <w:b/>
              </w:rPr>
              <w:t xml:space="preserve">dgojno-obrazovni </w:t>
            </w:r>
            <w:r w:rsidR="007430F3">
              <w:rPr>
                <w:rFonts w:cstheme="minorHAnsi"/>
                <w:b/>
              </w:rPr>
              <w:t>i</w:t>
            </w:r>
            <w:r w:rsidR="00607EED">
              <w:rPr>
                <w:rFonts w:cstheme="minorHAnsi"/>
                <w:b/>
              </w:rPr>
              <w:t>shodi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333D70BC" w14:textId="4B55F5E9" w:rsidR="00607EED" w:rsidRDefault="00607EED" w:rsidP="00E14D8F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Međupredmetne</w:t>
            </w:r>
            <w:proofErr w:type="spellEnd"/>
            <w:r>
              <w:rPr>
                <w:rFonts w:cstheme="minorHAnsi"/>
                <w:b/>
              </w:rPr>
              <w:t xml:space="preserve"> teme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14:paraId="7C225630" w14:textId="37C2477E" w:rsidR="00607EED" w:rsidRPr="00C65D7C" w:rsidRDefault="00607EED" w:rsidP="00E14D8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Mjesec realizacije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222FED86" w14:textId="6C650FF7" w:rsidR="00607EED" w:rsidRPr="00C65D7C" w:rsidRDefault="00607EED" w:rsidP="00F27CDD">
            <w:pPr>
              <w:jc w:val="center"/>
              <w:rPr>
                <w:rFonts w:cstheme="minorHAnsi"/>
                <w:b/>
              </w:rPr>
            </w:pPr>
            <w:r w:rsidRPr="00C65D7C">
              <w:rPr>
                <w:rFonts w:cstheme="minorHAnsi"/>
                <w:b/>
              </w:rPr>
              <w:t>Okvirni bro</w:t>
            </w:r>
            <w:r>
              <w:rPr>
                <w:rFonts w:cstheme="minorHAnsi"/>
                <w:b/>
              </w:rPr>
              <w:t>j</w:t>
            </w:r>
            <w:r w:rsidRPr="00C65D7C">
              <w:rPr>
                <w:rFonts w:cstheme="minorHAnsi"/>
                <w:b/>
              </w:rPr>
              <w:t xml:space="preserve"> sati</w:t>
            </w:r>
          </w:p>
        </w:tc>
      </w:tr>
      <w:tr w:rsidR="00607EED" w:rsidRPr="00C65D7C" w14:paraId="2614CC8C" w14:textId="77777777" w:rsidTr="005D1D8E">
        <w:tc>
          <w:tcPr>
            <w:tcW w:w="1702" w:type="dxa"/>
            <w:shd w:val="clear" w:color="auto" w:fill="FFFFFF" w:themeFill="background1"/>
            <w:vAlign w:val="center"/>
          </w:tcPr>
          <w:p w14:paraId="4685D456" w14:textId="088E0EE6" w:rsidR="00607EED" w:rsidRPr="00C65D7C" w:rsidRDefault="000F75DD" w:rsidP="00157A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Regulacija stalnog sastava tjelesnih tekućina</w:t>
            </w:r>
          </w:p>
        </w:tc>
        <w:tc>
          <w:tcPr>
            <w:tcW w:w="4252" w:type="dxa"/>
            <w:shd w:val="clear" w:color="auto" w:fill="FFFFFF" w:themeFill="background1"/>
          </w:tcPr>
          <w:p w14:paraId="172FAEF4" w14:textId="052C0FB7" w:rsidR="00607EED" w:rsidRPr="002A432E" w:rsidRDefault="00741B4F" w:rsidP="007430F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741B4F">
              <w:rPr>
                <w:rFonts w:cstheme="minorHAnsi"/>
                <w:bCs/>
              </w:rPr>
              <w:t>mještaj, građa i uloga organa/organskih sustava zaduženih za regulaciju sastava tjelesnih tekućina</w:t>
            </w:r>
            <w:r>
              <w:rPr>
                <w:rFonts w:cstheme="minorHAnsi"/>
                <w:bCs/>
              </w:rPr>
              <w:t xml:space="preserve">…; </w:t>
            </w:r>
            <w:r w:rsidRPr="00741B4F">
              <w:rPr>
                <w:rFonts w:cstheme="minorHAnsi"/>
                <w:bCs/>
              </w:rPr>
              <w:t>sastav tjelesnih tekućina</w:t>
            </w:r>
            <w:r>
              <w:rPr>
                <w:rFonts w:cstheme="minorHAnsi"/>
                <w:bCs/>
              </w:rPr>
              <w:t>,</w:t>
            </w:r>
            <w:r w:rsidRPr="00741B4F">
              <w:rPr>
                <w:rFonts w:cstheme="minorHAnsi"/>
                <w:bCs/>
              </w:rPr>
              <w:t xml:space="preserve"> promjene u sastavu tjelesnih tekućina s procesima primanja i izlučivanja vode/vodene pare i drugih tvari iz organizma</w:t>
            </w:r>
            <w:r>
              <w:rPr>
                <w:rFonts w:cstheme="minorHAnsi"/>
                <w:bCs/>
              </w:rPr>
              <w:t xml:space="preserve">; </w:t>
            </w:r>
            <w:r w:rsidRPr="00741B4F">
              <w:rPr>
                <w:rFonts w:cstheme="minorHAnsi"/>
                <w:bCs/>
              </w:rPr>
              <w:t>izlučivanje štetnih i otpadnih tvari iz organizma i uloga tog procesa u održavanju uravnoteženog stanja organizma</w:t>
            </w:r>
            <w:r>
              <w:rPr>
                <w:rFonts w:cstheme="minorHAnsi"/>
                <w:bCs/>
              </w:rPr>
              <w:t>;</w:t>
            </w:r>
            <w:r w:rsidR="007430F3">
              <w:t xml:space="preserve"> </w:t>
            </w:r>
            <w:r w:rsidR="007430F3" w:rsidRPr="007430F3">
              <w:rPr>
                <w:rFonts w:cstheme="minorHAnsi"/>
                <w:bCs/>
              </w:rPr>
              <w:t>povezanost životnih navika i rizičnih čimbenika s bolestima</w:t>
            </w:r>
            <w:r w:rsidR="007430F3">
              <w:rPr>
                <w:rFonts w:cstheme="minorHAnsi"/>
                <w:bCs/>
              </w:rPr>
              <w:t>;</w:t>
            </w:r>
            <w:r w:rsidR="007430F3" w:rsidRPr="007430F3">
              <w:rPr>
                <w:rFonts w:cstheme="minorHAnsi"/>
                <w:bCs/>
              </w:rPr>
              <w:t xml:space="preserve"> </w:t>
            </w:r>
            <w:r w:rsidR="0061291C" w:rsidRPr="0061291C">
              <w:rPr>
                <w:rFonts w:cstheme="minorHAnsi"/>
                <w:bCs/>
              </w:rPr>
              <w:t>preventivni postupci</w:t>
            </w:r>
            <w:r w:rsidR="0061291C">
              <w:rPr>
                <w:rFonts w:cstheme="minorHAnsi"/>
                <w:bCs/>
              </w:rPr>
              <w:t xml:space="preserve">; </w:t>
            </w:r>
            <w:r w:rsidR="007430F3" w:rsidRPr="007430F3">
              <w:rPr>
                <w:rFonts w:cstheme="minorHAnsi"/>
                <w:bCs/>
              </w:rPr>
              <w:t>održavanje uravnoteženog stanja na razini organizma</w:t>
            </w:r>
            <w:r w:rsidR="007430F3">
              <w:rPr>
                <w:rFonts w:cstheme="minorHAnsi"/>
                <w:bCs/>
              </w:rPr>
              <w:t xml:space="preserve">; </w:t>
            </w:r>
            <w:r w:rsidR="007430F3" w:rsidRPr="007430F3">
              <w:rPr>
                <w:rFonts w:cstheme="minorHAnsi"/>
                <w:bCs/>
              </w:rPr>
              <w:t>narušavanje uravnoteženog stanja organizma</w:t>
            </w:r>
            <w:r>
              <w:rPr>
                <w:rFonts w:cstheme="minorHAnsi"/>
                <w:bCs/>
              </w:rPr>
              <w:t xml:space="preserve"> </w:t>
            </w:r>
            <w:r w:rsidR="007430F3" w:rsidRPr="007430F3">
              <w:rPr>
                <w:rFonts w:cstheme="minorHAnsi"/>
                <w:bCs/>
              </w:rPr>
              <w:t>(nemogućnost regulacije sastava tjelesnih tekućina</w:t>
            </w:r>
            <w:r w:rsidR="007430F3">
              <w:rPr>
                <w:rFonts w:cstheme="minorHAnsi"/>
                <w:bCs/>
              </w:rPr>
              <w:t xml:space="preserve">…); </w:t>
            </w:r>
            <w:r w:rsidR="007430F3" w:rsidRPr="007430F3">
              <w:rPr>
                <w:rFonts w:cstheme="minorHAnsi"/>
                <w:bCs/>
              </w:rPr>
              <w:t>prilagodljivost organizama na životne uvjete</w:t>
            </w:r>
            <w:r w:rsidR="009239A9">
              <w:rPr>
                <w:rFonts w:cstheme="minorHAnsi"/>
                <w:bCs/>
              </w:rPr>
              <w:t xml:space="preserve">; </w:t>
            </w:r>
            <w:r w:rsidR="009239A9" w:rsidRPr="009239A9">
              <w:rPr>
                <w:rFonts w:cstheme="minorHAnsi"/>
                <w:bCs/>
              </w:rPr>
              <w:t>važnost energije za rad i regulaciju životnih procesa</w:t>
            </w:r>
          </w:p>
        </w:tc>
        <w:tc>
          <w:tcPr>
            <w:tcW w:w="4395" w:type="dxa"/>
            <w:shd w:val="clear" w:color="auto" w:fill="FFFFFF" w:themeFill="background1"/>
          </w:tcPr>
          <w:p w14:paraId="70B5D73B" w14:textId="5E799F32" w:rsidR="00607EED" w:rsidRDefault="0015685B" w:rsidP="0015685B">
            <w:pPr>
              <w:spacing w:line="240" w:lineRule="auto"/>
              <w:rPr>
                <w:rFonts w:cstheme="minorHAnsi"/>
                <w:bCs/>
              </w:rPr>
            </w:pPr>
            <w:r w:rsidRPr="0015685B">
              <w:rPr>
                <w:rFonts w:cstheme="minorHAnsi"/>
                <w:bCs/>
              </w:rPr>
              <w:t>BIO OŠ A.8.1.</w:t>
            </w:r>
            <w:r>
              <w:rPr>
                <w:rFonts w:cstheme="minorHAnsi"/>
                <w:bCs/>
              </w:rPr>
              <w:t xml:space="preserve"> </w:t>
            </w:r>
            <w:r w:rsidRPr="0015685B">
              <w:rPr>
                <w:rFonts w:cstheme="minorHAnsi"/>
                <w:bCs/>
              </w:rPr>
              <w:t xml:space="preserve">Povezuje </w:t>
            </w:r>
            <w:proofErr w:type="spellStart"/>
            <w:r w:rsidRPr="0015685B">
              <w:rPr>
                <w:rFonts w:cstheme="minorHAnsi"/>
                <w:bCs/>
              </w:rPr>
              <w:t>usložnjavanje</w:t>
            </w:r>
            <w:proofErr w:type="spellEnd"/>
            <w:r w:rsidRPr="0015685B">
              <w:rPr>
                <w:rFonts w:cstheme="minorHAnsi"/>
                <w:bCs/>
              </w:rPr>
              <w:t xml:space="preserve"> građe s razvojem novih svojstava i klasificira organizme primjenom različitih kriterija ukazujući na njihovu srodnost i raznolikost</w:t>
            </w:r>
            <w:r>
              <w:rPr>
                <w:rFonts w:cstheme="minorHAnsi"/>
                <w:bCs/>
              </w:rPr>
              <w:t>.</w:t>
            </w:r>
          </w:p>
          <w:p w14:paraId="7ADD30F4" w14:textId="1377BAD6" w:rsidR="00741B4F" w:rsidRDefault="00741B4F" w:rsidP="00741B4F">
            <w:pPr>
              <w:spacing w:line="240" w:lineRule="auto"/>
              <w:rPr>
                <w:rFonts w:cstheme="minorHAnsi"/>
                <w:bCs/>
              </w:rPr>
            </w:pPr>
            <w:r w:rsidRPr="00741B4F">
              <w:rPr>
                <w:rFonts w:cstheme="minorHAnsi"/>
                <w:bCs/>
              </w:rPr>
              <w:t>BIO OŠ B.8.1.</w:t>
            </w:r>
            <w:r>
              <w:rPr>
                <w:rFonts w:cstheme="minorHAnsi"/>
                <w:bCs/>
              </w:rPr>
              <w:t xml:space="preserve"> </w:t>
            </w:r>
            <w:r w:rsidRPr="00741B4F">
              <w:rPr>
                <w:rFonts w:cstheme="minorHAnsi"/>
                <w:bCs/>
              </w:rPr>
              <w:t>Analizira principe regulacije, primanja i prijenosa informacija te reagiranja na podražaje</w:t>
            </w:r>
            <w:r>
              <w:rPr>
                <w:rFonts w:cstheme="minorHAnsi"/>
                <w:bCs/>
              </w:rPr>
              <w:t>.</w:t>
            </w:r>
          </w:p>
          <w:p w14:paraId="58EAC3BD" w14:textId="77777777" w:rsidR="0015685B" w:rsidRDefault="0015685B" w:rsidP="0015685B">
            <w:pPr>
              <w:spacing w:line="240" w:lineRule="auto"/>
              <w:rPr>
                <w:rFonts w:cstheme="minorHAnsi"/>
                <w:bCs/>
              </w:rPr>
            </w:pPr>
            <w:r w:rsidRPr="0015685B">
              <w:rPr>
                <w:rFonts w:cstheme="minorHAnsi"/>
                <w:bCs/>
              </w:rPr>
              <w:t>BIO OŠ B.8.2.</w:t>
            </w:r>
            <w:r>
              <w:rPr>
                <w:rFonts w:cstheme="minorHAnsi"/>
                <w:bCs/>
              </w:rPr>
              <w:t xml:space="preserve"> </w:t>
            </w:r>
            <w:r w:rsidRPr="0015685B">
              <w:rPr>
                <w:rFonts w:cstheme="minorHAnsi"/>
                <w:bCs/>
              </w:rPr>
              <w:t>Analizira utjecaj životnih navika i rizičnih čimbenika na zdravlje organizma ističući važnost prepoznavanja simptoma bolesti i pravovremenoga poduzimanja mjera zaštite</w:t>
            </w:r>
            <w:r>
              <w:rPr>
                <w:rFonts w:cstheme="minorHAnsi"/>
                <w:bCs/>
              </w:rPr>
              <w:t>.</w:t>
            </w:r>
          </w:p>
          <w:p w14:paraId="4E4E9A9E" w14:textId="77777777" w:rsidR="0015685B" w:rsidRDefault="0015685B" w:rsidP="0015685B">
            <w:pPr>
              <w:spacing w:line="240" w:lineRule="auto"/>
              <w:rPr>
                <w:rFonts w:cstheme="minorHAnsi"/>
                <w:bCs/>
              </w:rPr>
            </w:pPr>
            <w:r w:rsidRPr="0015685B">
              <w:rPr>
                <w:rFonts w:cstheme="minorHAnsi"/>
                <w:bCs/>
              </w:rPr>
              <w:t>BIO OŠ B.8.3.</w:t>
            </w:r>
            <w:r>
              <w:rPr>
                <w:rFonts w:cstheme="minorHAnsi"/>
                <w:bCs/>
              </w:rPr>
              <w:t xml:space="preserve"> </w:t>
            </w:r>
            <w:r w:rsidRPr="0015685B">
              <w:rPr>
                <w:rFonts w:cstheme="minorHAnsi"/>
                <w:bCs/>
              </w:rPr>
              <w:t xml:space="preserve">Analizira utjecaj životnih uvjeta na razvoj prilagodbi i </w:t>
            </w:r>
            <w:proofErr w:type="spellStart"/>
            <w:r w:rsidRPr="0015685B">
              <w:rPr>
                <w:rFonts w:cstheme="minorHAnsi"/>
                <w:bCs/>
              </w:rPr>
              <w:t>bioraznolikost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14:paraId="08F1EA88" w14:textId="77777777" w:rsidR="0015685B" w:rsidRDefault="0015685B" w:rsidP="0015685B">
            <w:pPr>
              <w:spacing w:line="240" w:lineRule="auto"/>
              <w:rPr>
                <w:rFonts w:cstheme="minorHAnsi"/>
                <w:bCs/>
              </w:rPr>
            </w:pPr>
            <w:r w:rsidRPr="0015685B">
              <w:rPr>
                <w:rFonts w:cstheme="minorHAnsi"/>
                <w:bCs/>
              </w:rPr>
              <w:t>BIO OŠ C.8.1.</w:t>
            </w:r>
            <w:r>
              <w:rPr>
                <w:rFonts w:cstheme="minorHAnsi"/>
                <w:bCs/>
              </w:rPr>
              <w:t xml:space="preserve"> </w:t>
            </w:r>
            <w:r w:rsidRPr="0015685B">
              <w:rPr>
                <w:rFonts w:cstheme="minorHAnsi"/>
                <w:bCs/>
              </w:rPr>
              <w:t>Ukazuje na važnost energije za pravilno funkcioniranje organizma</w:t>
            </w:r>
            <w:r>
              <w:rPr>
                <w:rFonts w:cstheme="minorHAnsi"/>
                <w:bCs/>
              </w:rPr>
              <w:t>.</w:t>
            </w:r>
          </w:p>
          <w:p w14:paraId="1B57739A" w14:textId="71816E32" w:rsidR="0015685B" w:rsidRPr="002A432E" w:rsidRDefault="0015685B" w:rsidP="0015685B">
            <w:pPr>
              <w:spacing w:line="240" w:lineRule="auto"/>
              <w:rPr>
                <w:rFonts w:cstheme="minorHAnsi"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5575F12" w14:textId="35534361" w:rsidR="00607EED" w:rsidRPr="002A432E" w:rsidRDefault="007C4C62" w:rsidP="003C3C8D">
            <w:pPr>
              <w:rPr>
                <w:rFonts w:cstheme="minorHAnsi"/>
                <w:bCs/>
              </w:rPr>
            </w:pPr>
            <w:r w:rsidRPr="007C4C62">
              <w:rPr>
                <w:rFonts w:cstheme="minorHAnsi"/>
                <w:bCs/>
                <w:i/>
                <w:iCs/>
              </w:rPr>
              <w:t xml:space="preserve">IKT i UKU </w:t>
            </w:r>
            <w:r w:rsidRPr="007C4C62">
              <w:rPr>
                <w:rFonts w:cstheme="minorHAnsi"/>
                <w:bCs/>
              </w:rPr>
              <w:t>sve domene;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="003F0926" w:rsidRPr="00B453D2">
              <w:rPr>
                <w:rFonts w:cstheme="minorHAnsi"/>
                <w:bCs/>
                <w:i/>
                <w:iCs/>
              </w:rPr>
              <w:t>Zdravlje</w:t>
            </w:r>
            <w:r w:rsidR="003F0926">
              <w:rPr>
                <w:rFonts w:cstheme="minorHAnsi"/>
                <w:bCs/>
              </w:rPr>
              <w:t xml:space="preserve"> A.3.1.A., B.3.2.B., </w:t>
            </w:r>
            <w:r w:rsidR="003F0926" w:rsidRPr="003F0926">
              <w:rPr>
                <w:rFonts w:cstheme="minorHAnsi"/>
                <w:bCs/>
              </w:rPr>
              <w:t>B.3.</w:t>
            </w:r>
            <w:r w:rsidR="003F0926">
              <w:rPr>
                <w:rFonts w:cstheme="minorHAnsi"/>
                <w:bCs/>
              </w:rPr>
              <w:t>3</w:t>
            </w:r>
            <w:r w:rsidR="003F0926" w:rsidRPr="003F0926">
              <w:rPr>
                <w:rFonts w:cstheme="minorHAnsi"/>
                <w:bCs/>
              </w:rPr>
              <w:t>.B.,</w:t>
            </w:r>
            <w:r w:rsidR="003F0926">
              <w:rPr>
                <w:rFonts w:cstheme="minorHAnsi"/>
                <w:bCs/>
              </w:rPr>
              <w:t xml:space="preserve"> C.3.1.C.; </w:t>
            </w:r>
            <w:r w:rsidR="003F0926" w:rsidRPr="00B453D2">
              <w:rPr>
                <w:rFonts w:cstheme="minorHAnsi"/>
                <w:bCs/>
                <w:i/>
                <w:iCs/>
              </w:rPr>
              <w:t>OR</w:t>
            </w:r>
            <w:r w:rsidR="003F0926">
              <w:rPr>
                <w:rFonts w:cstheme="minorHAnsi"/>
                <w:bCs/>
              </w:rPr>
              <w:t xml:space="preserve"> C.3.1.; </w:t>
            </w:r>
            <w:r w:rsidR="003F0926" w:rsidRPr="00B453D2">
              <w:rPr>
                <w:rFonts w:cstheme="minorHAnsi"/>
                <w:bCs/>
                <w:i/>
                <w:iCs/>
              </w:rPr>
              <w:t>Poduzetništvo</w:t>
            </w:r>
            <w:r w:rsidR="003F0926">
              <w:rPr>
                <w:rFonts w:cstheme="minorHAnsi"/>
                <w:bCs/>
              </w:rPr>
              <w:t xml:space="preserve"> A.-3.2.; </w:t>
            </w:r>
            <w:r w:rsidR="003F0926" w:rsidRPr="00B453D2">
              <w:rPr>
                <w:rFonts w:cstheme="minorHAnsi"/>
                <w:bCs/>
                <w:i/>
                <w:iCs/>
              </w:rPr>
              <w:t>GOO</w:t>
            </w:r>
            <w:r w:rsidR="003F0926">
              <w:rPr>
                <w:rFonts w:cstheme="minorHAnsi"/>
                <w:bCs/>
              </w:rPr>
              <w:t xml:space="preserve"> A.3.3.</w:t>
            </w:r>
            <w:r w:rsidR="00B453D2">
              <w:rPr>
                <w:rFonts w:cstheme="minorHAnsi"/>
                <w:bCs/>
              </w:rPr>
              <w:t xml:space="preserve">, C.3.2.; </w:t>
            </w:r>
            <w:r w:rsidR="00B453D2" w:rsidRPr="00B453D2">
              <w:rPr>
                <w:rFonts w:cstheme="minorHAnsi"/>
                <w:bCs/>
                <w:i/>
                <w:iCs/>
              </w:rPr>
              <w:t>OSR</w:t>
            </w:r>
            <w:r w:rsidR="00B453D2">
              <w:rPr>
                <w:rFonts w:cstheme="minorHAnsi"/>
                <w:bCs/>
              </w:rPr>
              <w:t xml:space="preserve"> A.3.2., B.3.1., B.3.2.</w:t>
            </w:r>
          </w:p>
        </w:tc>
        <w:tc>
          <w:tcPr>
            <w:tcW w:w="1418" w:type="dxa"/>
            <w:shd w:val="clear" w:color="auto" w:fill="FFFFFF" w:themeFill="background1"/>
          </w:tcPr>
          <w:p w14:paraId="04FA8DD3" w14:textId="1A5C1B2E" w:rsidR="00607EED" w:rsidRPr="002A432E" w:rsidRDefault="00EA6091" w:rsidP="003C3C8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992" w:type="dxa"/>
            <w:shd w:val="clear" w:color="auto" w:fill="FFFFFF" w:themeFill="background1"/>
          </w:tcPr>
          <w:p w14:paraId="1B1F97F2" w14:textId="3959330F" w:rsidR="00607EED" w:rsidRPr="002A432E" w:rsidRDefault="00EA6091" w:rsidP="003C3C8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</w:tr>
      <w:tr w:rsidR="00607EED" w:rsidRPr="00C65D7C" w14:paraId="6E947DF6" w14:textId="77777777" w:rsidTr="005D1D8E">
        <w:tc>
          <w:tcPr>
            <w:tcW w:w="1702" w:type="dxa"/>
            <w:shd w:val="clear" w:color="auto" w:fill="FFFFFF" w:themeFill="background1"/>
            <w:vAlign w:val="center"/>
          </w:tcPr>
          <w:p w14:paraId="26942E40" w14:textId="77777777" w:rsidR="00607EED" w:rsidRDefault="000F75DD" w:rsidP="00D40B32">
            <w:pPr>
              <w:spacing w:after="8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Rast, razvoj i razmnožavanje</w:t>
            </w:r>
          </w:p>
          <w:p w14:paraId="28FDFBB1" w14:textId="3377B373" w:rsidR="00546D75" w:rsidRPr="00C65D7C" w:rsidRDefault="00546D75" w:rsidP="00D40B32">
            <w:pPr>
              <w:spacing w:after="8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2AD85C6" w14:textId="0979DF6A" w:rsidR="00607EED" w:rsidRPr="002A432E" w:rsidRDefault="0061291C" w:rsidP="004B5B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</w:t>
            </w:r>
            <w:r w:rsidRPr="0061291C">
              <w:rPr>
                <w:rFonts w:cstheme="minorHAnsi"/>
                <w:bCs/>
              </w:rPr>
              <w:t>strojstvo nasljedne tvari (gen – DNA – kromosom)</w:t>
            </w:r>
            <w:r>
              <w:rPr>
                <w:rFonts w:cstheme="minorHAnsi"/>
                <w:bCs/>
              </w:rPr>
              <w:t xml:space="preserve">; </w:t>
            </w:r>
            <w:r w:rsidRPr="0061291C">
              <w:rPr>
                <w:rFonts w:cstheme="minorHAnsi"/>
                <w:bCs/>
              </w:rPr>
              <w:t>smještaj, građa i uloga organa/organskih sustava zaduženih za</w:t>
            </w:r>
            <w:r>
              <w:rPr>
                <w:rFonts w:cstheme="minorHAnsi"/>
                <w:bCs/>
              </w:rPr>
              <w:t xml:space="preserve"> </w:t>
            </w:r>
            <w:r w:rsidRPr="0061291C">
              <w:rPr>
                <w:rFonts w:cstheme="minorHAnsi"/>
                <w:bCs/>
              </w:rPr>
              <w:t>razmnožavanje</w:t>
            </w:r>
            <w:r>
              <w:rPr>
                <w:rFonts w:cstheme="minorHAnsi"/>
                <w:bCs/>
              </w:rPr>
              <w:t xml:space="preserve">…; </w:t>
            </w:r>
            <w:r w:rsidRPr="0061291C">
              <w:rPr>
                <w:rFonts w:cstheme="minorHAnsi"/>
                <w:bCs/>
              </w:rPr>
              <w:t>ekonomičnost građe organa</w:t>
            </w:r>
            <w:r>
              <w:rPr>
                <w:rFonts w:cstheme="minorHAnsi"/>
                <w:bCs/>
              </w:rPr>
              <w:t xml:space="preserve">; </w:t>
            </w:r>
            <w:r w:rsidRPr="0061291C">
              <w:rPr>
                <w:rFonts w:cstheme="minorHAnsi"/>
                <w:bCs/>
              </w:rPr>
              <w:t>načela klasifikacije živoga svijeta</w:t>
            </w:r>
            <w:r>
              <w:rPr>
                <w:rFonts w:cstheme="minorHAnsi"/>
                <w:bCs/>
              </w:rPr>
              <w:t xml:space="preserve">; </w:t>
            </w:r>
            <w:proofErr w:type="spellStart"/>
            <w:r w:rsidRPr="0061291C">
              <w:rPr>
                <w:rFonts w:cstheme="minorHAnsi"/>
                <w:bCs/>
              </w:rPr>
              <w:t>bioraznolikost</w:t>
            </w:r>
            <w:proofErr w:type="spellEnd"/>
            <w:r w:rsidRPr="0061291C">
              <w:rPr>
                <w:rFonts w:cstheme="minorHAnsi"/>
                <w:bCs/>
              </w:rPr>
              <w:t xml:space="preserve"> i pregled temeljnih obilježja predstavnika pojedinih skupina</w:t>
            </w:r>
            <w:r>
              <w:rPr>
                <w:rFonts w:cstheme="minorHAnsi"/>
                <w:bCs/>
              </w:rPr>
              <w:t xml:space="preserve">; </w:t>
            </w:r>
            <w:r w:rsidRPr="0061291C">
              <w:rPr>
                <w:rFonts w:cstheme="minorHAnsi"/>
                <w:bCs/>
              </w:rPr>
              <w:t>povezanost životnih navika i rizičnih čimbenika s bolestima</w:t>
            </w:r>
            <w:r>
              <w:rPr>
                <w:rFonts w:cstheme="minorHAnsi"/>
                <w:bCs/>
              </w:rPr>
              <w:t xml:space="preserve">; </w:t>
            </w:r>
            <w:r w:rsidRPr="0061291C">
              <w:rPr>
                <w:rFonts w:cstheme="minorHAnsi"/>
                <w:bCs/>
              </w:rPr>
              <w:t>preventivni postupci</w:t>
            </w:r>
            <w:r>
              <w:rPr>
                <w:rFonts w:cstheme="minorHAnsi"/>
                <w:bCs/>
              </w:rPr>
              <w:t xml:space="preserve">; </w:t>
            </w:r>
            <w:r w:rsidRPr="0061291C">
              <w:rPr>
                <w:rFonts w:cstheme="minorHAnsi"/>
                <w:bCs/>
              </w:rPr>
              <w:t>odgovorno spolno ponašanje i planiranje obitelji</w:t>
            </w:r>
            <w:r>
              <w:rPr>
                <w:rFonts w:cstheme="minorHAnsi"/>
                <w:bCs/>
              </w:rPr>
              <w:t xml:space="preserve">; </w:t>
            </w:r>
            <w:r w:rsidRPr="0061291C">
              <w:rPr>
                <w:rFonts w:cstheme="minorHAnsi"/>
                <w:bCs/>
              </w:rPr>
              <w:t>prilagodbe za razmnožavanje organizama</w:t>
            </w:r>
            <w:r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lastRenderedPageBreak/>
              <w:t>ponašanje životinja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spolno i nespolno razmnožavanje (na razini stanice i na razini organizma)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menstruacijski ciklus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replikacija DNA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 xml:space="preserve">mitoza i </w:t>
            </w:r>
            <w:proofErr w:type="spellStart"/>
            <w:r w:rsidR="004B5BD0" w:rsidRPr="004B5BD0">
              <w:rPr>
                <w:rFonts w:cstheme="minorHAnsi"/>
                <w:bCs/>
              </w:rPr>
              <w:t>mejoza</w:t>
            </w:r>
            <w:proofErr w:type="spellEnd"/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mutacije kao promjene nasljedne upute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nasljeđivanje na razini stanice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nasljeđivanje na razini organizma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nasljeđivanje spola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spolno sazrijevanje čovjeka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povezanost povećanja broja stanica s rastom organizma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životni ciklus organizama</w:t>
            </w:r>
            <w:r w:rsidR="004B5BD0"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>važnost energije za rad i regulaciju životnih procesa</w:t>
            </w:r>
          </w:p>
        </w:tc>
        <w:tc>
          <w:tcPr>
            <w:tcW w:w="4395" w:type="dxa"/>
            <w:shd w:val="clear" w:color="auto" w:fill="FFFFFF" w:themeFill="background1"/>
          </w:tcPr>
          <w:p w14:paraId="2D19024E" w14:textId="7417C9B5" w:rsidR="00165B49" w:rsidRDefault="0061291C" w:rsidP="0015685B">
            <w:pPr>
              <w:spacing w:line="240" w:lineRule="auto"/>
              <w:rPr>
                <w:rFonts w:cstheme="minorHAnsi"/>
                <w:bCs/>
              </w:rPr>
            </w:pPr>
            <w:r w:rsidRPr="0061291C">
              <w:rPr>
                <w:rFonts w:cstheme="minorHAnsi"/>
                <w:bCs/>
              </w:rPr>
              <w:lastRenderedPageBreak/>
              <w:t xml:space="preserve">BIO OŠ A.8.1. Povezuje </w:t>
            </w:r>
            <w:proofErr w:type="spellStart"/>
            <w:r w:rsidRPr="0061291C">
              <w:rPr>
                <w:rFonts w:cstheme="minorHAnsi"/>
                <w:bCs/>
              </w:rPr>
              <w:t>usložnjavanje</w:t>
            </w:r>
            <w:proofErr w:type="spellEnd"/>
            <w:r w:rsidRPr="0061291C">
              <w:rPr>
                <w:rFonts w:cstheme="minorHAnsi"/>
                <w:bCs/>
              </w:rPr>
              <w:t xml:space="preserve"> građe s razvojem novih svojstava i klasificira organizme primjenom različitih kriterija ukazujući na njihovu srodnost i raznolikost.</w:t>
            </w:r>
          </w:p>
          <w:p w14:paraId="4FA21A04" w14:textId="47168C23" w:rsidR="0061291C" w:rsidRDefault="0061291C" w:rsidP="0015685B">
            <w:pPr>
              <w:spacing w:line="240" w:lineRule="auto"/>
              <w:rPr>
                <w:rFonts w:cstheme="minorHAnsi"/>
                <w:bCs/>
              </w:rPr>
            </w:pPr>
            <w:r w:rsidRPr="0061291C">
              <w:rPr>
                <w:rFonts w:cstheme="minorHAnsi"/>
                <w:bCs/>
              </w:rPr>
              <w:t>BIO OŠ B.8.2. Analizira utjecaj životnih navika i rizičnih čimbenika na zdravlje organizma ističući važnost prepoznavanja simptoma bolesti i pravovremenoga poduzimanja mjera zaštite.</w:t>
            </w:r>
          </w:p>
          <w:p w14:paraId="470AFD05" w14:textId="2943FC74" w:rsidR="0061291C" w:rsidRDefault="0061291C" w:rsidP="0061291C">
            <w:pPr>
              <w:spacing w:line="240" w:lineRule="auto"/>
              <w:rPr>
                <w:rFonts w:cstheme="minorHAnsi"/>
                <w:bCs/>
              </w:rPr>
            </w:pPr>
            <w:r w:rsidRPr="0061291C">
              <w:rPr>
                <w:rFonts w:cstheme="minorHAnsi"/>
                <w:bCs/>
              </w:rPr>
              <w:lastRenderedPageBreak/>
              <w:t>BIO OŠ B.8.3.</w:t>
            </w:r>
            <w:r>
              <w:rPr>
                <w:rFonts w:cstheme="minorHAnsi"/>
                <w:bCs/>
              </w:rPr>
              <w:t xml:space="preserve"> </w:t>
            </w:r>
            <w:r w:rsidRPr="0061291C">
              <w:rPr>
                <w:rFonts w:cstheme="minorHAnsi"/>
                <w:bCs/>
              </w:rPr>
              <w:t xml:space="preserve">Analizira utjecaj životnih uvjeta na razvoj prilagodbi i </w:t>
            </w:r>
            <w:proofErr w:type="spellStart"/>
            <w:r w:rsidRPr="0061291C">
              <w:rPr>
                <w:rFonts w:cstheme="minorHAnsi"/>
                <w:bCs/>
              </w:rPr>
              <w:t>bioraznolikost</w:t>
            </w:r>
            <w:proofErr w:type="spellEnd"/>
            <w:r>
              <w:rPr>
                <w:rFonts w:cstheme="minorHAnsi"/>
                <w:bCs/>
              </w:rPr>
              <w:t>.</w:t>
            </w:r>
          </w:p>
          <w:p w14:paraId="3038A4FD" w14:textId="3F4B4917" w:rsidR="0061291C" w:rsidRDefault="0061291C" w:rsidP="0061291C">
            <w:pPr>
              <w:spacing w:line="240" w:lineRule="auto"/>
              <w:rPr>
                <w:rFonts w:cstheme="minorHAnsi"/>
                <w:bCs/>
              </w:rPr>
            </w:pPr>
            <w:r w:rsidRPr="0061291C">
              <w:rPr>
                <w:rFonts w:cstheme="minorHAnsi"/>
                <w:bCs/>
              </w:rPr>
              <w:t>BIO OŠ B.8.4.</w:t>
            </w:r>
            <w:r>
              <w:rPr>
                <w:rFonts w:cstheme="minorHAnsi"/>
                <w:bCs/>
              </w:rPr>
              <w:t xml:space="preserve"> </w:t>
            </w:r>
            <w:r w:rsidRPr="0061291C">
              <w:rPr>
                <w:rFonts w:cstheme="minorHAnsi"/>
                <w:bCs/>
              </w:rPr>
              <w:t>Povezuje različite načine razmnožavanja organizama s nasljeđivanjem roditeljskih osobina i evolucijom</w:t>
            </w:r>
            <w:r>
              <w:rPr>
                <w:rFonts w:cstheme="minorHAnsi"/>
                <w:bCs/>
              </w:rPr>
              <w:t>.</w:t>
            </w:r>
          </w:p>
          <w:p w14:paraId="463FBAA4" w14:textId="13BF92F4" w:rsidR="0061291C" w:rsidRDefault="0061291C" w:rsidP="0061291C">
            <w:pPr>
              <w:spacing w:line="240" w:lineRule="auto"/>
              <w:rPr>
                <w:rFonts w:cstheme="minorHAnsi"/>
                <w:bCs/>
              </w:rPr>
            </w:pPr>
            <w:r w:rsidRPr="0061291C">
              <w:rPr>
                <w:rFonts w:cstheme="minorHAnsi"/>
                <w:bCs/>
              </w:rPr>
              <w:t>BIO OŠ C.8.1. Ukazuje na važnost energije za pravilno funkcioniranje organizma.</w:t>
            </w:r>
          </w:p>
          <w:p w14:paraId="45F1D9EA" w14:textId="57CEA190" w:rsidR="0061291C" w:rsidRPr="002A432E" w:rsidRDefault="0061291C" w:rsidP="0015685B">
            <w:pPr>
              <w:spacing w:line="240" w:lineRule="auto"/>
              <w:rPr>
                <w:rFonts w:cstheme="minorHAnsi"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162B822" w14:textId="38BB6105" w:rsidR="00607EED" w:rsidRPr="002A432E" w:rsidRDefault="007C4C62" w:rsidP="003C3C8D">
            <w:pPr>
              <w:rPr>
                <w:rFonts w:cstheme="minorHAnsi"/>
                <w:bCs/>
              </w:rPr>
            </w:pPr>
            <w:r w:rsidRPr="007C4C62">
              <w:rPr>
                <w:rFonts w:cstheme="minorHAnsi"/>
                <w:bCs/>
                <w:i/>
                <w:iCs/>
              </w:rPr>
              <w:lastRenderedPageBreak/>
              <w:t xml:space="preserve">IKT i UKU </w:t>
            </w:r>
            <w:r w:rsidRPr="007C4C62">
              <w:rPr>
                <w:rFonts w:cstheme="minorHAnsi"/>
                <w:bCs/>
              </w:rPr>
              <w:t>sve domene</w:t>
            </w:r>
            <w:r>
              <w:rPr>
                <w:rFonts w:cstheme="minorHAnsi"/>
                <w:bCs/>
              </w:rPr>
              <w:t>;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="00B453D2" w:rsidRPr="00B453D2">
              <w:rPr>
                <w:rFonts w:cstheme="minorHAnsi"/>
                <w:bCs/>
                <w:i/>
                <w:iCs/>
              </w:rPr>
              <w:t>GOO</w:t>
            </w:r>
            <w:r w:rsidR="00B453D2" w:rsidRPr="00B453D2">
              <w:rPr>
                <w:rFonts w:cstheme="minorHAnsi"/>
                <w:bCs/>
              </w:rPr>
              <w:t xml:space="preserve"> A.3.3., </w:t>
            </w:r>
            <w:r w:rsidR="00B453D2">
              <w:rPr>
                <w:rFonts w:cstheme="minorHAnsi"/>
                <w:bCs/>
              </w:rPr>
              <w:t xml:space="preserve">A.3.5., </w:t>
            </w:r>
            <w:r w:rsidR="00B453D2" w:rsidRPr="00B453D2">
              <w:rPr>
                <w:rFonts w:cstheme="minorHAnsi"/>
                <w:bCs/>
              </w:rPr>
              <w:t>C.3.2.;</w:t>
            </w:r>
            <w:r w:rsidR="00B453D2">
              <w:t xml:space="preserve"> </w:t>
            </w:r>
            <w:r w:rsidR="00B453D2" w:rsidRPr="00B453D2">
              <w:rPr>
                <w:rFonts w:cstheme="minorHAnsi"/>
                <w:bCs/>
                <w:i/>
                <w:iCs/>
              </w:rPr>
              <w:t>OR</w:t>
            </w:r>
            <w:r w:rsidR="00B453D2" w:rsidRPr="00B453D2">
              <w:rPr>
                <w:rFonts w:cstheme="minorHAnsi"/>
                <w:bCs/>
              </w:rPr>
              <w:t xml:space="preserve"> C.3.</w:t>
            </w:r>
            <w:r w:rsidR="00B453D2">
              <w:rPr>
                <w:rFonts w:cstheme="minorHAnsi"/>
                <w:bCs/>
              </w:rPr>
              <w:t>4</w:t>
            </w:r>
            <w:r w:rsidR="00B453D2" w:rsidRPr="00B453D2">
              <w:rPr>
                <w:rFonts w:cstheme="minorHAnsi"/>
                <w:bCs/>
              </w:rPr>
              <w:t>.;</w:t>
            </w:r>
            <w:r w:rsidR="00B453D2">
              <w:t xml:space="preserve"> </w:t>
            </w:r>
            <w:r w:rsidR="00B453D2" w:rsidRPr="00B453D2">
              <w:rPr>
                <w:rFonts w:cstheme="minorHAnsi"/>
                <w:bCs/>
                <w:i/>
                <w:iCs/>
              </w:rPr>
              <w:t>OSR</w:t>
            </w:r>
            <w:r w:rsidR="00B453D2" w:rsidRPr="00B453D2">
              <w:rPr>
                <w:rFonts w:cstheme="minorHAnsi"/>
                <w:bCs/>
              </w:rPr>
              <w:t xml:space="preserve"> A</w:t>
            </w:r>
            <w:r w:rsidR="00B453D2">
              <w:rPr>
                <w:rFonts w:cstheme="minorHAnsi"/>
                <w:bCs/>
              </w:rPr>
              <w:t>.</w:t>
            </w:r>
            <w:r w:rsidR="00B453D2" w:rsidRPr="00B453D2">
              <w:rPr>
                <w:rFonts w:cstheme="minorHAnsi"/>
                <w:bCs/>
              </w:rPr>
              <w:t>3.2., B</w:t>
            </w:r>
            <w:r w:rsidR="00B453D2">
              <w:rPr>
                <w:rFonts w:cstheme="minorHAnsi"/>
                <w:bCs/>
              </w:rPr>
              <w:t>.</w:t>
            </w:r>
            <w:r w:rsidR="00B453D2" w:rsidRPr="00B453D2">
              <w:rPr>
                <w:rFonts w:cstheme="minorHAnsi"/>
                <w:bCs/>
              </w:rPr>
              <w:t>3.1., B</w:t>
            </w:r>
            <w:r w:rsidR="00B453D2">
              <w:rPr>
                <w:rFonts w:cstheme="minorHAnsi"/>
                <w:bCs/>
              </w:rPr>
              <w:t>.</w:t>
            </w:r>
            <w:r w:rsidR="00B453D2" w:rsidRPr="00B453D2">
              <w:rPr>
                <w:rFonts w:cstheme="minorHAnsi"/>
                <w:bCs/>
              </w:rPr>
              <w:t>3.2.</w:t>
            </w:r>
            <w:r w:rsidR="00B453D2">
              <w:rPr>
                <w:rFonts w:cstheme="minorHAnsi"/>
                <w:bCs/>
              </w:rPr>
              <w:t xml:space="preserve">; </w:t>
            </w:r>
            <w:r w:rsidR="00B453D2" w:rsidRPr="00B453D2">
              <w:rPr>
                <w:rFonts w:cstheme="minorHAnsi"/>
                <w:bCs/>
                <w:i/>
                <w:iCs/>
              </w:rPr>
              <w:t>Zdravlje</w:t>
            </w:r>
            <w:r w:rsidR="00B453D2" w:rsidRPr="00B453D2">
              <w:rPr>
                <w:rFonts w:cstheme="minorHAnsi"/>
                <w:bCs/>
              </w:rPr>
              <w:t xml:space="preserve"> A.3.1.</w:t>
            </w:r>
            <w:r w:rsidR="00B453D2">
              <w:rPr>
                <w:rFonts w:cstheme="minorHAnsi"/>
                <w:bCs/>
              </w:rPr>
              <w:t>B</w:t>
            </w:r>
            <w:r w:rsidR="00B453D2" w:rsidRPr="00B453D2">
              <w:rPr>
                <w:rFonts w:cstheme="minorHAnsi"/>
                <w:bCs/>
              </w:rPr>
              <w:t>., B.3.</w:t>
            </w:r>
            <w:r w:rsidR="00B453D2">
              <w:rPr>
                <w:rFonts w:cstheme="minorHAnsi"/>
                <w:bCs/>
              </w:rPr>
              <w:t>3</w:t>
            </w:r>
            <w:r w:rsidR="00B453D2" w:rsidRPr="00B453D2">
              <w:rPr>
                <w:rFonts w:cstheme="minorHAnsi"/>
                <w:bCs/>
              </w:rPr>
              <w:t>.</w:t>
            </w:r>
            <w:r w:rsidR="00B453D2">
              <w:rPr>
                <w:rFonts w:cstheme="minorHAnsi"/>
                <w:bCs/>
              </w:rPr>
              <w:t>A, A.4.1., B.3.1.A., B.3.2.D., B.3.2.A.</w:t>
            </w:r>
          </w:p>
        </w:tc>
        <w:tc>
          <w:tcPr>
            <w:tcW w:w="1418" w:type="dxa"/>
            <w:shd w:val="clear" w:color="auto" w:fill="FFFFFF" w:themeFill="background1"/>
          </w:tcPr>
          <w:p w14:paraId="6A41CFCE" w14:textId="3A13A4D1" w:rsidR="00607EED" w:rsidRPr="002A432E" w:rsidRDefault="001032C3" w:rsidP="003C3C8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10., 11., 12.</w:t>
            </w:r>
          </w:p>
        </w:tc>
        <w:tc>
          <w:tcPr>
            <w:tcW w:w="992" w:type="dxa"/>
            <w:shd w:val="clear" w:color="auto" w:fill="FFFFFF" w:themeFill="background1"/>
          </w:tcPr>
          <w:p w14:paraId="79CDFDF4" w14:textId="5171525E" w:rsidR="00607EED" w:rsidRPr="002A432E" w:rsidRDefault="00EA6091" w:rsidP="003C3C8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1032C3">
              <w:rPr>
                <w:rFonts w:cstheme="minorHAnsi"/>
                <w:bCs/>
              </w:rPr>
              <w:t>4</w:t>
            </w:r>
          </w:p>
        </w:tc>
      </w:tr>
      <w:tr w:rsidR="00607EED" w:rsidRPr="00C65D7C" w14:paraId="0E67620B" w14:textId="77777777" w:rsidTr="003A6DF3">
        <w:tc>
          <w:tcPr>
            <w:tcW w:w="1702" w:type="dxa"/>
            <w:shd w:val="clear" w:color="auto" w:fill="FFFFFF" w:themeFill="background1"/>
            <w:vAlign w:val="center"/>
          </w:tcPr>
          <w:p w14:paraId="6E606428" w14:textId="146C37D7" w:rsidR="00607EED" w:rsidRPr="00C65D7C" w:rsidRDefault="000F75DD" w:rsidP="00157A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Koordinacija</w:t>
            </w:r>
          </w:p>
        </w:tc>
        <w:tc>
          <w:tcPr>
            <w:tcW w:w="4252" w:type="dxa"/>
            <w:shd w:val="clear" w:color="auto" w:fill="FFFFFF" w:themeFill="background1"/>
          </w:tcPr>
          <w:p w14:paraId="02EF525D" w14:textId="008A8AB0" w:rsidR="00607EED" w:rsidRPr="002A432E" w:rsidRDefault="00AB4064" w:rsidP="001C627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4B5BD0" w:rsidRPr="004B5BD0">
              <w:rPr>
                <w:rFonts w:cstheme="minorHAnsi"/>
                <w:bCs/>
              </w:rPr>
              <w:t>mještaj, građa i uloga organa/organskih sustava zaduženih za reakcije na podražaje i obradu informacija</w:t>
            </w:r>
            <w:r>
              <w:rPr>
                <w:rFonts w:cstheme="minorHAnsi"/>
                <w:bCs/>
              </w:rPr>
              <w:t xml:space="preserve">; </w:t>
            </w:r>
            <w:r w:rsidR="004B5BD0" w:rsidRPr="004B5BD0">
              <w:rPr>
                <w:rFonts w:cstheme="minorHAnsi"/>
                <w:bCs/>
              </w:rPr>
              <w:t xml:space="preserve"> ekonomičnost građe organa</w:t>
            </w:r>
            <w:r w:rsidR="004B5BD0">
              <w:rPr>
                <w:rFonts w:cstheme="minorHAnsi"/>
                <w:bCs/>
              </w:rPr>
              <w:t xml:space="preserve">; </w:t>
            </w:r>
            <w:proofErr w:type="spellStart"/>
            <w:r w:rsidRPr="00AB4064">
              <w:rPr>
                <w:rFonts w:cstheme="minorHAnsi"/>
                <w:bCs/>
              </w:rPr>
              <w:t>bioraznolikost</w:t>
            </w:r>
            <w:proofErr w:type="spellEnd"/>
            <w:r w:rsidRPr="00AB4064">
              <w:rPr>
                <w:rFonts w:cstheme="minorHAnsi"/>
                <w:bCs/>
              </w:rPr>
              <w:t xml:space="preserve"> i pregled temeljnih obilježja predstavnika pojedinih skupina</w:t>
            </w:r>
            <w:r>
              <w:rPr>
                <w:rFonts w:cstheme="minorHAnsi"/>
                <w:bCs/>
              </w:rPr>
              <w:t xml:space="preserve">; </w:t>
            </w:r>
            <w:r w:rsidRPr="00AB4064">
              <w:rPr>
                <w:rFonts w:cstheme="minorHAnsi"/>
                <w:bCs/>
              </w:rPr>
              <w:t>živčani sustav i osjetila</w:t>
            </w:r>
            <w:r>
              <w:rPr>
                <w:rFonts w:cstheme="minorHAnsi"/>
                <w:bCs/>
              </w:rPr>
              <w:t xml:space="preserve">; </w:t>
            </w:r>
            <w:r w:rsidRPr="00AB4064">
              <w:rPr>
                <w:rFonts w:cstheme="minorHAnsi"/>
                <w:bCs/>
              </w:rPr>
              <w:t>reakcije živih bića na podražaje i njihova uloga u održavanju uravnoteženog stanja organizma</w:t>
            </w:r>
            <w:r>
              <w:rPr>
                <w:rFonts w:cstheme="minorHAnsi"/>
                <w:bCs/>
              </w:rPr>
              <w:t xml:space="preserve">; </w:t>
            </w:r>
            <w:r w:rsidRPr="00AB4064">
              <w:rPr>
                <w:rFonts w:cstheme="minorHAnsi"/>
                <w:bCs/>
              </w:rPr>
              <w:t>važnost hormona u preživljavanju (adrenalin)</w:t>
            </w:r>
            <w:r>
              <w:rPr>
                <w:rFonts w:cstheme="minorHAnsi"/>
                <w:bCs/>
              </w:rPr>
              <w:t xml:space="preserve">; </w:t>
            </w:r>
            <w:r w:rsidRPr="00AB4064">
              <w:rPr>
                <w:rFonts w:cstheme="minorHAnsi"/>
                <w:bCs/>
              </w:rPr>
              <w:t>povezanost životnih navika i rizičnih čimbenika s bolestima</w:t>
            </w:r>
            <w:r>
              <w:rPr>
                <w:rFonts w:cstheme="minorHAnsi"/>
                <w:bCs/>
              </w:rPr>
              <w:t xml:space="preserve">; </w:t>
            </w:r>
            <w:r w:rsidRPr="00AB4064">
              <w:rPr>
                <w:rFonts w:cstheme="minorHAnsi"/>
                <w:bCs/>
              </w:rPr>
              <w:t>preventivni postupci i pružanje prve pomoći</w:t>
            </w:r>
            <w:r>
              <w:rPr>
                <w:rFonts w:cstheme="minorHAnsi"/>
                <w:bCs/>
              </w:rPr>
              <w:t xml:space="preserve">; </w:t>
            </w:r>
            <w:r w:rsidRPr="00AB4064">
              <w:rPr>
                <w:rFonts w:cstheme="minorHAnsi"/>
                <w:bCs/>
              </w:rPr>
              <w:t>narušavanje uravnoteženog stanja organizma</w:t>
            </w:r>
            <w:r>
              <w:rPr>
                <w:rFonts w:cstheme="minorHAnsi"/>
                <w:bCs/>
              </w:rPr>
              <w:t xml:space="preserve"> (</w:t>
            </w:r>
            <w:r w:rsidRPr="00AB4064">
              <w:rPr>
                <w:rFonts w:cstheme="minorHAnsi"/>
                <w:bCs/>
              </w:rPr>
              <w:t>ozljede i poremećaji u radu živčanog sustava, poremećaji u izlučivanju hormona, bolesti živčanog</w:t>
            </w:r>
            <w:r>
              <w:rPr>
                <w:rFonts w:cstheme="minorHAnsi"/>
                <w:bCs/>
              </w:rPr>
              <w:t xml:space="preserve"> s.); </w:t>
            </w:r>
            <w:r w:rsidRPr="00AB4064">
              <w:rPr>
                <w:rFonts w:cstheme="minorHAnsi"/>
                <w:bCs/>
              </w:rPr>
              <w:t>prilagodljivost organizama na životne uvjete</w:t>
            </w:r>
            <w:r>
              <w:rPr>
                <w:rFonts w:cstheme="minorHAnsi"/>
                <w:bCs/>
              </w:rPr>
              <w:t xml:space="preserve">; </w:t>
            </w:r>
            <w:r w:rsidRPr="00AB4064">
              <w:rPr>
                <w:rFonts w:cstheme="minorHAnsi"/>
                <w:bCs/>
              </w:rPr>
              <w:t>povezanost razvijenosti osjetila i živčanog sustava s načinom života organizama</w:t>
            </w:r>
            <w:r w:rsidR="001C6275">
              <w:rPr>
                <w:rFonts w:cstheme="minorHAnsi"/>
                <w:bCs/>
              </w:rPr>
              <w:t xml:space="preserve">; </w:t>
            </w:r>
            <w:r w:rsidR="001C6275" w:rsidRPr="001C6275">
              <w:rPr>
                <w:rFonts w:cstheme="minorHAnsi"/>
                <w:bCs/>
              </w:rPr>
              <w:t>važnost energije za rad i regulaciju životnih procesa</w:t>
            </w:r>
            <w:r w:rsidR="001C6275">
              <w:rPr>
                <w:rFonts w:cstheme="minorHAnsi"/>
                <w:bCs/>
              </w:rPr>
              <w:t xml:space="preserve">; </w:t>
            </w:r>
            <w:r w:rsidR="001C6275" w:rsidRPr="001C6275">
              <w:rPr>
                <w:rFonts w:cstheme="minorHAnsi"/>
                <w:bCs/>
              </w:rPr>
              <w:t>procesi izmjene tvari i pretvorba energije na razini organizma</w:t>
            </w:r>
          </w:p>
        </w:tc>
        <w:tc>
          <w:tcPr>
            <w:tcW w:w="4395" w:type="dxa"/>
            <w:shd w:val="clear" w:color="auto" w:fill="FFFFFF" w:themeFill="background1"/>
          </w:tcPr>
          <w:p w14:paraId="76B74C69" w14:textId="77777777" w:rsidR="003A6DF3" w:rsidRDefault="004B5BD0" w:rsidP="0015685B">
            <w:pPr>
              <w:spacing w:line="240" w:lineRule="auto"/>
              <w:rPr>
                <w:rFonts w:cstheme="minorHAnsi"/>
                <w:bCs/>
              </w:rPr>
            </w:pPr>
            <w:r w:rsidRPr="004B5BD0">
              <w:rPr>
                <w:rFonts w:cstheme="minorHAnsi"/>
                <w:bCs/>
              </w:rPr>
              <w:t xml:space="preserve">BIO OŠ A.8.1. Povezuje </w:t>
            </w:r>
            <w:proofErr w:type="spellStart"/>
            <w:r w:rsidRPr="004B5BD0">
              <w:rPr>
                <w:rFonts w:cstheme="minorHAnsi"/>
                <w:bCs/>
              </w:rPr>
              <w:t>usložnjavanje</w:t>
            </w:r>
            <w:proofErr w:type="spellEnd"/>
            <w:r w:rsidRPr="004B5BD0">
              <w:rPr>
                <w:rFonts w:cstheme="minorHAnsi"/>
                <w:bCs/>
              </w:rPr>
              <w:t xml:space="preserve"> građe s razvojem novih svojstava i klasificira organizme primjenom različitih kriterija ukazujući na njihovu srodnost i raznolikost.</w:t>
            </w:r>
          </w:p>
          <w:p w14:paraId="3D0F92AE" w14:textId="77777777" w:rsidR="004B5BD0" w:rsidRDefault="004B5BD0" w:rsidP="0015685B">
            <w:pPr>
              <w:spacing w:line="240" w:lineRule="auto"/>
              <w:rPr>
                <w:rFonts w:cstheme="minorHAnsi"/>
                <w:bCs/>
              </w:rPr>
            </w:pPr>
            <w:r w:rsidRPr="004B5BD0">
              <w:rPr>
                <w:rFonts w:cstheme="minorHAnsi"/>
                <w:bCs/>
              </w:rPr>
              <w:t>BIO OŠ B.8.1. Analizira principe regulacije, primanja i prijenosa informacija te reagiranja na podražaje.</w:t>
            </w:r>
          </w:p>
          <w:p w14:paraId="2DDD8643" w14:textId="77777777" w:rsidR="004B5BD0" w:rsidRDefault="004B5BD0" w:rsidP="0015685B">
            <w:pPr>
              <w:spacing w:line="240" w:lineRule="auto"/>
              <w:rPr>
                <w:rFonts w:cstheme="minorHAnsi"/>
                <w:bCs/>
              </w:rPr>
            </w:pPr>
            <w:r w:rsidRPr="004B5BD0">
              <w:rPr>
                <w:rFonts w:cstheme="minorHAnsi"/>
                <w:bCs/>
              </w:rPr>
              <w:t>BIO OŠ B.8.2. Analizira utjecaj životnih navika i rizičnih čimbenika na zdravlje organizma ističući važnost prepoznavanja simptoma bolesti i pravovremenoga poduzimanja mjera zaštite.</w:t>
            </w:r>
          </w:p>
          <w:p w14:paraId="16805A57" w14:textId="7A634605" w:rsidR="004B5BD0" w:rsidRDefault="004B5BD0" w:rsidP="0015685B">
            <w:pPr>
              <w:spacing w:line="240" w:lineRule="auto"/>
              <w:rPr>
                <w:rFonts w:cstheme="minorHAnsi"/>
                <w:bCs/>
              </w:rPr>
            </w:pPr>
            <w:r w:rsidRPr="004B5BD0">
              <w:rPr>
                <w:rFonts w:cstheme="minorHAnsi"/>
                <w:bCs/>
              </w:rPr>
              <w:t xml:space="preserve">BIO OŠ B.8.3. Analizira utjecaj životnih uvjeta na razvoj prilagodbi i </w:t>
            </w:r>
            <w:proofErr w:type="spellStart"/>
            <w:r w:rsidRPr="004B5BD0">
              <w:rPr>
                <w:rFonts w:cstheme="minorHAnsi"/>
                <w:bCs/>
              </w:rPr>
              <w:t>bioraznolikost</w:t>
            </w:r>
            <w:proofErr w:type="spellEnd"/>
            <w:r w:rsidRPr="004B5BD0">
              <w:rPr>
                <w:rFonts w:cstheme="minorHAnsi"/>
                <w:bCs/>
              </w:rPr>
              <w:t>.</w:t>
            </w:r>
          </w:p>
          <w:p w14:paraId="4D8216DE" w14:textId="4C7EA7A0" w:rsidR="00AB4064" w:rsidRDefault="00AB4064" w:rsidP="0015685B">
            <w:pPr>
              <w:spacing w:line="240" w:lineRule="auto"/>
              <w:rPr>
                <w:rFonts w:cstheme="minorHAnsi"/>
                <w:bCs/>
              </w:rPr>
            </w:pPr>
            <w:r w:rsidRPr="00AB4064">
              <w:rPr>
                <w:rFonts w:cstheme="minorHAnsi"/>
                <w:bCs/>
              </w:rPr>
              <w:t>BIO OŠ B.8.4. Povezuje različite načine razmnožavanja organizama s nasljeđivanjem roditeljskih osobina i evolucijom.</w:t>
            </w:r>
          </w:p>
          <w:p w14:paraId="323768C4" w14:textId="17026173" w:rsidR="004B5BD0" w:rsidRPr="002A432E" w:rsidRDefault="004B5BD0" w:rsidP="0015685B">
            <w:pPr>
              <w:spacing w:line="240" w:lineRule="auto"/>
              <w:rPr>
                <w:rFonts w:cstheme="minorHAnsi"/>
                <w:bCs/>
              </w:rPr>
            </w:pPr>
            <w:r w:rsidRPr="004B5BD0">
              <w:rPr>
                <w:rFonts w:cstheme="minorHAnsi"/>
                <w:bCs/>
              </w:rPr>
              <w:t>BIO OŠ C.8.1. Ukazuje na važnost energije za pravilno funkcioniranje organizma.</w:t>
            </w:r>
          </w:p>
        </w:tc>
        <w:tc>
          <w:tcPr>
            <w:tcW w:w="1842" w:type="dxa"/>
            <w:shd w:val="clear" w:color="auto" w:fill="FFFFFF" w:themeFill="background1"/>
          </w:tcPr>
          <w:p w14:paraId="521D7059" w14:textId="3194BEB8" w:rsidR="00607EED" w:rsidRPr="002A432E" w:rsidRDefault="007C4C62" w:rsidP="003A6DF3">
            <w:pPr>
              <w:rPr>
                <w:rFonts w:cstheme="minorHAnsi"/>
                <w:bCs/>
              </w:rPr>
            </w:pPr>
            <w:r w:rsidRPr="007C4C62">
              <w:rPr>
                <w:rFonts w:cstheme="minorHAnsi"/>
                <w:bCs/>
                <w:i/>
                <w:iCs/>
              </w:rPr>
              <w:t xml:space="preserve">IKT i UKU </w:t>
            </w:r>
            <w:r w:rsidRPr="007C4C62">
              <w:rPr>
                <w:rFonts w:cstheme="minorHAnsi"/>
                <w:bCs/>
              </w:rPr>
              <w:t>sve domene</w:t>
            </w:r>
            <w:r>
              <w:rPr>
                <w:rFonts w:cstheme="minorHAnsi"/>
                <w:bCs/>
              </w:rPr>
              <w:t>;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="00B453D2" w:rsidRPr="00B453D2">
              <w:rPr>
                <w:rFonts w:cstheme="minorHAnsi"/>
                <w:bCs/>
                <w:i/>
                <w:iCs/>
              </w:rPr>
              <w:t>GOO</w:t>
            </w:r>
            <w:r w:rsidR="00B453D2" w:rsidRPr="00B453D2">
              <w:rPr>
                <w:rFonts w:cstheme="minorHAnsi"/>
                <w:bCs/>
              </w:rPr>
              <w:t xml:space="preserve"> A.3.3.,</w:t>
            </w:r>
            <w:r w:rsidR="00B453D2">
              <w:rPr>
                <w:rFonts w:cstheme="minorHAnsi"/>
                <w:bCs/>
              </w:rPr>
              <w:t xml:space="preserve"> </w:t>
            </w:r>
            <w:r w:rsidR="00B453D2" w:rsidRPr="00B453D2">
              <w:rPr>
                <w:rFonts w:cstheme="minorHAnsi"/>
                <w:bCs/>
              </w:rPr>
              <w:t>C.3.2</w:t>
            </w:r>
            <w:r w:rsidR="00B453D2">
              <w:rPr>
                <w:rFonts w:cstheme="minorHAnsi"/>
                <w:bCs/>
              </w:rPr>
              <w:t xml:space="preserve">; </w:t>
            </w:r>
            <w:r w:rsidR="00B453D2" w:rsidRPr="00B453D2">
              <w:rPr>
                <w:rFonts w:cstheme="minorHAnsi"/>
                <w:bCs/>
              </w:rPr>
              <w:t>OR C.3.4.;</w:t>
            </w:r>
            <w:r w:rsidR="00B453D2">
              <w:t xml:space="preserve"> </w:t>
            </w:r>
            <w:r w:rsidR="00B453D2" w:rsidRPr="00B453D2">
              <w:rPr>
                <w:rFonts w:cstheme="minorHAnsi"/>
                <w:bCs/>
                <w:i/>
                <w:iCs/>
              </w:rPr>
              <w:t xml:space="preserve">OSR </w:t>
            </w:r>
            <w:r w:rsidR="00B453D2" w:rsidRPr="00B453D2">
              <w:rPr>
                <w:rFonts w:cstheme="minorHAnsi"/>
                <w:bCs/>
              </w:rPr>
              <w:t>A.3.2., B.3.1., B.3.2.;</w:t>
            </w:r>
            <w:r w:rsidR="00B453D2">
              <w:t xml:space="preserve"> </w:t>
            </w:r>
            <w:r w:rsidR="00B453D2" w:rsidRPr="00B453D2">
              <w:rPr>
                <w:rFonts w:cstheme="minorHAnsi"/>
                <w:bCs/>
                <w:i/>
                <w:iCs/>
              </w:rPr>
              <w:t xml:space="preserve">Zdravlje </w:t>
            </w:r>
            <w:r w:rsidR="00B453D2">
              <w:rPr>
                <w:rFonts w:cstheme="minorHAnsi"/>
                <w:bCs/>
              </w:rPr>
              <w:t>C.3.2.A.,</w:t>
            </w:r>
            <w:r w:rsidR="00B453D2">
              <w:t xml:space="preserve"> </w:t>
            </w:r>
            <w:r w:rsidR="00B453D2" w:rsidRPr="00B453D2">
              <w:rPr>
                <w:rFonts w:cstheme="minorHAnsi"/>
                <w:bCs/>
              </w:rPr>
              <w:t>C.3.2.</w:t>
            </w:r>
            <w:r w:rsidR="00B453D2">
              <w:rPr>
                <w:rFonts w:cstheme="minorHAnsi"/>
                <w:bCs/>
              </w:rPr>
              <w:t>C</w:t>
            </w:r>
            <w:r w:rsidR="00B453D2" w:rsidRPr="00B453D2">
              <w:rPr>
                <w:rFonts w:cstheme="minorHAnsi"/>
                <w:bCs/>
              </w:rPr>
              <w:t>.,</w:t>
            </w:r>
            <w:r>
              <w:t xml:space="preserve"> </w:t>
            </w:r>
            <w:r w:rsidRPr="007C4C62">
              <w:rPr>
                <w:rFonts w:cstheme="minorHAnsi"/>
                <w:bCs/>
              </w:rPr>
              <w:t>C.3.2.</w:t>
            </w:r>
            <w:r>
              <w:rPr>
                <w:rFonts w:cstheme="minorHAnsi"/>
                <w:bCs/>
              </w:rPr>
              <w:t>D</w:t>
            </w:r>
            <w:r w:rsidRPr="007C4C62">
              <w:rPr>
                <w:rFonts w:cstheme="minorHAnsi"/>
                <w:bCs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14:paraId="12BAFCC7" w14:textId="52525D3A" w:rsidR="00607EED" w:rsidRPr="002A432E" w:rsidRDefault="001032C3" w:rsidP="003A6DF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1., 2., 3.</w:t>
            </w:r>
          </w:p>
        </w:tc>
        <w:tc>
          <w:tcPr>
            <w:tcW w:w="992" w:type="dxa"/>
            <w:shd w:val="clear" w:color="auto" w:fill="FFFFFF" w:themeFill="background1"/>
          </w:tcPr>
          <w:p w14:paraId="2A80130B" w14:textId="4ABEF0D6" w:rsidR="00607EED" w:rsidRPr="002A432E" w:rsidRDefault="00EA6091" w:rsidP="003A6DF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1032C3">
              <w:rPr>
                <w:rFonts w:cstheme="minorHAnsi"/>
                <w:bCs/>
              </w:rPr>
              <w:t>4</w:t>
            </w:r>
          </w:p>
        </w:tc>
      </w:tr>
      <w:tr w:rsidR="00607EED" w:rsidRPr="00C65D7C" w14:paraId="666AAE81" w14:textId="77777777" w:rsidTr="006D4DB1">
        <w:tc>
          <w:tcPr>
            <w:tcW w:w="1702" w:type="dxa"/>
            <w:shd w:val="clear" w:color="auto" w:fill="FFFFFF" w:themeFill="background1"/>
            <w:vAlign w:val="center"/>
          </w:tcPr>
          <w:p w14:paraId="116D1405" w14:textId="13FEADA2" w:rsidR="00607EED" w:rsidRPr="00C65D7C" w:rsidRDefault="000F75DD" w:rsidP="00157A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Razvoj živoga svijeta</w:t>
            </w:r>
          </w:p>
        </w:tc>
        <w:tc>
          <w:tcPr>
            <w:tcW w:w="4252" w:type="dxa"/>
            <w:shd w:val="clear" w:color="auto" w:fill="FFFFFF" w:themeFill="background1"/>
          </w:tcPr>
          <w:p w14:paraId="20A5BE1D" w14:textId="5DD58F8E" w:rsidR="00607EED" w:rsidRPr="002A432E" w:rsidRDefault="001C6275" w:rsidP="004700F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1C6275">
              <w:rPr>
                <w:rFonts w:cstheme="minorHAnsi"/>
                <w:bCs/>
              </w:rPr>
              <w:t>mještaj, građa i uloga organa/organskih sustava</w:t>
            </w:r>
            <w:r>
              <w:rPr>
                <w:rFonts w:cstheme="minorHAnsi"/>
                <w:bCs/>
              </w:rPr>
              <w:t>;</w:t>
            </w:r>
            <w:r w:rsidRPr="001C6275">
              <w:rPr>
                <w:rFonts w:cstheme="minorHAnsi"/>
                <w:bCs/>
              </w:rPr>
              <w:t xml:space="preserve"> </w:t>
            </w:r>
            <w:proofErr w:type="spellStart"/>
            <w:r w:rsidRPr="001C6275">
              <w:rPr>
                <w:rFonts w:cstheme="minorHAnsi"/>
                <w:bCs/>
              </w:rPr>
              <w:t>bioraznolikost</w:t>
            </w:r>
            <w:proofErr w:type="spellEnd"/>
            <w:r w:rsidRPr="001C6275">
              <w:rPr>
                <w:rFonts w:cstheme="minorHAnsi"/>
                <w:bCs/>
              </w:rPr>
              <w:t xml:space="preserve"> i pregled temeljnih obilježja predstavnika pojedinih skupina</w:t>
            </w:r>
            <w:r>
              <w:rPr>
                <w:rFonts w:cstheme="minorHAnsi"/>
                <w:bCs/>
              </w:rPr>
              <w:t xml:space="preserve">; </w:t>
            </w:r>
            <w:r w:rsidRPr="001C6275">
              <w:rPr>
                <w:rFonts w:cstheme="minorHAnsi"/>
                <w:bCs/>
              </w:rPr>
              <w:t>povezanost životnih navika i rizičnih čimbenika s bolestima</w:t>
            </w:r>
            <w:r>
              <w:rPr>
                <w:rFonts w:cstheme="minorHAnsi"/>
                <w:bCs/>
              </w:rPr>
              <w:t xml:space="preserve">; </w:t>
            </w:r>
            <w:r w:rsidRPr="001C6275">
              <w:rPr>
                <w:rFonts w:cstheme="minorHAnsi"/>
                <w:bCs/>
              </w:rPr>
              <w:t>preventivni postupci</w:t>
            </w:r>
            <w:r>
              <w:rPr>
                <w:rFonts w:cstheme="minorHAnsi"/>
                <w:bCs/>
              </w:rPr>
              <w:t xml:space="preserve">; </w:t>
            </w:r>
            <w:r w:rsidRPr="001C6275">
              <w:rPr>
                <w:rFonts w:cstheme="minorHAnsi"/>
                <w:bCs/>
              </w:rPr>
              <w:t>narušavanje uravnoteženog stanja organizma (poremećaj u radu osjetilnih organa</w:t>
            </w:r>
            <w:r>
              <w:rPr>
                <w:rFonts w:cstheme="minorHAnsi"/>
                <w:bCs/>
              </w:rPr>
              <w:t xml:space="preserve">); </w:t>
            </w:r>
            <w:r w:rsidRPr="001C6275">
              <w:rPr>
                <w:rFonts w:cstheme="minorHAnsi"/>
                <w:bCs/>
              </w:rPr>
              <w:t>kemijska i biološka evolucija</w:t>
            </w:r>
            <w:r>
              <w:rPr>
                <w:rFonts w:cstheme="minorHAnsi"/>
                <w:bCs/>
              </w:rPr>
              <w:t>;</w:t>
            </w:r>
            <w:r>
              <w:t xml:space="preserve"> </w:t>
            </w:r>
            <w:r w:rsidRPr="001C6275">
              <w:t>prelazak života iz vode na kopno</w:t>
            </w:r>
            <w:r>
              <w:t xml:space="preserve">; </w:t>
            </w:r>
            <w:r w:rsidRPr="001C6275">
              <w:rPr>
                <w:rFonts w:cstheme="minorHAnsi"/>
                <w:bCs/>
              </w:rPr>
              <w:t>čimbenici evolucije (prirodni odabir i mutacije)</w:t>
            </w:r>
            <w:r>
              <w:rPr>
                <w:rFonts w:cstheme="minorHAnsi"/>
                <w:bCs/>
              </w:rPr>
              <w:t xml:space="preserve">; </w:t>
            </w:r>
            <w:r w:rsidRPr="001C6275">
              <w:rPr>
                <w:rFonts w:cstheme="minorHAnsi"/>
                <w:bCs/>
              </w:rPr>
              <w:t>dokazi evolucije (fosili)</w:t>
            </w:r>
            <w:r>
              <w:rPr>
                <w:rFonts w:cstheme="minorHAnsi"/>
                <w:bCs/>
              </w:rPr>
              <w:t xml:space="preserve">; </w:t>
            </w:r>
            <w:r w:rsidRPr="001C6275">
              <w:rPr>
                <w:rFonts w:cstheme="minorHAnsi"/>
                <w:bCs/>
              </w:rPr>
              <w:t>evolucija čovjeka</w:t>
            </w:r>
            <w:r>
              <w:rPr>
                <w:rFonts w:cstheme="minorHAnsi"/>
                <w:bCs/>
              </w:rPr>
              <w:t xml:space="preserve">; </w:t>
            </w:r>
            <w:r w:rsidRPr="001C6275">
              <w:rPr>
                <w:rFonts w:cstheme="minorHAnsi"/>
                <w:bCs/>
              </w:rPr>
              <w:t>prilagodljivost organizama na životne uvjete</w:t>
            </w:r>
            <w:r>
              <w:rPr>
                <w:rFonts w:cstheme="minorHAnsi"/>
                <w:bCs/>
              </w:rPr>
              <w:t xml:space="preserve">; </w:t>
            </w:r>
            <w:r w:rsidRPr="001C6275">
              <w:rPr>
                <w:rFonts w:cstheme="minorHAnsi"/>
                <w:bCs/>
              </w:rPr>
              <w:t>mutacije kao promjene nasljedne upute</w:t>
            </w:r>
          </w:p>
        </w:tc>
        <w:tc>
          <w:tcPr>
            <w:tcW w:w="4395" w:type="dxa"/>
            <w:shd w:val="clear" w:color="auto" w:fill="FFFFFF" w:themeFill="background1"/>
          </w:tcPr>
          <w:p w14:paraId="00B623A2" w14:textId="77777777" w:rsidR="006D4DB1" w:rsidRDefault="00AB4064" w:rsidP="0015685B">
            <w:pPr>
              <w:spacing w:line="240" w:lineRule="auto"/>
              <w:rPr>
                <w:rFonts w:cstheme="minorHAnsi"/>
                <w:bCs/>
              </w:rPr>
            </w:pPr>
            <w:r w:rsidRPr="00AB4064">
              <w:rPr>
                <w:rFonts w:cstheme="minorHAnsi"/>
                <w:bCs/>
              </w:rPr>
              <w:t xml:space="preserve">BIO OŠ A.8.1. Povezuje </w:t>
            </w:r>
            <w:proofErr w:type="spellStart"/>
            <w:r w:rsidRPr="00AB4064">
              <w:rPr>
                <w:rFonts w:cstheme="minorHAnsi"/>
                <w:bCs/>
              </w:rPr>
              <w:t>usložnjavanje</w:t>
            </w:r>
            <w:proofErr w:type="spellEnd"/>
            <w:r w:rsidRPr="00AB4064">
              <w:rPr>
                <w:rFonts w:cstheme="minorHAnsi"/>
                <w:bCs/>
              </w:rPr>
              <w:t xml:space="preserve"> građe s razvojem novih svojstava i klasificira organizme primjenom različitih kriterija ukazujući na njihovu srodnost i raznolikost.</w:t>
            </w:r>
          </w:p>
          <w:p w14:paraId="4FCF22BA" w14:textId="77777777" w:rsidR="00AB4064" w:rsidRDefault="00AB4064" w:rsidP="0015685B">
            <w:pPr>
              <w:spacing w:line="240" w:lineRule="auto"/>
              <w:rPr>
                <w:rFonts w:cstheme="minorHAnsi"/>
                <w:bCs/>
              </w:rPr>
            </w:pPr>
            <w:r w:rsidRPr="00AB4064">
              <w:rPr>
                <w:rFonts w:cstheme="minorHAnsi"/>
                <w:bCs/>
              </w:rPr>
              <w:t>BIO OŠ B.8.2. Analizira utjecaj životnih navika i rizičnih čimbenika na zdravlje organizma ističući važnost prepoznavanja simptoma bolesti i pravovremenoga poduzimanja mjera zaštite.</w:t>
            </w:r>
          </w:p>
          <w:p w14:paraId="1967180B" w14:textId="77777777" w:rsidR="00AB4064" w:rsidRDefault="00AB4064" w:rsidP="0015685B">
            <w:pPr>
              <w:spacing w:line="240" w:lineRule="auto"/>
              <w:rPr>
                <w:rFonts w:cstheme="minorHAnsi"/>
                <w:bCs/>
              </w:rPr>
            </w:pPr>
            <w:r w:rsidRPr="00AB4064">
              <w:rPr>
                <w:rFonts w:cstheme="minorHAnsi"/>
                <w:bCs/>
              </w:rPr>
              <w:t xml:space="preserve">BIO OŠ B.8.3. Analizira utjecaj životnih uvjeta na razvoj prilagodbi i </w:t>
            </w:r>
            <w:proofErr w:type="spellStart"/>
            <w:r w:rsidRPr="00AB4064">
              <w:rPr>
                <w:rFonts w:cstheme="minorHAnsi"/>
                <w:bCs/>
              </w:rPr>
              <w:t>bioraznolikost</w:t>
            </w:r>
            <w:proofErr w:type="spellEnd"/>
            <w:r w:rsidRPr="00AB4064">
              <w:rPr>
                <w:rFonts w:cstheme="minorHAnsi"/>
                <w:bCs/>
              </w:rPr>
              <w:t>.</w:t>
            </w:r>
          </w:p>
          <w:p w14:paraId="117B1E27" w14:textId="32A4E148" w:rsidR="00AB4064" w:rsidRPr="002A432E" w:rsidRDefault="00AB4064" w:rsidP="0015685B">
            <w:pPr>
              <w:spacing w:line="240" w:lineRule="auto"/>
              <w:rPr>
                <w:rFonts w:cstheme="minorHAnsi"/>
                <w:bCs/>
              </w:rPr>
            </w:pPr>
            <w:r w:rsidRPr="00AB4064">
              <w:rPr>
                <w:rFonts w:cstheme="minorHAnsi"/>
                <w:bCs/>
              </w:rPr>
              <w:t>BIO OŠ B.8.4. Povezuje različite načine razmnožavanja organizama s nasljeđivanjem roditeljskih osobina i evolucijom.</w:t>
            </w:r>
          </w:p>
        </w:tc>
        <w:tc>
          <w:tcPr>
            <w:tcW w:w="1842" w:type="dxa"/>
            <w:shd w:val="clear" w:color="auto" w:fill="FFFFFF" w:themeFill="background1"/>
          </w:tcPr>
          <w:p w14:paraId="1BF3E49D" w14:textId="748F478D" w:rsidR="00607EED" w:rsidRPr="002A432E" w:rsidRDefault="007C4C62" w:rsidP="006D4DB1">
            <w:pPr>
              <w:rPr>
                <w:rFonts w:cstheme="minorHAnsi"/>
                <w:bCs/>
              </w:rPr>
            </w:pPr>
            <w:r w:rsidRPr="007C4C62">
              <w:rPr>
                <w:rFonts w:cstheme="minorHAnsi"/>
                <w:bCs/>
                <w:i/>
                <w:iCs/>
              </w:rPr>
              <w:t xml:space="preserve">IKT i UKU </w:t>
            </w:r>
            <w:r w:rsidRPr="007C4C62">
              <w:rPr>
                <w:rFonts w:cstheme="minorHAnsi"/>
                <w:bCs/>
              </w:rPr>
              <w:t>sve domene</w:t>
            </w:r>
            <w:r>
              <w:rPr>
                <w:rFonts w:cstheme="minorHAnsi"/>
                <w:bCs/>
              </w:rPr>
              <w:t>;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Pr="007C4C62">
              <w:rPr>
                <w:rFonts w:cstheme="minorHAnsi"/>
                <w:bCs/>
                <w:i/>
                <w:iCs/>
              </w:rPr>
              <w:t>OR</w:t>
            </w:r>
            <w:r>
              <w:rPr>
                <w:rFonts w:cstheme="minorHAnsi"/>
                <w:bCs/>
              </w:rPr>
              <w:t xml:space="preserve"> A.3.2.</w:t>
            </w:r>
          </w:p>
        </w:tc>
        <w:tc>
          <w:tcPr>
            <w:tcW w:w="1418" w:type="dxa"/>
            <w:shd w:val="clear" w:color="auto" w:fill="FFFFFF" w:themeFill="background1"/>
          </w:tcPr>
          <w:p w14:paraId="3B4079D0" w14:textId="46204B90" w:rsidR="00607EED" w:rsidRPr="002A432E" w:rsidRDefault="001032C3" w:rsidP="006D4D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3., 4.</w:t>
            </w:r>
          </w:p>
        </w:tc>
        <w:tc>
          <w:tcPr>
            <w:tcW w:w="992" w:type="dxa"/>
            <w:shd w:val="clear" w:color="auto" w:fill="FFFFFF" w:themeFill="background1"/>
          </w:tcPr>
          <w:p w14:paraId="338DEA85" w14:textId="531E27EC" w:rsidR="00607EED" w:rsidRPr="002A432E" w:rsidRDefault="001032C3" w:rsidP="006D4D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</w:tr>
      <w:tr w:rsidR="00607EED" w:rsidRPr="00C65D7C" w14:paraId="45859A73" w14:textId="77777777" w:rsidTr="006D4DB1">
        <w:tc>
          <w:tcPr>
            <w:tcW w:w="1702" w:type="dxa"/>
            <w:shd w:val="clear" w:color="auto" w:fill="FFFFFF" w:themeFill="background1"/>
            <w:vAlign w:val="center"/>
          </w:tcPr>
          <w:p w14:paraId="4C044EDB" w14:textId="4B99AA77" w:rsidR="00607EED" w:rsidRDefault="000F75DD" w:rsidP="00157A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Međuodnosi u prirodi</w:t>
            </w:r>
          </w:p>
        </w:tc>
        <w:tc>
          <w:tcPr>
            <w:tcW w:w="4252" w:type="dxa"/>
            <w:shd w:val="clear" w:color="auto" w:fill="FFFFFF" w:themeFill="background1"/>
          </w:tcPr>
          <w:p w14:paraId="5C5213C1" w14:textId="7484C1F7" w:rsidR="00607EED" w:rsidRPr="002A432E" w:rsidRDefault="004E3B0C" w:rsidP="004E3B0C">
            <w:pPr>
              <w:rPr>
                <w:rFonts w:cstheme="minorHAnsi"/>
                <w:bCs/>
              </w:rPr>
            </w:pPr>
            <w:r w:rsidRPr="004E3B0C">
              <w:rPr>
                <w:rFonts w:cstheme="minorHAnsi"/>
                <w:bCs/>
              </w:rPr>
              <w:t>Smještaj, građa i uloga organa/organskih sustava</w:t>
            </w:r>
            <w:r>
              <w:rPr>
                <w:rFonts w:cstheme="minorHAnsi"/>
                <w:bCs/>
              </w:rPr>
              <w:t xml:space="preserve">; </w:t>
            </w:r>
            <w:r w:rsidRPr="004E3B0C">
              <w:rPr>
                <w:rFonts w:cstheme="minorHAnsi"/>
                <w:bCs/>
              </w:rPr>
              <w:t>ekonomičnost građe organa</w:t>
            </w:r>
            <w:r>
              <w:rPr>
                <w:rFonts w:cstheme="minorHAnsi"/>
                <w:bCs/>
              </w:rPr>
              <w:t xml:space="preserve">; </w:t>
            </w:r>
            <w:proofErr w:type="spellStart"/>
            <w:r w:rsidRPr="004E3B0C">
              <w:rPr>
                <w:rFonts w:cstheme="minorHAnsi"/>
                <w:bCs/>
              </w:rPr>
              <w:t>bioraznolikost</w:t>
            </w:r>
            <w:proofErr w:type="spellEnd"/>
            <w:r w:rsidRPr="004E3B0C">
              <w:rPr>
                <w:rFonts w:cstheme="minorHAnsi"/>
                <w:bCs/>
              </w:rPr>
              <w:t xml:space="preserve"> i pregled temeljnih obilježja predstavnika pojedinih skupina</w:t>
            </w:r>
            <w:r>
              <w:rPr>
                <w:rFonts w:cstheme="minorHAnsi"/>
                <w:bCs/>
              </w:rPr>
              <w:t xml:space="preserve">; </w:t>
            </w:r>
            <w:r w:rsidRPr="004E3B0C">
              <w:rPr>
                <w:rFonts w:cstheme="minorHAnsi"/>
                <w:bCs/>
              </w:rPr>
              <w:t>izlučivanje štetnih i otpadnih tvari iz organizma i uloga tog procesa u održavanju uravnoteženog stanja organizma</w:t>
            </w:r>
            <w:r>
              <w:rPr>
                <w:rFonts w:cstheme="minorHAnsi"/>
                <w:bCs/>
              </w:rPr>
              <w:t xml:space="preserve">; </w:t>
            </w:r>
            <w:r w:rsidRPr="004E3B0C">
              <w:rPr>
                <w:rFonts w:cstheme="minorHAnsi"/>
                <w:bCs/>
              </w:rPr>
              <w:t>osjetila</w:t>
            </w:r>
            <w:r>
              <w:rPr>
                <w:rFonts w:cstheme="minorHAnsi"/>
                <w:bCs/>
              </w:rPr>
              <w:t xml:space="preserve">; </w:t>
            </w:r>
            <w:r w:rsidRPr="004E3B0C">
              <w:rPr>
                <w:rFonts w:cstheme="minorHAnsi"/>
                <w:bCs/>
              </w:rPr>
              <w:t>reakcije živih bića na podražaje i njihova uloga u održavanju uravnoteženog stanja organizma</w:t>
            </w:r>
            <w:r>
              <w:rPr>
                <w:rFonts w:cstheme="minorHAnsi"/>
                <w:bCs/>
              </w:rPr>
              <w:t xml:space="preserve">; </w:t>
            </w:r>
            <w:r w:rsidRPr="004E3B0C">
              <w:rPr>
                <w:rFonts w:cstheme="minorHAnsi"/>
                <w:bCs/>
              </w:rPr>
              <w:t>važnost energije za rad i regulaciju životnih procesa; procesi izmjene tvari i pretvorba energije na razini organizma</w:t>
            </w:r>
            <w:r>
              <w:rPr>
                <w:rFonts w:cstheme="minorHAnsi"/>
                <w:bCs/>
              </w:rPr>
              <w:t xml:space="preserve">; </w:t>
            </w:r>
            <w:r w:rsidRPr="004E3B0C">
              <w:rPr>
                <w:rFonts w:cstheme="minorHAnsi"/>
                <w:bCs/>
              </w:rPr>
              <w:t>važnost Sunčeve energije za preživljavanje svih živih bića</w:t>
            </w:r>
            <w:r>
              <w:rPr>
                <w:rFonts w:cstheme="minorHAnsi"/>
                <w:bCs/>
              </w:rPr>
              <w:t xml:space="preserve">; </w:t>
            </w:r>
            <w:r w:rsidRPr="004E3B0C">
              <w:rPr>
                <w:rFonts w:cstheme="minorHAnsi"/>
                <w:bCs/>
              </w:rPr>
              <w:t>procesi vezanja energija i nastanak biološki važnih spojeva</w:t>
            </w:r>
            <w:r>
              <w:rPr>
                <w:rFonts w:cstheme="minorHAnsi"/>
                <w:bCs/>
              </w:rPr>
              <w:t xml:space="preserve">; </w:t>
            </w:r>
            <w:r w:rsidRPr="004E3B0C">
              <w:rPr>
                <w:rFonts w:cstheme="minorHAnsi"/>
                <w:bCs/>
              </w:rPr>
              <w:t>kruženje tvari i protjecanje energije u ekosustavu</w:t>
            </w:r>
            <w:r>
              <w:rPr>
                <w:rFonts w:cstheme="minorHAnsi"/>
                <w:bCs/>
              </w:rPr>
              <w:t xml:space="preserve">; </w:t>
            </w:r>
            <w:r w:rsidRPr="004E3B0C">
              <w:rPr>
                <w:rFonts w:cstheme="minorHAnsi"/>
                <w:bCs/>
              </w:rPr>
              <w:t>procesi izmjene tvari i pretvorba energije na razini ekosustava</w:t>
            </w:r>
            <w:r>
              <w:rPr>
                <w:rFonts w:cstheme="minorHAnsi"/>
                <w:bCs/>
              </w:rPr>
              <w:t xml:space="preserve">; </w:t>
            </w:r>
            <w:r w:rsidRPr="004E3B0C">
              <w:rPr>
                <w:rFonts w:cstheme="minorHAnsi"/>
                <w:bCs/>
              </w:rPr>
              <w:t>ekonomičnost simbioze</w:t>
            </w:r>
          </w:p>
        </w:tc>
        <w:tc>
          <w:tcPr>
            <w:tcW w:w="4395" w:type="dxa"/>
            <w:shd w:val="clear" w:color="auto" w:fill="FFFFFF" w:themeFill="background1"/>
          </w:tcPr>
          <w:p w14:paraId="64356B0E" w14:textId="1D62C147" w:rsidR="004700F6" w:rsidRDefault="004E3B0C" w:rsidP="0015685B">
            <w:pPr>
              <w:spacing w:line="240" w:lineRule="auto"/>
              <w:rPr>
                <w:rFonts w:cstheme="minorHAnsi"/>
                <w:bCs/>
              </w:rPr>
            </w:pPr>
            <w:r w:rsidRPr="004E3B0C">
              <w:rPr>
                <w:rFonts w:cstheme="minorHAnsi"/>
                <w:bCs/>
              </w:rPr>
              <w:t xml:space="preserve">BIO OŠ A.8.1. Povezuje </w:t>
            </w:r>
            <w:proofErr w:type="spellStart"/>
            <w:r w:rsidRPr="004E3B0C">
              <w:rPr>
                <w:rFonts w:cstheme="minorHAnsi"/>
                <w:bCs/>
              </w:rPr>
              <w:t>usložnjavanje</w:t>
            </w:r>
            <w:proofErr w:type="spellEnd"/>
            <w:r w:rsidRPr="004E3B0C">
              <w:rPr>
                <w:rFonts w:cstheme="minorHAnsi"/>
                <w:bCs/>
              </w:rPr>
              <w:t xml:space="preserve"> građe s razvojem novih svojstava i klasificira organizme primjenom različitih kriterija ukazujući na njihovu srodnost i raznolikost.</w:t>
            </w:r>
          </w:p>
          <w:p w14:paraId="709D7AB6" w14:textId="09CD60AB" w:rsidR="004E3B0C" w:rsidRDefault="004E3B0C" w:rsidP="0015685B">
            <w:pPr>
              <w:spacing w:line="240" w:lineRule="auto"/>
              <w:rPr>
                <w:rFonts w:cstheme="minorHAnsi"/>
                <w:bCs/>
              </w:rPr>
            </w:pPr>
            <w:r w:rsidRPr="004E3B0C">
              <w:rPr>
                <w:rFonts w:cstheme="minorHAnsi"/>
                <w:bCs/>
              </w:rPr>
              <w:t>BIO OŠ B.8.1. Analizira principe regulacije, primanja i prijenosa informacija te reagiranja na podražaje.</w:t>
            </w:r>
          </w:p>
          <w:p w14:paraId="2702419C" w14:textId="42F76A06" w:rsidR="004E3B0C" w:rsidRDefault="004E3B0C" w:rsidP="0015685B">
            <w:pPr>
              <w:spacing w:line="240" w:lineRule="auto"/>
              <w:rPr>
                <w:rFonts w:cstheme="minorHAnsi"/>
                <w:bCs/>
              </w:rPr>
            </w:pPr>
            <w:r w:rsidRPr="004E3B0C">
              <w:rPr>
                <w:rFonts w:cstheme="minorHAnsi"/>
                <w:bCs/>
              </w:rPr>
              <w:t xml:space="preserve">BIO OŠ B.8.3. Analizira utjecaj životnih uvjeta na razvoj prilagodbi i </w:t>
            </w:r>
            <w:proofErr w:type="spellStart"/>
            <w:r w:rsidRPr="004E3B0C">
              <w:rPr>
                <w:rFonts w:cstheme="minorHAnsi"/>
                <w:bCs/>
              </w:rPr>
              <w:t>bioraznolikost</w:t>
            </w:r>
            <w:proofErr w:type="spellEnd"/>
            <w:r w:rsidRPr="004E3B0C">
              <w:rPr>
                <w:rFonts w:cstheme="minorHAnsi"/>
                <w:bCs/>
              </w:rPr>
              <w:t>.</w:t>
            </w:r>
          </w:p>
          <w:p w14:paraId="28AB398E" w14:textId="49AE4839" w:rsidR="004E3B0C" w:rsidRDefault="004E3B0C" w:rsidP="0015685B">
            <w:pPr>
              <w:spacing w:line="240" w:lineRule="auto"/>
              <w:rPr>
                <w:rFonts w:cstheme="minorHAnsi"/>
                <w:bCs/>
              </w:rPr>
            </w:pPr>
            <w:r w:rsidRPr="004E3B0C">
              <w:rPr>
                <w:rFonts w:cstheme="minorHAnsi"/>
                <w:bCs/>
              </w:rPr>
              <w:t>BIO OŠ C.8.1. Ukazuje na važnost energije za pravilno funkcioniranje organizma.</w:t>
            </w:r>
          </w:p>
          <w:p w14:paraId="53CCB80A" w14:textId="59C98187" w:rsidR="004E3B0C" w:rsidRPr="002A432E" w:rsidRDefault="004E3B0C" w:rsidP="0015685B">
            <w:pPr>
              <w:spacing w:line="240" w:lineRule="auto"/>
              <w:rPr>
                <w:rFonts w:cstheme="minorHAnsi"/>
                <w:bCs/>
              </w:rPr>
            </w:pPr>
            <w:r w:rsidRPr="004E3B0C">
              <w:rPr>
                <w:rFonts w:cstheme="minorHAnsi"/>
                <w:bCs/>
              </w:rPr>
              <w:t>BIO OŠ C.8.2.</w:t>
            </w:r>
            <w:r>
              <w:rPr>
                <w:rFonts w:cstheme="minorHAnsi"/>
                <w:bCs/>
              </w:rPr>
              <w:t xml:space="preserve"> </w:t>
            </w:r>
            <w:r w:rsidRPr="004E3B0C">
              <w:rPr>
                <w:rFonts w:cstheme="minorHAnsi"/>
                <w:bCs/>
              </w:rPr>
              <w:t>Povezuje hranidbene odnose u biosferi s preživljavanjem organizama</w:t>
            </w:r>
          </w:p>
        </w:tc>
        <w:tc>
          <w:tcPr>
            <w:tcW w:w="1842" w:type="dxa"/>
            <w:shd w:val="clear" w:color="auto" w:fill="FFFFFF" w:themeFill="background1"/>
          </w:tcPr>
          <w:p w14:paraId="7A4F345D" w14:textId="4B085224" w:rsidR="00607EED" w:rsidRPr="002A432E" w:rsidRDefault="007C4C62" w:rsidP="006D4DB1">
            <w:pPr>
              <w:rPr>
                <w:rFonts w:cstheme="minorHAnsi"/>
                <w:bCs/>
              </w:rPr>
            </w:pPr>
            <w:r w:rsidRPr="007C4C62">
              <w:rPr>
                <w:rFonts w:cstheme="minorHAnsi"/>
                <w:bCs/>
                <w:i/>
                <w:iCs/>
              </w:rPr>
              <w:t xml:space="preserve">IKT i UKU </w:t>
            </w:r>
            <w:r w:rsidRPr="007C4C62">
              <w:rPr>
                <w:rFonts w:cstheme="minorHAnsi"/>
                <w:bCs/>
              </w:rPr>
              <w:t>sve domene</w:t>
            </w:r>
            <w:r>
              <w:rPr>
                <w:rFonts w:cstheme="minorHAnsi"/>
                <w:bCs/>
              </w:rPr>
              <w:t>;</w:t>
            </w:r>
            <w:r w:rsidRPr="007C4C62">
              <w:rPr>
                <w:rFonts w:cstheme="minorHAnsi"/>
                <w:bCs/>
              </w:rPr>
              <w:t xml:space="preserve"> </w:t>
            </w:r>
            <w:r w:rsidRPr="007C4C62">
              <w:rPr>
                <w:rFonts w:cstheme="minorHAnsi"/>
                <w:bCs/>
                <w:i/>
                <w:iCs/>
              </w:rPr>
              <w:t>OR</w:t>
            </w:r>
            <w:r w:rsidRPr="007C4C62">
              <w:rPr>
                <w:rFonts w:cstheme="minorHAnsi"/>
                <w:bCs/>
              </w:rPr>
              <w:t xml:space="preserve"> A.3.2.</w:t>
            </w:r>
          </w:p>
        </w:tc>
        <w:tc>
          <w:tcPr>
            <w:tcW w:w="1418" w:type="dxa"/>
            <w:shd w:val="clear" w:color="auto" w:fill="FFFFFF" w:themeFill="background1"/>
          </w:tcPr>
          <w:p w14:paraId="6FBD4B2B" w14:textId="654F84E6" w:rsidR="00607EED" w:rsidRPr="002A432E" w:rsidRDefault="001032C3" w:rsidP="006D4D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4., 5.</w:t>
            </w:r>
          </w:p>
        </w:tc>
        <w:tc>
          <w:tcPr>
            <w:tcW w:w="992" w:type="dxa"/>
            <w:shd w:val="clear" w:color="auto" w:fill="FFFFFF" w:themeFill="background1"/>
          </w:tcPr>
          <w:p w14:paraId="4BF9B445" w14:textId="3FD9959C" w:rsidR="00607EED" w:rsidRPr="002A432E" w:rsidRDefault="00EA6091" w:rsidP="006D4D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</w:tr>
      <w:tr w:rsidR="00607EED" w:rsidRPr="00C65D7C" w14:paraId="4F629E55" w14:textId="77777777" w:rsidTr="006D4DB1">
        <w:tc>
          <w:tcPr>
            <w:tcW w:w="1702" w:type="dxa"/>
            <w:shd w:val="clear" w:color="auto" w:fill="FFFFFF" w:themeFill="background1"/>
            <w:vAlign w:val="center"/>
          </w:tcPr>
          <w:p w14:paraId="31831062" w14:textId="1B2948D1" w:rsidR="00607EED" w:rsidRDefault="000F75DD" w:rsidP="00157A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Raznolikost živog svijeta</w:t>
            </w:r>
          </w:p>
        </w:tc>
        <w:tc>
          <w:tcPr>
            <w:tcW w:w="4252" w:type="dxa"/>
            <w:shd w:val="clear" w:color="auto" w:fill="FFFFFF" w:themeFill="background1"/>
          </w:tcPr>
          <w:p w14:paraId="0C185AF1" w14:textId="21D6ED15" w:rsidR="00607EED" w:rsidRPr="002A432E" w:rsidRDefault="002B529A" w:rsidP="00495F9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</w:t>
            </w:r>
            <w:r w:rsidRPr="002B529A">
              <w:rPr>
                <w:rFonts w:cstheme="minorHAnsi"/>
                <w:bCs/>
              </w:rPr>
              <w:t>ačela klasifikacije živoga svijeta</w:t>
            </w:r>
            <w:r>
              <w:rPr>
                <w:rFonts w:cstheme="minorHAnsi"/>
                <w:bCs/>
              </w:rPr>
              <w:t xml:space="preserve">; </w:t>
            </w:r>
            <w:r w:rsidRPr="002B529A">
              <w:rPr>
                <w:rFonts w:cstheme="minorHAnsi"/>
                <w:bCs/>
              </w:rPr>
              <w:t>razvojno stablo živoga svijeta</w:t>
            </w:r>
            <w:r>
              <w:rPr>
                <w:rFonts w:cstheme="minorHAnsi"/>
                <w:bCs/>
              </w:rPr>
              <w:t xml:space="preserve">; </w:t>
            </w:r>
            <w:proofErr w:type="spellStart"/>
            <w:r w:rsidRPr="002B529A">
              <w:rPr>
                <w:rFonts w:cstheme="minorHAnsi"/>
                <w:bCs/>
              </w:rPr>
              <w:t>bioraznolikost</w:t>
            </w:r>
            <w:proofErr w:type="spellEnd"/>
            <w:r w:rsidRPr="002B529A">
              <w:rPr>
                <w:rFonts w:cstheme="minorHAnsi"/>
                <w:bCs/>
              </w:rPr>
              <w:t xml:space="preserve"> i pregled temeljnih obilježja predstavnika pojedinih skupina</w:t>
            </w:r>
          </w:p>
        </w:tc>
        <w:tc>
          <w:tcPr>
            <w:tcW w:w="4395" w:type="dxa"/>
            <w:shd w:val="clear" w:color="auto" w:fill="FFFFFF" w:themeFill="background1"/>
          </w:tcPr>
          <w:p w14:paraId="1D659323" w14:textId="36BE331A" w:rsidR="00816B58" w:rsidRPr="002A432E" w:rsidRDefault="002B529A" w:rsidP="0015685B">
            <w:pPr>
              <w:spacing w:line="240" w:lineRule="auto"/>
              <w:rPr>
                <w:rFonts w:cstheme="minorHAnsi"/>
                <w:bCs/>
              </w:rPr>
            </w:pPr>
            <w:r w:rsidRPr="002B529A">
              <w:rPr>
                <w:rFonts w:cstheme="minorHAnsi"/>
                <w:bCs/>
              </w:rPr>
              <w:t xml:space="preserve">BIO OŠ A.8.1. Povezuje </w:t>
            </w:r>
            <w:proofErr w:type="spellStart"/>
            <w:r w:rsidRPr="002B529A">
              <w:rPr>
                <w:rFonts w:cstheme="minorHAnsi"/>
                <w:bCs/>
              </w:rPr>
              <w:t>usložnjavanje</w:t>
            </w:r>
            <w:proofErr w:type="spellEnd"/>
            <w:r w:rsidRPr="002B529A">
              <w:rPr>
                <w:rFonts w:cstheme="minorHAnsi"/>
                <w:bCs/>
              </w:rPr>
              <w:t xml:space="preserve"> građe s razvojem novih svojstava i klasificira organizme primjenom različitih kriterija ukazujući na njihovu srodnost i raznolikost.</w:t>
            </w:r>
          </w:p>
        </w:tc>
        <w:tc>
          <w:tcPr>
            <w:tcW w:w="1842" w:type="dxa"/>
            <w:shd w:val="clear" w:color="auto" w:fill="FFFFFF" w:themeFill="background1"/>
          </w:tcPr>
          <w:p w14:paraId="4159DF09" w14:textId="640DFA69" w:rsidR="00607EED" w:rsidRPr="002A432E" w:rsidRDefault="007C4C62" w:rsidP="006D4DB1">
            <w:pPr>
              <w:rPr>
                <w:rFonts w:cstheme="minorHAnsi"/>
                <w:bCs/>
              </w:rPr>
            </w:pPr>
            <w:r w:rsidRPr="007C4C62">
              <w:rPr>
                <w:rFonts w:cstheme="minorHAnsi"/>
                <w:bCs/>
                <w:i/>
                <w:iCs/>
              </w:rPr>
              <w:t xml:space="preserve">IKT i UKU </w:t>
            </w:r>
            <w:r w:rsidRPr="007C4C62">
              <w:rPr>
                <w:rFonts w:cstheme="minorHAnsi"/>
                <w:bCs/>
              </w:rPr>
              <w:t>sve domene</w:t>
            </w:r>
            <w:r>
              <w:rPr>
                <w:rFonts w:cstheme="minorHAnsi"/>
                <w:bCs/>
              </w:rPr>
              <w:t>;</w:t>
            </w: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Pr="007C4C62">
              <w:rPr>
                <w:rFonts w:cstheme="minorHAnsi"/>
                <w:bCs/>
                <w:i/>
                <w:iCs/>
              </w:rPr>
              <w:t>OR</w:t>
            </w:r>
            <w:r w:rsidRPr="007C4C62">
              <w:rPr>
                <w:rFonts w:cstheme="minorHAnsi"/>
                <w:bCs/>
              </w:rPr>
              <w:t xml:space="preserve"> A.3.</w:t>
            </w:r>
            <w:r>
              <w:rPr>
                <w:rFonts w:cstheme="minorHAnsi"/>
                <w:bCs/>
              </w:rPr>
              <w:t>1</w:t>
            </w:r>
            <w:r w:rsidRPr="007C4C62">
              <w:rPr>
                <w:rFonts w:cstheme="minorHAnsi"/>
                <w:bCs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14:paraId="5CCA7969" w14:textId="1F1CA1B1" w:rsidR="00607EED" w:rsidRPr="002A432E" w:rsidRDefault="001032C3" w:rsidP="006D4D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5., 6.</w:t>
            </w:r>
          </w:p>
        </w:tc>
        <w:tc>
          <w:tcPr>
            <w:tcW w:w="992" w:type="dxa"/>
            <w:shd w:val="clear" w:color="auto" w:fill="FFFFFF" w:themeFill="background1"/>
          </w:tcPr>
          <w:p w14:paraId="5EA086DC" w14:textId="12997855" w:rsidR="00607EED" w:rsidRPr="002A432E" w:rsidRDefault="00EA6091" w:rsidP="006D4D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</w:tr>
      <w:tr w:rsidR="007430F3" w:rsidRPr="00C65D7C" w14:paraId="4675B442" w14:textId="77777777" w:rsidTr="007430F3">
        <w:tc>
          <w:tcPr>
            <w:tcW w:w="14601" w:type="dxa"/>
            <w:gridSpan w:val="6"/>
            <w:shd w:val="clear" w:color="auto" w:fill="E5DFEC" w:themeFill="accent4" w:themeFillTint="33"/>
            <w:vAlign w:val="center"/>
          </w:tcPr>
          <w:p w14:paraId="170C1B08" w14:textId="02D6D594" w:rsidR="007430F3" w:rsidRDefault="007430F3" w:rsidP="002B529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</w:t>
            </w:r>
            <w:r w:rsidRPr="007430F3">
              <w:rPr>
                <w:rFonts w:cstheme="minorHAnsi"/>
                <w:bCs/>
              </w:rPr>
              <w:t xml:space="preserve">Odgojno-obrazovni </w:t>
            </w:r>
            <w:r>
              <w:rPr>
                <w:rFonts w:cstheme="minorHAnsi"/>
                <w:bCs/>
              </w:rPr>
              <w:t>i</w:t>
            </w:r>
            <w:r w:rsidRPr="007430F3">
              <w:rPr>
                <w:rFonts w:cstheme="minorHAnsi"/>
                <w:bCs/>
              </w:rPr>
              <w:t xml:space="preserve">shodi </w:t>
            </w:r>
            <w:r w:rsidRPr="004E3B0C">
              <w:rPr>
                <w:rFonts w:cstheme="minorHAnsi"/>
                <w:b/>
                <w:i/>
                <w:iCs/>
              </w:rPr>
              <w:t>BIO OŠ D.8.1.</w:t>
            </w:r>
            <w:r>
              <w:rPr>
                <w:rFonts w:cstheme="minorHAnsi"/>
                <w:bCs/>
              </w:rPr>
              <w:t xml:space="preserve"> P</w:t>
            </w:r>
            <w:r w:rsidRPr="007430F3">
              <w:rPr>
                <w:rFonts w:cstheme="minorHAnsi"/>
                <w:bCs/>
              </w:rPr>
              <w:t>rimjenjuje osnovna načela znanstvene metodologije i objašnjava dobivene rezultate</w:t>
            </w:r>
            <w:r>
              <w:rPr>
                <w:rFonts w:cstheme="minorHAnsi"/>
                <w:bCs/>
              </w:rPr>
              <w:t xml:space="preserve"> i </w:t>
            </w:r>
            <w:r w:rsidRPr="004E3B0C">
              <w:rPr>
                <w:rFonts w:cstheme="minorHAnsi"/>
                <w:b/>
                <w:i/>
                <w:iCs/>
              </w:rPr>
              <w:t>BIO OŠ D.8.2.</w:t>
            </w:r>
            <w:r>
              <w:rPr>
                <w:rFonts w:cstheme="minorHAnsi"/>
                <w:bCs/>
              </w:rPr>
              <w:t xml:space="preserve"> </w:t>
            </w:r>
            <w:r w:rsidRPr="0015685B">
              <w:rPr>
                <w:rFonts w:cstheme="minorHAnsi"/>
                <w:bCs/>
              </w:rPr>
              <w:t>Povezuje biološka otkrića s razvojem civilizacije i primjenom tehnologije u svakodnevnome životu</w:t>
            </w:r>
            <w:r w:rsidR="000D58AA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obuhvaćeni su u svim temama, sa sadržajima:</w:t>
            </w:r>
            <w:r w:rsidR="004E3B0C">
              <w:rPr>
                <w:rFonts w:cstheme="minorHAnsi"/>
                <w:bCs/>
              </w:rPr>
              <w:t xml:space="preserve"> </w:t>
            </w:r>
            <w:r w:rsidR="002B529A" w:rsidRPr="002B529A">
              <w:rPr>
                <w:rFonts w:cstheme="minorHAnsi"/>
                <w:bCs/>
              </w:rPr>
              <w:t>istraživanje u biologiji</w:t>
            </w:r>
            <w:r w:rsidR="002B529A">
              <w:rPr>
                <w:rFonts w:cstheme="minorHAnsi"/>
                <w:bCs/>
              </w:rPr>
              <w:t xml:space="preserve">; </w:t>
            </w:r>
            <w:r w:rsidR="002B529A" w:rsidRPr="002B529A">
              <w:rPr>
                <w:rFonts w:cstheme="minorHAnsi"/>
                <w:bCs/>
              </w:rPr>
              <w:t>metodologija istraživanja</w:t>
            </w:r>
            <w:r w:rsidR="002B529A">
              <w:rPr>
                <w:rFonts w:cstheme="minorHAnsi"/>
                <w:bCs/>
              </w:rPr>
              <w:t xml:space="preserve">; </w:t>
            </w:r>
            <w:r w:rsidR="002B529A" w:rsidRPr="002B529A">
              <w:rPr>
                <w:rFonts w:cstheme="minorHAnsi"/>
                <w:bCs/>
              </w:rPr>
              <w:t>primjena bioloških istraživanja i otkrića</w:t>
            </w:r>
            <w:r w:rsidR="002B529A">
              <w:rPr>
                <w:rFonts w:cstheme="minorHAnsi"/>
                <w:bCs/>
              </w:rPr>
              <w:t xml:space="preserve">; </w:t>
            </w:r>
            <w:r w:rsidR="002B529A" w:rsidRPr="002B529A">
              <w:rPr>
                <w:rFonts w:cstheme="minorHAnsi"/>
                <w:bCs/>
              </w:rPr>
              <w:t>etika u biološkim istraživanjima</w:t>
            </w:r>
            <w:r w:rsidR="002B529A">
              <w:rPr>
                <w:rFonts w:cstheme="minorHAnsi"/>
                <w:bCs/>
              </w:rPr>
              <w:t xml:space="preserve">; </w:t>
            </w:r>
            <w:r w:rsidR="002B529A" w:rsidRPr="002B529A">
              <w:rPr>
                <w:rFonts w:cstheme="minorHAnsi"/>
                <w:bCs/>
              </w:rPr>
              <w:t>održivost i razvoj</w:t>
            </w:r>
          </w:p>
        </w:tc>
      </w:tr>
      <w:tr w:rsidR="006D4DB1" w:rsidRPr="00C65D7C" w14:paraId="1ACA705D" w14:textId="77777777" w:rsidTr="00521649">
        <w:trPr>
          <w:trHeight w:val="579"/>
        </w:trPr>
        <w:tc>
          <w:tcPr>
            <w:tcW w:w="14601" w:type="dxa"/>
            <w:gridSpan w:val="6"/>
            <w:shd w:val="clear" w:color="auto" w:fill="E5DFEC" w:themeFill="accent4" w:themeFillTint="33"/>
            <w:vAlign w:val="center"/>
          </w:tcPr>
          <w:p w14:paraId="50D87341" w14:textId="2785518F" w:rsidR="006D4DB1" w:rsidRPr="006D4DB1" w:rsidRDefault="006D4DB1" w:rsidP="006D4DB1">
            <w:pPr>
              <w:rPr>
                <w:rFonts w:cstheme="minorHAnsi"/>
                <w:bCs/>
                <w:i/>
                <w:iCs/>
              </w:rPr>
            </w:pPr>
            <w:r w:rsidRPr="006D4DB1">
              <w:rPr>
                <w:rFonts w:cstheme="minorHAnsi"/>
                <w:bCs/>
                <w:i/>
                <w:iCs/>
              </w:rPr>
              <w:t>*</w:t>
            </w:r>
            <w:r w:rsidR="007430F3">
              <w:rPr>
                <w:rFonts w:cstheme="minorHAnsi"/>
                <w:bCs/>
                <w:i/>
                <w:iCs/>
              </w:rPr>
              <w:t>*</w:t>
            </w:r>
            <w:proofErr w:type="spellStart"/>
            <w:r w:rsidRPr="006D4DB1">
              <w:rPr>
                <w:rFonts w:cstheme="minorHAnsi"/>
                <w:bCs/>
                <w:i/>
                <w:iCs/>
              </w:rPr>
              <w:t>Međupredmetne</w:t>
            </w:r>
            <w:proofErr w:type="spellEnd"/>
            <w:r w:rsidRPr="006D4DB1">
              <w:rPr>
                <w:rFonts w:cstheme="minorHAnsi"/>
                <w:bCs/>
                <w:i/>
                <w:iCs/>
              </w:rPr>
              <w:t xml:space="preserve"> teme: Građanski odgoj i obrazovanje</w:t>
            </w:r>
            <w:r w:rsidR="003F0926">
              <w:rPr>
                <w:rFonts w:cstheme="minorHAnsi"/>
                <w:bCs/>
                <w:i/>
                <w:iCs/>
              </w:rPr>
              <w:t xml:space="preserve"> (GOO)</w:t>
            </w:r>
            <w:r w:rsidRPr="006D4DB1">
              <w:rPr>
                <w:rFonts w:cstheme="minorHAnsi"/>
                <w:bCs/>
                <w:i/>
                <w:iCs/>
              </w:rPr>
              <w:t>, Održivi razvoj (OR), Osobni i socijalni razvoj (OSR), Poduzetništvo, Učiti kako učiti (UKU), Uporaba informacijske i komunikacijske tehnologije (IKT), Zdravlje</w:t>
            </w:r>
          </w:p>
        </w:tc>
      </w:tr>
      <w:tr w:rsidR="006D4DB1" w:rsidRPr="00C65D7C" w14:paraId="38BA81E8" w14:textId="77777777" w:rsidTr="00521649">
        <w:trPr>
          <w:trHeight w:val="675"/>
        </w:trPr>
        <w:tc>
          <w:tcPr>
            <w:tcW w:w="14601" w:type="dxa"/>
            <w:gridSpan w:val="6"/>
            <w:shd w:val="clear" w:color="auto" w:fill="E5DFEC" w:themeFill="accent4" w:themeFillTint="33"/>
            <w:vAlign w:val="center"/>
          </w:tcPr>
          <w:p w14:paraId="342CE0D8" w14:textId="4096AAC0" w:rsidR="006D4DB1" w:rsidRPr="006D4DB1" w:rsidRDefault="006D4DB1" w:rsidP="006D4DB1">
            <w:pPr>
              <w:rPr>
                <w:rFonts w:cstheme="minorHAnsi"/>
                <w:bCs/>
                <w:i/>
                <w:iCs/>
              </w:rPr>
            </w:pPr>
            <w:r w:rsidRPr="006D4DB1">
              <w:rPr>
                <w:rFonts w:cstheme="minorHAnsi"/>
                <w:bCs/>
                <w:i/>
                <w:iCs/>
              </w:rPr>
              <w:t>**</w:t>
            </w:r>
            <w:r w:rsidR="007430F3">
              <w:rPr>
                <w:rFonts w:cstheme="minorHAnsi"/>
                <w:bCs/>
                <w:i/>
                <w:iCs/>
              </w:rPr>
              <w:t>*</w:t>
            </w:r>
            <w:r w:rsidRPr="006D4DB1">
              <w:rPr>
                <w:rFonts w:cstheme="minorHAnsi"/>
                <w:bCs/>
                <w:i/>
                <w:iCs/>
              </w:rPr>
              <w:t xml:space="preserve">Izrađeno sukladno Odluci o donošenju kurikuluma za nastavni predmet </w:t>
            </w:r>
            <w:r w:rsidR="0048695D">
              <w:rPr>
                <w:rFonts w:cstheme="minorHAnsi"/>
                <w:bCs/>
                <w:i/>
                <w:iCs/>
              </w:rPr>
              <w:t>Biologije</w:t>
            </w:r>
            <w:r w:rsidRPr="006D4DB1">
              <w:rPr>
                <w:rFonts w:cstheme="minorHAnsi"/>
                <w:bCs/>
                <w:i/>
                <w:iCs/>
              </w:rPr>
              <w:t xml:space="preserve"> za osnovne škole u Republici Hrvatskoj (NN 7/2019)</w:t>
            </w:r>
          </w:p>
        </w:tc>
      </w:tr>
      <w:tr w:rsidR="006D4DB1" w:rsidRPr="00C65D7C" w14:paraId="406752F2" w14:textId="77777777" w:rsidTr="00521649">
        <w:trPr>
          <w:trHeight w:val="639"/>
        </w:trPr>
        <w:tc>
          <w:tcPr>
            <w:tcW w:w="14601" w:type="dxa"/>
            <w:gridSpan w:val="6"/>
            <w:shd w:val="clear" w:color="auto" w:fill="E5DFEC" w:themeFill="accent4" w:themeFillTint="33"/>
            <w:vAlign w:val="center"/>
          </w:tcPr>
          <w:p w14:paraId="57B47131" w14:textId="3D5D6647" w:rsidR="00B90AB1" w:rsidRPr="00521649" w:rsidRDefault="006D4DB1" w:rsidP="0048695D">
            <w:pPr>
              <w:spacing w:after="80" w:line="240" w:lineRule="auto"/>
              <w:jc w:val="right"/>
              <w:rPr>
                <w:rFonts w:cstheme="minorHAnsi"/>
                <w:b/>
              </w:rPr>
            </w:pPr>
            <w:r w:rsidRPr="00521649">
              <w:rPr>
                <w:rFonts w:cstheme="minorHAnsi"/>
                <w:b/>
              </w:rPr>
              <w:t>Učiteljic</w:t>
            </w:r>
            <w:r w:rsidR="0048695D">
              <w:rPr>
                <w:rFonts w:cstheme="minorHAnsi"/>
                <w:b/>
              </w:rPr>
              <w:t>a</w:t>
            </w:r>
            <w:r w:rsidRPr="00521649">
              <w:rPr>
                <w:rFonts w:cstheme="minorHAnsi"/>
                <w:b/>
              </w:rPr>
              <w:t xml:space="preserve">: Martina </w:t>
            </w:r>
            <w:proofErr w:type="spellStart"/>
            <w:r w:rsidRPr="00521649">
              <w:rPr>
                <w:rFonts w:cstheme="minorHAnsi"/>
                <w:b/>
              </w:rPr>
              <w:t>Matoničkin</w:t>
            </w:r>
            <w:proofErr w:type="spellEnd"/>
          </w:p>
        </w:tc>
      </w:tr>
    </w:tbl>
    <w:p w14:paraId="7AD95172" w14:textId="77777777" w:rsidR="002A432E" w:rsidRDefault="002A432E" w:rsidP="00E14D8F">
      <w:pPr>
        <w:rPr>
          <w:rFonts w:cstheme="minorHAnsi"/>
        </w:rPr>
      </w:pPr>
    </w:p>
    <w:p w14:paraId="18A44876" w14:textId="77777777" w:rsidR="00492C93" w:rsidRDefault="00492C93" w:rsidP="00E14D8F">
      <w:pPr>
        <w:rPr>
          <w:rFonts w:cstheme="minorHAnsi"/>
        </w:rPr>
      </w:pPr>
    </w:p>
    <w:sectPr w:rsidR="00492C93" w:rsidSect="00521649">
      <w:headerReference w:type="default" r:id="rId8"/>
      <w:pgSz w:w="16838" w:h="11906" w:orient="landscape"/>
      <w:pgMar w:top="1276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BC29" w14:textId="77777777" w:rsidR="00482C20" w:rsidRDefault="00482C20" w:rsidP="00F80AA3">
      <w:pPr>
        <w:spacing w:after="0" w:line="240" w:lineRule="auto"/>
      </w:pPr>
      <w:r>
        <w:separator/>
      </w:r>
    </w:p>
  </w:endnote>
  <w:endnote w:type="continuationSeparator" w:id="0">
    <w:p w14:paraId="648B70FB" w14:textId="77777777" w:rsidR="00482C20" w:rsidRDefault="00482C20" w:rsidP="00F8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25F3" w14:textId="77777777" w:rsidR="00482C20" w:rsidRDefault="00482C20" w:rsidP="00F80AA3">
      <w:pPr>
        <w:spacing w:after="0" w:line="240" w:lineRule="auto"/>
      </w:pPr>
      <w:r>
        <w:separator/>
      </w:r>
    </w:p>
  </w:footnote>
  <w:footnote w:type="continuationSeparator" w:id="0">
    <w:p w14:paraId="4051DE0C" w14:textId="77777777" w:rsidR="00482C20" w:rsidRDefault="00482C20" w:rsidP="00F8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9C34" w14:textId="1611069B" w:rsidR="00B31736" w:rsidRDefault="0048695D">
    <w:pPr>
      <w:pStyle w:val="Zaglavlje"/>
    </w:pPr>
    <w:r>
      <w:t>Biologija 8</w:t>
    </w:r>
    <w:r w:rsidR="00B31736">
      <w:t xml:space="preserve">, udžbenik </w:t>
    </w:r>
    <w:r>
      <w:t>biologije</w:t>
    </w:r>
    <w:r w:rsidR="00B31736">
      <w:t xml:space="preserve"> u </w:t>
    </w:r>
    <w:r>
      <w:t>osmom</w:t>
    </w:r>
    <w:r w:rsidR="00B31736">
      <w:t xml:space="preserve"> razredu osnovne škole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546F8"/>
    <w:multiLevelType w:val="hybridMultilevel"/>
    <w:tmpl w:val="941A3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A3"/>
    <w:rsid w:val="00013528"/>
    <w:rsid w:val="00027F62"/>
    <w:rsid w:val="00055541"/>
    <w:rsid w:val="000650CD"/>
    <w:rsid w:val="00075A71"/>
    <w:rsid w:val="00093A35"/>
    <w:rsid w:val="000B3238"/>
    <w:rsid w:val="000D005C"/>
    <w:rsid w:val="000D0A89"/>
    <w:rsid w:val="000D58AA"/>
    <w:rsid w:val="000E393C"/>
    <w:rsid w:val="000F12D1"/>
    <w:rsid w:val="000F487F"/>
    <w:rsid w:val="000F75DD"/>
    <w:rsid w:val="001032C3"/>
    <w:rsid w:val="00145385"/>
    <w:rsid w:val="00153DD5"/>
    <w:rsid w:val="0015685B"/>
    <w:rsid w:val="00157A97"/>
    <w:rsid w:val="00165B49"/>
    <w:rsid w:val="001678E6"/>
    <w:rsid w:val="001911F8"/>
    <w:rsid w:val="001A5FC7"/>
    <w:rsid w:val="001C6275"/>
    <w:rsid w:val="001D083B"/>
    <w:rsid w:val="001D0F3C"/>
    <w:rsid w:val="001D72D3"/>
    <w:rsid w:val="001F4FE9"/>
    <w:rsid w:val="00214A23"/>
    <w:rsid w:val="002275B1"/>
    <w:rsid w:val="0029494D"/>
    <w:rsid w:val="002A358A"/>
    <w:rsid w:val="002A3873"/>
    <w:rsid w:val="002A432E"/>
    <w:rsid w:val="002B529A"/>
    <w:rsid w:val="002C1A15"/>
    <w:rsid w:val="002C4941"/>
    <w:rsid w:val="002D6C18"/>
    <w:rsid w:val="002D7C96"/>
    <w:rsid w:val="002F0F1A"/>
    <w:rsid w:val="002F7B4D"/>
    <w:rsid w:val="00306AF2"/>
    <w:rsid w:val="00323F03"/>
    <w:rsid w:val="00345916"/>
    <w:rsid w:val="00350B1F"/>
    <w:rsid w:val="003559EA"/>
    <w:rsid w:val="00360239"/>
    <w:rsid w:val="00391CD8"/>
    <w:rsid w:val="003A6DF3"/>
    <w:rsid w:val="003C38D1"/>
    <w:rsid w:val="003C3C8D"/>
    <w:rsid w:val="003D09E6"/>
    <w:rsid w:val="003D1477"/>
    <w:rsid w:val="003E37F3"/>
    <w:rsid w:val="003E4AF2"/>
    <w:rsid w:val="003E6220"/>
    <w:rsid w:val="003F0926"/>
    <w:rsid w:val="004066B3"/>
    <w:rsid w:val="0040745B"/>
    <w:rsid w:val="00415908"/>
    <w:rsid w:val="00420F4F"/>
    <w:rsid w:val="00435D74"/>
    <w:rsid w:val="00462BAF"/>
    <w:rsid w:val="004700F6"/>
    <w:rsid w:val="00476297"/>
    <w:rsid w:val="00482C20"/>
    <w:rsid w:val="0048695D"/>
    <w:rsid w:val="00487AA7"/>
    <w:rsid w:val="00492C93"/>
    <w:rsid w:val="00495F97"/>
    <w:rsid w:val="004A03E2"/>
    <w:rsid w:val="004A1B68"/>
    <w:rsid w:val="004A3A83"/>
    <w:rsid w:val="004B5BD0"/>
    <w:rsid w:val="004D59B7"/>
    <w:rsid w:val="004E3B0C"/>
    <w:rsid w:val="004F73B9"/>
    <w:rsid w:val="00500BBD"/>
    <w:rsid w:val="00521649"/>
    <w:rsid w:val="00521DF9"/>
    <w:rsid w:val="00546D75"/>
    <w:rsid w:val="00547823"/>
    <w:rsid w:val="005520F6"/>
    <w:rsid w:val="005A2566"/>
    <w:rsid w:val="005A3051"/>
    <w:rsid w:val="005B642B"/>
    <w:rsid w:val="005D1D8E"/>
    <w:rsid w:val="005E7272"/>
    <w:rsid w:val="005F22FD"/>
    <w:rsid w:val="005F5F3F"/>
    <w:rsid w:val="00607EED"/>
    <w:rsid w:val="0061291C"/>
    <w:rsid w:val="00632A0A"/>
    <w:rsid w:val="00653555"/>
    <w:rsid w:val="00655E52"/>
    <w:rsid w:val="00684F96"/>
    <w:rsid w:val="0069513D"/>
    <w:rsid w:val="006B3AE9"/>
    <w:rsid w:val="006C2116"/>
    <w:rsid w:val="006C62A7"/>
    <w:rsid w:val="006C66B3"/>
    <w:rsid w:val="006D4DB1"/>
    <w:rsid w:val="006D50F4"/>
    <w:rsid w:val="006F7DCC"/>
    <w:rsid w:val="00733443"/>
    <w:rsid w:val="0073392D"/>
    <w:rsid w:val="00741B4F"/>
    <w:rsid w:val="007430F3"/>
    <w:rsid w:val="00754552"/>
    <w:rsid w:val="00792F08"/>
    <w:rsid w:val="007B5F67"/>
    <w:rsid w:val="007C4C62"/>
    <w:rsid w:val="007D70C3"/>
    <w:rsid w:val="007E5944"/>
    <w:rsid w:val="007F5F7A"/>
    <w:rsid w:val="008121D9"/>
    <w:rsid w:val="00812F70"/>
    <w:rsid w:val="00815C7C"/>
    <w:rsid w:val="00816B58"/>
    <w:rsid w:val="0082497E"/>
    <w:rsid w:val="00834C91"/>
    <w:rsid w:val="00847D52"/>
    <w:rsid w:val="00855212"/>
    <w:rsid w:val="00891199"/>
    <w:rsid w:val="00894979"/>
    <w:rsid w:val="008A7002"/>
    <w:rsid w:val="00912A38"/>
    <w:rsid w:val="00917049"/>
    <w:rsid w:val="00920C87"/>
    <w:rsid w:val="009239A9"/>
    <w:rsid w:val="00933A43"/>
    <w:rsid w:val="009622E9"/>
    <w:rsid w:val="00977EA5"/>
    <w:rsid w:val="00980F39"/>
    <w:rsid w:val="00982178"/>
    <w:rsid w:val="00987C2F"/>
    <w:rsid w:val="009B371D"/>
    <w:rsid w:val="009E4129"/>
    <w:rsid w:val="009F540C"/>
    <w:rsid w:val="00A40FDD"/>
    <w:rsid w:val="00A44BA6"/>
    <w:rsid w:val="00A63B5A"/>
    <w:rsid w:val="00A852C5"/>
    <w:rsid w:val="00A90A66"/>
    <w:rsid w:val="00A93AC8"/>
    <w:rsid w:val="00AB4064"/>
    <w:rsid w:val="00AC446E"/>
    <w:rsid w:val="00AD2FB9"/>
    <w:rsid w:val="00AE4496"/>
    <w:rsid w:val="00AF3F05"/>
    <w:rsid w:val="00B036F5"/>
    <w:rsid w:val="00B16940"/>
    <w:rsid w:val="00B225F2"/>
    <w:rsid w:val="00B31736"/>
    <w:rsid w:val="00B42938"/>
    <w:rsid w:val="00B453D2"/>
    <w:rsid w:val="00B75FF3"/>
    <w:rsid w:val="00B7751B"/>
    <w:rsid w:val="00B80D27"/>
    <w:rsid w:val="00B90AB1"/>
    <w:rsid w:val="00BA5C07"/>
    <w:rsid w:val="00BC58CE"/>
    <w:rsid w:val="00BD6C39"/>
    <w:rsid w:val="00BE6802"/>
    <w:rsid w:val="00BF1020"/>
    <w:rsid w:val="00C102CF"/>
    <w:rsid w:val="00C1183E"/>
    <w:rsid w:val="00C153F4"/>
    <w:rsid w:val="00C22B8B"/>
    <w:rsid w:val="00C56F51"/>
    <w:rsid w:val="00C57CDF"/>
    <w:rsid w:val="00C62298"/>
    <w:rsid w:val="00C65D7C"/>
    <w:rsid w:val="00C90BE0"/>
    <w:rsid w:val="00C97879"/>
    <w:rsid w:val="00CB09D7"/>
    <w:rsid w:val="00CB6057"/>
    <w:rsid w:val="00CF6614"/>
    <w:rsid w:val="00D115CF"/>
    <w:rsid w:val="00D40B32"/>
    <w:rsid w:val="00D471A2"/>
    <w:rsid w:val="00D55687"/>
    <w:rsid w:val="00D62319"/>
    <w:rsid w:val="00D90B0C"/>
    <w:rsid w:val="00D923C9"/>
    <w:rsid w:val="00D967D9"/>
    <w:rsid w:val="00DC6E47"/>
    <w:rsid w:val="00DC714D"/>
    <w:rsid w:val="00DC7D22"/>
    <w:rsid w:val="00DD495A"/>
    <w:rsid w:val="00DE69E7"/>
    <w:rsid w:val="00E14D8F"/>
    <w:rsid w:val="00E344FC"/>
    <w:rsid w:val="00E449D0"/>
    <w:rsid w:val="00E54788"/>
    <w:rsid w:val="00E62549"/>
    <w:rsid w:val="00E87F0B"/>
    <w:rsid w:val="00E94152"/>
    <w:rsid w:val="00EA6091"/>
    <w:rsid w:val="00EB38B2"/>
    <w:rsid w:val="00ED7043"/>
    <w:rsid w:val="00EE16C8"/>
    <w:rsid w:val="00EF2007"/>
    <w:rsid w:val="00F27CDD"/>
    <w:rsid w:val="00F42F40"/>
    <w:rsid w:val="00F44B0C"/>
    <w:rsid w:val="00F80AA3"/>
    <w:rsid w:val="00F84AAE"/>
    <w:rsid w:val="00F94AFF"/>
    <w:rsid w:val="00FA6359"/>
    <w:rsid w:val="00FC5401"/>
    <w:rsid w:val="00FC791F"/>
    <w:rsid w:val="00FD16ED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CD4C"/>
  <w15:docId w15:val="{E10C487D-8EB0-445F-94F9-D208B5A2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AA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0AA3"/>
  </w:style>
  <w:style w:type="paragraph" w:styleId="Podnoje">
    <w:name w:val="footer"/>
    <w:basedOn w:val="Normal"/>
    <w:link w:val="PodnojeChar"/>
    <w:uiPriority w:val="99"/>
    <w:unhideWhenUsed/>
    <w:rsid w:val="00F8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0AA3"/>
  </w:style>
  <w:style w:type="table" w:styleId="Reetkatablice">
    <w:name w:val="Table Grid"/>
    <w:basedOn w:val="Obinatablica"/>
    <w:uiPriority w:val="39"/>
    <w:rsid w:val="00F8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uiPriority w:val="39"/>
    <w:unhideWhenUsed/>
    <w:qFormat/>
    <w:rsid w:val="00F80AA3"/>
    <w:pPr>
      <w:tabs>
        <w:tab w:val="right" w:leader="dot" w:pos="9062"/>
      </w:tabs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80AA3"/>
    <w:pPr>
      <w:ind w:left="720"/>
      <w:contextualSpacing/>
    </w:pPr>
  </w:style>
  <w:style w:type="paragraph" w:customStyle="1" w:styleId="t-8">
    <w:name w:val="t-8"/>
    <w:basedOn w:val="Normal"/>
    <w:rsid w:val="00F8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C66B3"/>
  </w:style>
  <w:style w:type="paragraph" w:styleId="Bezproreda">
    <w:name w:val="No Spacing"/>
    <w:link w:val="BezproredaChar"/>
    <w:uiPriority w:val="1"/>
    <w:qFormat/>
    <w:rsid w:val="00A852C5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A852C5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4F9885AEE840F7B587B8896585A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8634-2332-4FBB-9692-6633CBE7ECA0}"/>
      </w:docPartPr>
      <w:docPartBody>
        <w:p w:rsidR="001B074D" w:rsidRDefault="00601A7A" w:rsidP="00601A7A">
          <w:pPr>
            <w:pStyle w:val="2D4F9885AEE840F7B587B8896585AEB9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6FE0F6C89FF84CABB2921B01161CE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B896-03C5-4F44-B3AA-009F7F412684}"/>
      </w:docPartPr>
      <w:docPartBody>
        <w:p w:rsidR="001B074D" w:rsidRDefault="00601A7A" w:rsidP="00601A7A">
          <w:pPr>
            <w:pStyle w:val="6FE0F6C89FF84CABB2921B01161CEDC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1A7A"/>
    <w:rsid w:val="0002194A"/>
    <w:rsid w:val="000C1D31"/>
    <w:rsid w:val="001B074D"/>
    <w:rsid w:val="00303297"/>
    <w:rsid w:val="00601A7A"/>
    <w:rsid w:val="006F2024"/>
    <w:rsid w:val="007720D2"/>
    <w:rsid w:val="0079713E"/>
    <w:rsid w:val="0097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D4F9885AEE840F7B587B8896585AEB9">
    <w:name w:val="2D4F9885AEE840F7B587B8896585AEB9"/>
    <w:rsid w:val="00601A7A"/>
  </w:style>
  <w:style w:type="paragraph" w:customStyle="1" w:styleId="6FE0F6C89FF84CABB2921B01161CEDCE">
    <w:name w:val="6FE0F6C89FF84CABB2921B01161CEDCE"/>
    <w:rsid w:val="00601A7A"/>
  </w:style>
  <w:style w:type="paragraph" w:customStyle="1" w:styleId="C3E098016C2B43DC9CF2CBB1D7FD91B0">
    <w:name w:val="C3E098016C2B43DC9CF2CBB1D7FD91B0"/>
    <w:rsid w:val="00601A7A"/>
  </w:style>
  <w:style w:type="paragraph" w:customStyle="1" w:styleId="A4451D70DB324667AA05EE3F1E36AD6E">
    <w:name w:val="A4451D70DB324667AA05EE3F1E36AD6E"/>
    <w:rsid w:val="00601A7A"/>
  </w:style>
  <w:style w:type="paragraph" w:customStyle="1" w:styleId="6BDEB1013BE94FAC875E1E6016E76869">
    <w:name w:val="6BDEB1013BE94FAC875E1E6016E76869"/>
    <w:rsid w:val="00601A7A"/>
  </w:style>
  <w:style w:type="paragraph" w:customStyle="1" w:styleId="7974AEC2FC0E4EAB8989F6DF4BBD3F9B">
    <w:name w:val="7974AEC2FC0E4EAB8989F6DF4BBD3F9B"/>
    <w:rsid w:val="006F2024"/>
    <w:pPr>
      <w:spacing w:after="160" w:line="259" w:lineRule="auto"/>
    </w:pPr>
  </w:style>
  <w:style w:type="paragraph" w:customStyle="1" w:styleId="C7A2896B844E45679782C380B30F8917">
    <w:name w:val="C7A2896B844E45679782C380B30F8917"/>
    <w:rsid w:val="006F2024"/>
    <w:pPr>
      <w:spacing w:after="160" w:line="259" w:lineRule="auto"/>
    </w:pPr>
  </w:style>
  <w:style w:type="paragraph" w:customStyle="1" w:styleId="4B71CC7CA92143B59757E17E7AFAE38E">
    <w:name w:val="4B71CC7CA92143B59757E17E7AFAE38E"/>
    <w:rsid w:val="006F20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Šk. god. 2020./2021.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izvedbeni kurikulum</vt:lpstr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izvedbeni kurikulum</dc:title>
  <dc:subject>Za nastavni predmet Biologija u 8. razredu osnovne škole</dc:subject>
  <dc:creator>DEBELEC</dc:creator>
  <cp:lastModifiedBy>Neven Kudumija</cp:lastModifiedBy>
  <cp:revision>2</cp:revision>
  <dcterms:created xsi:type="dcterms:W3CDTF">2020-08-28T11:32:00Z</dcterms:created>
  <dcterms:modified xsi:type="dcterms:W3CDTF">2020-08-28T11:32:00Z</dcterms:modified>
</cp:coreProperties>
</file>