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1A" w:rsidRDefault="00ED3A1A" w:rsidP="00ED3A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IZUZEĆA OD SAMOIZOLACIJE sukladno uputama HZJZ-a</w:t>
      </w:r>
      <w:bookmarkStart w:id="0" w:name="_GoBack"/>
      <w:bookmarkEnd w:id="0"/>
    </w:p>
    <w:p w:rsidR="00ED3A1A" w:rsidRDefault="00ED3A1A" w:rsidP="00ED3A1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ED3A1A" w:rsidTr="00FB4D4E">
        <w:trPr>
          <w:trHeight w:val="79"/>
        </w:trPr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A1A" w:rsidRDefault="00ED3A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Osoba koja je ostvarila bliski kontakt sa zaraznom osobom ne podliježe zdravstvenom nadzoru 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samoizolaciji ako je: </w:t>
            </w:r>
          </w:p>
          <w:p w:rsidR="00ED3A1A" w:rsidRDefault="00ED3A1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3A1A" w:rsidTr="00FB4D4E">
        <w:trPr>
          <w:trHeight w:val="79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976" w:type="dxa"/>
              <w:tblInd w:w="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76"/>
            </w:tblGrid>
            <w:tr w:rsidR="00ED3A1A">
              <w:trPr>
                <w:trHeight w:val="71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3A1A" w:rsidRDefault="00ED3A1A">
                  <w:pPr>
                    <w:autoSpaceDE w:val="0"/>
                    <w:autoSpaceDN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Preboljela COVID-19 (PCR ili BAT potvrđena SARS-CoV-2 infekcija)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unutar 4 mjeseca od kontakta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</w:tbl>
          <w:p w:rsidR="00ED3A1A" w:rsidRDefault="00ED3A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3A1A" w:rsidTr="00FB4D4E">
        <w:trPr>
          <w:trHeight w:val="83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1A" w:rsidRDefault="00ED3A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Preboljela COVID-19 i nakon </w:t>
            </w:r>
            <w:proofErr w:type="spellStart"/>
            <w:r>
              <w:rPr>
                <w:rFonts w:ascii="Times New Roman" w:hAnsi="Times New Roman" w:cs="Times New Roman"/>
              </w:rPr>
              <w:t>preboljenja</w:t>
            </w:r>
            <w:proofErr w:type="spellEnd"/>
            <w:r>
              <w:rPr>
                <w:rFonts w:ascii="Times New Roman" w:hAnsi="Times New Roman" w:cs="Times New Roman"/>
              </w:rPr>
              <w:t xml:space="preserve"> primila jednu dozu cjepiva ako nije prošlo više od četiri mjeseca od primitka cjepiva, ili preboljela COVID-19 i primarno cijepljena s 2 doze cjepiva koja se primjenjuju u dvije doze </w:t>
            </w:r>
          </w:p>
        </w:tc>
      </w:tr>
      <w:tr w:rsidR="00ED3A1A" w:rsidTr="00FB4D4E">
        <w:trPr>
          <w:trHeight w:val="79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1A" w:rsidRDefault="00ED3A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Docijepljena</w:t>
            </w:r>
          </w:p>
        </w:tc>
      </w:tr>
      <w:tr w:rsidR="00ED3A1A" w:rsidTr="00FB4D4E">
        <w:trPr>
          <w:trHeight w:val="79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1A" w:rsidRDefault="00ED3A1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Primarno cijepljena (1 dozom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Janssen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cjepiva ili s 2 doze cjepiva koja se primjenjuju u dvije doze) uz uvjet da je prošlo 14 dana od zadnje doze cjepiva ali ne više od 4 mjeseca (kod cijepljenih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Janssen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cjepivom ne više od 2 mjeseca)</w:t>
            </w:r>
          </w:p>
        </w:tc>
      </w:tr>
      <w:tr w:rsidR="00ED3A1A" w:rsidTr="00FB4D4E">
        <w:trPr>
          <w:trHeight w:val="79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A1A" w:rsidRDefault="00ED3A1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Djeca do 18 godina starosti koja su primila primarno cijepljenje i djeca koja su preboljela i primila jednu dozu cjepiva, neovisno o vremenu proteklom od cijepljenja.</w:t>
            </w:r>
          </w:p>
        </w:tc>
      </w:tr>
      <w:tr w:rsidR="00ED3A1A" w:rsidTr="00FB4D4E">
        <w:trPr>
          <w:trHeight w:val="79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A1A" w:rsidRDefault="00ED3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Preporuka za osobe izuzete od samoizolacije: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D3A1A" w:rsidRDefault="00ED3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Trebaju se testirati odmah nakon zadnjeg kontakta te je preporučljivo da se testiraju 5-7 dana od kontakta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komecijalnim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brzim antigenskim testom za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samotestiranje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koji se temelji na uzorku brisa nosa ili BAT-om u ovlaštenoj ustanovi bez obzira na izuzeće od karantene. </w:t>
            </w:r>
          </w:p>
          <w:p w:rsidR="00ED3A1A" w:rsidRDefault="00ED3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Obavezno se strogo pridržavati mjera za sprečavanje širenja kapljičnih infekcija (nošenje kirurških ili FFP2 maski, držanje distance, izbjegavanje okupljanja, pojačana briga o higijeni) slijedećih 14 dana od zadnjeg kontakta.</w:t>
            </w:r>
          </w:p>
          <w:p w:rsidR="00ED3A1A" w:rsidRDefault="00ED3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Djeca izuzeta od karantene trebaju tijekom desetodnevnog razdoblja od bliskog kontakta sa zaraznom osobom u kolektivu svoditi na minimalnu mjeru kontakt s osobama starijim od 60 godina i osobama s teškim kroničnim bolestima i nositi masku u svim prilikama kad je nemoguće izbjeći bliski kontakt. Preporučljivo je da 5-7 dana nakon bliskog kontakta za zaraznom osobom naprave kućni test. U slučaju pojave simptoma testirati se BAT ili</w:t>
            </w:r>
          </w:p>
          <w:p w:rsidR="00ED3A1A" w:rsidRDefault="00ED3A1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PCR testom.</w:t>
            </w:r>
          </w:p>
          <w:p w:rsidR="00ED3A1A" w:rsidRDefault="00ED3A1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D3A1A" w:rsidRDefault="00ED3A1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87879" w:rsidRDefault="00F87879"/>
    <w:sectPr w:rsidR="00F8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1A"/>
    <w:rsid w:val="00E95949"/>
    <w:rsid w:val="00ED3A1A"/>
    <w:rsid w:val="00F87879"/>
    <w:rsid w:val="00FB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A1A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ED3A1A"/>
    <w:pPr>
      <w:autoSpaceDE w:val="0"/>
      <w:autoSpaceDN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A1A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ED3A1A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ŠIMIĆ</dc:creator>
  <cp:keywords/>
  <dc:description/>
  <cp:lastModifiedBy>Knjižničarka</cp:lastModifiedBy>
  <cp:revision>3</cp:revision>
  <dcterms:created xsi:type="dcterms:W3CDTF">2022-02-09T12:36:00Z</dcterms:created>
  <dcterms:modified xsi:type="dcterms:W3CDTF">2022-02-09T14:41:00Z</dcterms:modified>
</cp:coreProperties>
</file>