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6A1F" w14:textId="093AFEAE" w:rsidR="00C32ADC" w:rsidRDefault="002361E6">
      <w:r>
        <w:t>OŠ Višnjevac</w:t>
      </w:r>
    </w:p>
    <w:p w14:paraId="11EF13DA" w14:textId="776B36E2" w:rsidR="00576E9C" w:rsidRDefault="00576E9C">
      <w:r>
        <w:t>GLAZBENA KULTURA</w:t>
      </w:r>
    </w:p>
    <w:p w14:paraId="67256659" w14:textId="2AB85A14" w:rsidR="00404208" w:rsidRDefault="005611D4">
      <w:r>
        <w:t xml:space="preserve">Alma </w:t>
      </w:r>
      <w:proofErr w:type="spellStart"/>
      <w:r>
        <w:t>Mance</w:t>
      </w:r>
      <w:proofErr w:type="spellEnd"/>
      <w:r>
        <w:t>, učitelj mentor</w:t>
      </w:r>
      <w:bookmarkStart w:id="0" w:name="_GoBack"/>
      <w:bookmarkEnd w:id="0"/>
    </w:p>
    <w:p w14:paraId="53517BCC" w14:textId="4C94F679" w:rsidR="00404208" w:rsidRDefault="002B3B38">
      <w:r>
        <w:t>Šk. god. 2021./2022</w:t>
      </w:r>
      <w:r w:rsidR="00404208">
        <w:t>.</w:t>
      </w:r>
    </w:p>
    <w:p w14:paraId="75E78306" w14:textId="4D9A693A" w:rsidR="00CA7558" w:rsidRDefault="00CA7558"/>
    <w:p w14:paraId="37C3BB73" w14:textId="386B1708" w:rsidR="00CA7558" w:rsidRDefault="00CA7558">
      <w:r w:rsidRPr="00DA3D31">
        <w:rPr>
          <w:b/>
          <w:bCs/>
          <w:u w:val="single"/>
        </w:rPr>
        <w:t>ELEMENTI PRAČENJA I VREDNOVANJA UČENIKA U 7. RAZREDU OSNOVNE ŠKOLE – PREDMET GLAZBENA KULTURA</w:t>
      </w:r>
    </w:p>
    <w:p w14:paraId="7F5F6100" w14:textId="091927B4" w:rsidR="00DA3D31" w:rsidRDefault="00DA3D31"/>
    <w:p w14:paraId="2514CAAE" w14:textId="7B6C1CDA" w:rsidR="00DA3D31" w:rsidRDefault="00DA3D31">
      <w:r>
        <w:rPr>
          <w:u w:val="single"/>
        </w:rPr>
        <w:t>Sastavnica praćenja</w:t>
      </w:r>
      <w:r w:rsidR="002747AB">
        <w:rPr>
          <w:u w:val="single"/>
        </w:rPr>
        <w:t xml:space="preserve">: </w:t>
      </w:r>
      <w:r w:rsidR="002747AB">
        <w:rPr>
          <w:b/>
          <w:bCs/>
          <w:u w:val="single"/>
        </w:rPr>
        <w:t>A. Slušanje i poznavanje glazbe</w:t>
      </w:r>
    </w:p>
    <w:p w14:paraId="7D9BBFA4" w14:textId="5B13FEDF" w:rsidR="002747AB" w:rsidRDefault="002747AB"/>
    <w:p w14:paraId="29259A70" w14:textId="54342C20" w:rsidR="002747AB" w:rsidRDefault="002747AB">
      <w:r>
        <w:rPr>
          <w:b/>
          <w:bCs/>
        </w:rPr>
        <w:t>OŠ GK A.</w:t>
      </w:r>
      <w:r w:rsidR="001C08D8">
        <w:rPr>
          <w:b/>
          <w:bCs/>
        </w:rPr>
        <w:t>7</w:t>
      </w:r>
      <w:r>
        <w:rPr>
          <w:b/>
          <w:bCs/>
        </w:rPr>
        <w:t xml:space="preserve">.1. Učenik poznaje određen broj </w:t>
      </w:r>
      <w:r w:rsidR="001C08D8">
        <w:rPr>
          <w:b/>
          <w:bCs/>
        </w:rPr>
        <w:t>skladbi</w:t>
      </w:r>
    </w:p>
    <w:p w14:paraId="5B6CFDDE" w14:textId="0EE78F41" w:rsidR="001C08D8" w:rsidRDefault="001C08D8">
      <w:r w:rsidRPr="00F913F4">
        <w:rPr>
          <w:u w:val="single"/>
        </w:rPr>
        <w:t>Razrada</w:t>
      </w:r>
      <w:r w:rsidR="00F913F4" w:rsidRPr="00F913F4">
        <w:rPr>
          <w:u w:val="single"/>
        </w:rPr>
        <w:t xml:space="preserve"> ishoda</w:t>
      </w:r>
      <w:r w:rsidR="00F913F4">
        <w:rPr>
          <w:u w:val="single"/>
        </w:rPr>
        <w:t>:</w:t>
      </w:r>
      <w:r w:rsidR="00F913F4">
        <w:t xml:space="preserve"> poznaje određen</w:t>
      </w:r>
      <w:r w:rsidR="00351B1E">
        <w:t>i</w:t>
      </w:r>
      <w:r w:rsidR="00F913F4">
        <w:t xml:space="preserve"> broj </w:t>
      </w:r>
      <w:r w:rsidR="00351B1E">
        <w:t>kraćih skladbi (cjelovite skladbe, stavci ili ulomci) različitih vrsta glazbe</w:t>
      </w:r>
      <w:r w:rsidR="00AF5467">
        <w:t xml:space="preserve"> (klasična, tradicijska, popularna, jazz, filmska glazba).</w:t>
      </w:r>
    </w:p>
    <w:p w14:paraId="646F65A9" w14:textId="063CFDF4" w:rsidR="00AF5467" w:rsidRDefault="00C3321B">
      <w:r w:rsidRPr="00C3321B">
        <w:rPr>
          <w:b/>
          <w:bCs/>
          <w:u w:val="single"/>
        </w:rPr>
        <w:t>Načini</w:t>
      </w:r>
      <w:r>
        <w:rPr>
          <w:b/>
          <w:bCs/>
          <w:u w:val="single"/>
        </w:rPr>
        <w:t xml:space="preserve"> i postupci vrednovanja učenika:</w:t>
      </w:r>
      <w:r>
        <w:t xml:space="preserve"> formativno i </w:t>
      </w:r>
      <w:proofErr w:type="spellStart"/>
      <w:r>
        <w:t>sumativno</w:t>
      </w:r>
      <w:proofErr w:type="spellEnd"/>
      <w:r w:rsidR="00853EC2">
        <w:t xml:space="preserve"> tijekom godine, pisana, usmena, individualna i skupna provjera (dva puta godišnje, po </w:t>
      </w:r>
      <w:r w:rsidR="00CD2954">
        <w:t>polugodištu</w:t>
      </w:r>
      <w:r w:rsidR="00853EC2">
        <w:t>)</w:t>
      </w:r>
      <w:r w:rsidR="00E13B65">
        <w:t xml:space="preserve"> – 15 minuta.</w:t>
      </w:r>
    </w:p>
    <w:p w14:paraId="70298202" w14:textId="2A41AB51" w:rsidR="00E13B65" w:rsidRDefault="00E13B65">
      <w:r>
        <w:rPr>
          <w:b/>
          <w:bCs/>
        </w:rPr>
        <w:t>Odličan:</w:t>
      </w:r>
      <w:r>
        <w:t xml:space="preserve"> samostalno prepoznaje</w:t>
      </w:r>
      <w:r w:rsidR="00CD2954">
        <w:t xml:space="preserve"> i pamti dijelove ili cjelovite skladbe</w:t>
      </w:r>
      <w:r w:rsidR="00B154FE">
        <w:t xml:space="preserve"> (13-15), navodi imena skladatelja i naziva skladbe</w:t>
      </w:r>
      <w:r w:rsidR="00E90F46">
        <w:t>. Posjećuje s učiteljem najmanje jedan glazbeno</w:t>
      </w:r>
      <w:r w:rsidR="00FF2506">
        <w:t>-</w:t>
      </w:r>
      <w:r w:rsidR="00414FFA">
        <w:t xml:space="preserve">kulturni događaj, razlikuje </w:t>
      </w:r>
      <w:r w:rsidR="0053394A">
        <w:t>različite glazbene vrste.</w:t>
      </w:r>
    </w:p>
    <w:p w14:paraId="0BBEC438" w14:textId="32FA6346" w:rsidR="0053394A" w:rsidRDefault="0053394A">
      <w:r>
        <w:rPr>
          <w:b/>
          <w:bCs/>
        </w:rPr>
        <w:t>Vrlo dobar:</w:t>
      </w:r>
      <w:r>
        <w:t xml:space="preserve"> uz malu pomoć učitelja </w:t>
      </w:r>
      <w:r w:rsidR="000B1243">
        <w:t>u mogućnosti je svladati sve što može i učenik za odličnu ocjenu.</w:t>
      </w:r>
      <w:r w:rsidR="00383BC6">
        <w:t xml:space="preserve"> Prepoznaje 10-13 skladbi.</w:t>
      </w:r>
    </w:p>
    <w:p w14:paraId="4ABF4128" w14:textId="1BC502FE" w:rsidR="00383BC6" w:rsidRDefault="00383BC6">
      <w:r>
        <w:rPr>
          <w:b/>
          <w:bCs/>
        </w:rPr>
        <w:t>Dobar:</w:t>
      </w:r>
      <w:r>
        <w:t xml:space="preserve"> uz veliku pomoć učenika prepoznaje manji broj skladbi </w:t>
      </w:r>
      <w:r w:rsidR="00984731">
        <w:t xml:space="preserve">(8-10) i imenuje skladatelje u ponuđenim skladbama. Pri iznošenju detalja o skladbi </w:t>
      </w:r>
      <w:r w:rsidR="00AE3F7B">
        <w:t>brojne pogreške.</w:t>
      </w:r>
    </w:p>
    <w:p w14:paraId="7010975F" w14:textId="48EB1D3B" w:rsidR="00AE3F7B" w:rsidRDefault="00AE3F7B">
      <w:r>
        <w:rPr>
          <w:b/>
          <w:bCs/>
        </w:rPr>
        <w:t>Dovoljan:</w:t>
      </w:r>
      <w:r>
        <w:t xml:space="preserve"> otežano, uz stalno dosjećanje </w:t>
      </w:r>
      <w:r w:rsidR="00C929B9">
        <w:t>i stalnu pomoć učenika prepoznaje mali broj skladbi (5-8) ili samo dijelove skladbe</w:t>
      </w:r>
      <w:r w:rsidR="008E20A9">
        <w:t>. Ne prepoznaje naziv, niti je u mogućnosti imenovati skladatelja.</w:t>
      </w:r>
    </w:p>
    <w:p w14:paraId="7ECD3D31" w14:textId="33D70445" w:rsidR="008E20A9" w:rsidRDefault="008E20A9">
      <w:r>
        <w:rPr>
          <w:b/>
          <w:bCs/>
        </w:rPr>
        <w:t>Nedovoljan:</w:t>
      </w:r>
      <w:r>
        <w:t xml:space="preserve"> nije u mogućnosti slušno prepoznati skladbe niti s</w:t>
      </w:r>
      <w:r w:rsidR="00BA7E22">
        <w:t>kladatelje. Ni uz pomoć učitelja ne p</w:t>
      </w:r>
      <w:r w:rsidR="00F0538E">
        <w:t>okazuje interes za rad, već odbija suradnju i ometa rad učitelja.</w:t>
      </w:r>
    </w:p>
    <w:p w14:paraId="5ACB93AC" w14:textId="6AD3A30B" w:rsidR="00F0538E" w:rsidRDefault="00F0538E"/>
    <w:p w14:paraId="5422D328" w14:textId="7907BBBF" w:rsidR="00A40C6D" w:rsidRDefault="00A40C6D">
      <w:r w:rsidRPr="00A40C6D">
        <w:rPr>
          <w:b/>
          <w:bCs/>
        </w:rPr>
        <w:t xml:space="preserve">OŠ GK </w:t>
      </w:r>
      <w:r>
        <w:rPr>
          <w:b/>
          <w:bCs/>
        </w:rPr>
        <w:t>A.7.2. Učenik razlikuje udaraljke</w:t>
      </w:r>
      <w:r w:rsidR="008C1AF0">
        <w:rPr>
          <w:b/>
          <w:bCs/>
        </w:rPr>
        <w:t xml:space="preserve"> s određenom i ne određenom visinom tona, skupinu glazbala i orkestre te opaža izvedbenu ulogu glazbala</w:t>
      </w:r>
    </w:p>
    <w:p w14:paraId="38BA94BC" w14:textId="682CA15F" w:rsidR="008D4951" w:rsidRDefault="008D4951">
      <w:r>
        <w:rPr>
          <w:u w:val="single"/>
        </w:rPr>
        <w:t>Razrada ishoda:</w:t>
      </w:r>
      <w:r>
        <w:t xml:space="preserve"> razlikuje zvuk i izgled udaraljki. Pridružuje glazbala odgovarajućoj skupini. Opaža izvedbenu ulogu glazbala (solističko, komorno, orkestralno). Razlikuje orkestre</w:t>
      </w:r>
      <w:r w:rsidR="00B40209">
        <w:t>.</w:t>
      </w:r>
    </w:p>
    <w:p w14:paraId="1337A15E" w14:textId="53487F93" w:rsidR="00B40209" w:rsidRDefault="00B40209">
      <w:r w:rsidRPr="00B40209">
        <w:rPr>
          <w:b/>
          <w:bCs/>
          <w:u w:val="single"/>
        </w:rPr>
        <w:t>Načini i postupci vrednovanja učenika: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tijekom godine, usmeno i pismeno, </w:t>
      </w:r>
      <w:r w:rsidR="00450CB7">
        <w:t xml:space="preserve">metodom razmjene informacija, razgovor u skupini ili individualno, kroz istraživački i grupni rad ili izradu </w:t>
      </w:r>
      <w:proofErr w:type="spellStart"/>
      <w:r w:rsidR="00450CB7">
        <w:t>postera</w:t>
      </w:r>
      <w:proofErr w:type="spellEnd"/>
      <w:r w:rsidR="005A668E">
        <w:t>.</w:t>
      </w:r>
    </w:p>
    <w:p w14:paraId="1F531F11" w14:textId="0C9868B5" w:rsidR="005A668E" w:rsidRDefault="005A668E">
      <w:r>
        <w:rPr>
          <w:b/>
          <w:bCs/>
        </w:rPr>
        <w:t>Odličan:</w:t>
      </w:r>
      <w:r>
        <w:t xml:space="preserve"> </w:t>
      </w:r>
      <w:r w:rsidR="00C52022">
        <w:t xml:space="preserve">samostalno </w:t>
      </w:r>
      <w:r>
        <w:t xml:space="preserve">razlikuje zvuk i izgled </w:t>
      </w:r>
      <w:r w:rsidR="00C52022">
        <w:t>glazbala</w:t>
      </w:r>
      <w:r w:rsidR="00FE5B00">
        <w:t>. Navodi sva glazbala iz skupine udaraljki te ih pridružuje odgovarajućim skupinama (</w:t>
      </w:r>
      <w:r w:rsidR="001E5658">
        <w:t xml:space="preserve">s određenom i ne određenom visinom tona). Iz glazbenih </w:t>
      </w:r>
      <w:r w:rsidR="001E5658">
        <w:lastRenderedPageBreak/>
        <w:t xml:space="preserve">primjera prepoznaje njihovu </w:t>
      </w:r>
      <w:r w:rsidR="00E97F69">
        <w:t>izvedbenu ulogu te navodi njihove međusobne zvučne razlike</w:t>
      </w:r>
      <w:r w:rsidR="00195A1D">
        <w:t>. Slušni i vizualno prepoznaje razlike između orkestra i komornog sastava.</w:t>
      </w:r>
      <w:r w:rsidR="004D0A5F">
        <w:t xml:space="preserve"> Svojevoljno proširuje znanje o navedenim glazbalima/skupinama udaraljki</w:t>
      </w:r>
      <w:r w:rsidR="004769E1">
        <w:t xml:space="preserve"> te se bavi istraživačkim radom.</w:t>
      </w:r>
    </w:p>
    <w:p w14:paraId="4DF5ADA9" w14:textId="1DE01FA2" w:rsidR="004769E1" w:rsidRDefault="004769E1">
      <w:r>
        <w:rPr>
          <w:b/>
          <w:bCs/>
        </w:rPr>
        <w:t>Vrlo dobar:</w:t>
      </w:r>
      <w:r>
        <w:t xml:space="preserve"> uz mali poticaj u radu učenik ostvaruje navedene kriterije kao i učenik pod pojmom odličan</w:t>
      </w:r>
      <w:r w:rsidR="00BC303E">
        <w:t>.</w:t>
      </w:r>
    </w:p>
    <w:p w14:paraId="3A2A4C2A" w14:textId="5EF082A3" w:rsidR="00BC303E" w:rsidRDefault="00BC303E">
      <w:r>
        <w:rPr>
          <w:b/>
          <w:bCs/>
        </w:rPr>
        <w:t>Dobar:</w:t>
      </w:r>
      <w:r>
        <w:t xml:space="preserve"> uz pomoć i poticaj učitelja učenik djelomično poznaje navedena glazbala</w:t>
      </w:r>
      <w:r w:rsidR="00826199">
        <w:t>, ali ih povremeno ne može svrstati u odgovarajuću skupinu. Ne razlikuje izvođačke sastave u potpunosti</w:t>
      </w:r>
      <w:r w:rsidR="006673F6">
        <w:t>.</w:t>
      </w:r>
    </w:p>
    <w:p w14:paraId="4BD098CE" w14:textId="44D6A797" w:rsidR="006673F6" w:rsidRDefault="006673F6">
      <w:r>
        <w:rPr>
          <w:b/>
          <w:bCs/>
        </w:rPr>
        <w:t>Dovoljan:</w:t>
      </w:r>
      <w:r>
        <w:t xml:space="preserve"> znanje o glazbalima i skupini primjenjuje djelomično, samo na osnovnoj razini prepoznavanja</w:t>
      </w:r>
      <w:r w:rsidR="00254E99">
        <w:t>. Nije u mogućnosti svrstati glazbala u odgovarajuću skupinu, niti ih u potpunosti nabrojiti. Detalji o glazbalu s vrlo oskudni.</w:t>
      </w:r>
    </w:p>
    <w:p w14:paraId="79E83307" w14:textId="04F816DE" w:rsidR="00254E99" w:rsidRDefault="00254E99">
      <w:r>
        <w:rPr>
          <w:b/>
          <w:bCs/>
        </w:rPr>
        <w:t>Nedovoljan:</w:t>
      </w:r>
      <w:r>
        <w:t xml:space="preserve"> slušno ne razlikuje glazbala niti ih vizualno povezuje sa slušanjem. Ne </w:t>
      </w:r>
      <w:r w:rsidR="007A6CCE">
        <w:t>uspijeva</w:t>
      </w:r>
      <w:r>
        <w:t xml:space="preserve"> ih uvrstiti u odgovarajuće skupine, niti </w:t>
      </w:r>
      <w:r w:rsidR="007A6CCE">
        <w:t>nabrojiti. Znanje o glazbalima je vrlo oskudno. Niti uz poticaj učitelja učenik se ne nastoji</w:t>
      </w:r>
      <w:r w:rsidR="000A3A5E">
        <w:t xml:space="preserve"> motivirati u radu. Odbija rad i suradnju sa učiteljem.</w:t>
      </w:r>
    </w:p>
    <w:p w14:paraId="3C9201BD" w14:textId="60E6D320" w:rsidR="00F44955" w:rsidRDefault="00F44955"/>
    <w:p w14:paraId="123E6951" w14:textId="627CB240" w:rsidR="00E324E7" w:rsidRDefault="00E324E7">
      <w:r>
        <w:rPr>
          <w:b/>
          <w:bCs/>
        </w:rPr>
        <w:t>OŠ GK A.7.3. Učenik na te</w:t>
      </w:r>
      <w:r w:rsidR="00976815">
        <w:rPr>
          <w:b/>
          <w:bCs/>
        </w:rPr>
        <w:t>melju slušanja prepoznaje različite glazbene vrste</w:t>
      </w:r>
    </w:p>
    <w:p w14:paraId="64CF26A0" w14:textId="1DA7F0A3" w:rsidR="00976815" w:rsidRDefault="00976815">
      <w:r w:rsidRPr="00976815">
        <w:rPr>
          <w:u w:val="single"/>
        </w:rPr>
        <w:t>Razrada ishoda</w:t>
      </w:r>
      <w:r w:rsidR="00DC70F3">
        <w:rPr>
          <w:u w:val="single"/>
        </w:rPr>
        <w:t>:</w:t>
      </w:r>
      <w:r w:rsidR="00DC70F3">
        <w:t xml:space="preserve"> razlikuje, opisuje i uspoređuje pojedine instrumentalne i vokalno</w:t>
      </w:r>
      <w:r w:rsidR="00FF2506">
        <w:t>-</w:t>
      </w:r>
      <w:r w:rsidR="00DC70F3">
        <w:t>instrumentalne glazbene vrste. Uspoređuje organizaciju različitih glazbenih vrsta (solo</w:t>
      </w:r>
      <w:r w:rsidR="00EB6AC5">
        <w:t>-</w:t>
      </w:r>
      <w:r w:rsidR="00DC70F3">
        <w:t>pjesma</w:t>
      </w:r>
      <w:r w:rsidR="00196406">
        <w:t>, glasovirska minijatura, suita, sonata, koncert, simfonija, simfonijska pjesma</w:t>
      </w:r>
      <w:r w:rsidR="00DC70F3">
        <w:t>)</w:t>
      </w:r>
      <w:r w:rsidR="00EB6AC5">
        <w:t xml:space="preserve"> navodeći sličnosti i razlike. Glazbena djela </w:t>
      </w:r>
      <w:r w:rsidR="00BB2925">
        <w:t>svrstava u određenu glazbenu vrstu prema njihovim obilježjima.</w:t>
      </w:r>
    </w:p>
    <w:p w14:paraId="2CC6D021" w14:textId="20EB2555" w:rsidR="00F0177F" w:rsidRDefault="00F0177F">
      <w:r>
        <w:rPr>
          <w:b/>
          <w:bCs/>
          <w:u w:val="single"/>
        </w:rPr>
        <w:t>Načini i postupci vrednovanja učenika: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tijekom godine</w:t>
      </w:r>
      <w:r w:rsidR="0024062F">
        <w:t xml:space="preserve">. Usmeno i pismeno, metodom razmjene informacija, </w:t>
      </w:r>
      <w:r w:rsidR="00AF689F">
        <w:t>provedbom slušnih zadataka u skupini i individualno.</w:t>
      </w:r>
    </w:p>
    <w:p w14:paraId="7803E1A7" w14:textId="379EAB90" w:rsidR="00D56A48" w:rsidRDefault="00D56A48">
      <w:r>
        <w:rPr>
          <w:b/>
          <w:bCs/>
        </w:rPr>
        <w:t>Odličan:</w:t>
      </w:r>
      <w:r>
        <w:t xml:space="preserve"> učenik </w:t>
      </w:r>
      <w:r w:rsidR="00EB1FC2">
        <w:t>opisuje instrumentalne i vokalno</w:t>
      </w:r>
      <w:r w:rsidR="0061341B">
        <w:t>-</w:t>
      </w:r>
      <w:r w:rsidR="00EB1FC2">
        <w:t xml:space="preserve">instrumentalne glazbene vrste te ih razlikuje </w:t>
      </w:r>
      <w:r w:rsidR="0061341B">
        <w:t>i uspoređuje</w:t>
      </w:r>
      <w:r w:rsidR="00FF2506">
        <w:t>.</w:t>
      </w:r>
      <w:r w:rsidR="00812BF9">
        <w:t xml:space="preserve"> Uspoređuje glazbene vrste prema njihovim obilježjima.</w:t>
      </w:r>
      <w:r w:rsidR="0040195C">
        <w:t xml:space="preserve"> Razlikuje pojmove </w:t>
      </w:r>
      <w:proofErr w:type="spellStart"/>
      <w:r w:rsidR="0040195C">
        <w:t>jednostavačnost</w:t>
      </w:r>
      <w:proofErr w:type="spellEnd"/>
      <w:r w:rsidR="0040195C">
        <w:t>/</w:t>
      </w:r>
      <w:proofErr w:type="spellStart"/>
      <w:r w:rsidR="0040195C">
        <w:t>višestavačnost</w:t>
      </w:r>
      <w:proofErr w:type="spellEnd"/>
      <w:r w:rsidR="0040195C">
        <w:t xml:space="preserve"> te prema sadržaju apsolut</w:t>
      </w:r>
      <w:r w:rsidR="00EF1A3C">
        <w:t>no/</w:t>
      </w:r>
      <w:proofErr w:type="spellStart"/>
      <w:r w:rsidR="00EF1A3C">
        <w:t>programno</w:t>
      </w:r>
      <w:proofErr w:type="spellEnd"/>
      <w:r w:rsidR="00EF1A3C">
        <w:t xml:space="preserve">. Tijekom slušanja </w:t>
      </w:r>
      <w:r w:rsidR="00ED1C58">
        <w:t xml:space="preserve">prepoznaje vrstu izvođačkog sastava i najmanje jednu </w:t>
      </w:r>
      <w:proofErr w:type="spellStart"/>
      <w:r w:rsidR="00ED1C58">
        <w:t>višestavačnu</w:t>
      </w:r>
      <w:proofErr w:type="spellEnd"/>
      <w:r w:rsidR="00ED1C58">
        <w:t xml:space="preserve"> vrstu u cijelosti.</w:t>
      </w:r>
    </w:p>
    <w:p w14:paraId="5D2874B9" w14:textId="2FED1DE4" w:rsidR="006C54A6" w:rsidRDefault="006C54A6">
      <w:r>
        <w:rPr>
          <w:b/>
          <w:bCs/>
        </w:rPr>
        <w:t>Vrlo dobar:</w:t>
      </w:r>
      <w:r>
        <w:t xml:space="preserve"> </w:t>
      </w:r>
      <w:r w:rsidR="002F3691">
        <w:t>uz malu pomoć učenika razlikuje, opisuje i uspoređuje navedene instrumentalne i vokalno-instrumentalne glazbene vrste</w:t>
      </w:r>
      <w:r w:rsidR="006717D6">
        <w:t>. Uspoređuje organizaciju tih vrsta navodeći sličnosti i razlike.</w:t>
      </w:r>
    </w:p>
    <w:p w14:paraId="36A07F82" w14:textId="146EA34B" w:rsidR="006717D6" w:rsidRDefault="006717D6">
      <w:r>
        <w:rPr>
          <w:b/>
          <w:bCs/>
        </w:rPr>
        <w:t>Dobar:</w:t>
      </w:r>
      <w:r>
        <w:t xml:space="preserve"> uz veliki poticaj učitelja učenik opisuje </w:t>
      </w:r>
      <w:r w:rsidR="00FE3020">
        <w:t>pojedine instrumentalne i vokalno-instrumentalne glazbene vrste, ali ih slušno teže razlikuje.</w:t>
      </w:r>
    </w:p>
    <w:p w14:paraId="737B2BEA" w14:textId="1E7B0CEA" w:rsidR="00FE3020" w:rsidRDefault="00FE3020">
      <w:r>
        <w:rPr>
          <w:b/>
          <w:bCs/>
        </w:rPr>
        <w:t>Dovoljan:</w:t>
      </w:r>
      <w:r>
        <w:t xml:space="preserve"> učenik ne uspijeva razlikovati vokalne od vokalno-instrumentalnih glazbenih vrsta</w:t>
      </w:r>
      <w:r w:rsidR="008A5BEA">
        <w:t>. Teško svrstava određena glazbena dijela u određenu glazbenu vrstu prema njihovim obilježjima.</w:t>
      </w:r>
      <w:r w:rsidR="00CA5794">
        <w:t xml:space="preserve"> Motivacija i ustrajnost u radu često izostaju.</w:t>
      </w:r>
    </w:p>
    <w:p w14:paraId="71AB4246" w14:textId="1B9BC9AC" w:rsidR="00220F1E" w:rsidRDefault="00220F1E">
      <w:r>
        <w:rPr>
          <w:b/>
          <w:bCs/>
        </w:rPr>
        <w:t>Nedovoljan:</w:t>
      </w:r>
      <w:r>
        <w:t xml:space="preserve"> učenik odbija rad. Motivacija i ustrajnost u radu potpuno izostaju</w:t>
      </w:r>
      <w:r w:rsidR="00E434E5">
        <w:t>. Znanje o navedenim vrstama je vrlo oskudno, na razini teorijskog a ne slušnog.</w:t>
      </w:r>
    </w:p>
    <w:p w14:paraId="42948AF3" w14:textId="57A36059" w:rsidR="0053663A" w:rsidRDefault="0053663A"/>
    <w:p w14:paraId="31B40888" w14:textId="14064FC1" w:rsidR="0053663A" w:rsidRDefault="0053663A">
      <w:r>
        <w:rPr>
          <w:b/>
          <w:bCs/>
        </w:rPr>
        <w:t xml:space="preserve">OŠ GK A.7.4. </w:t>
      </w:r>
      <w:r w:rsidR="0014070D">
        <w:rPr>
          <w:b/>
          <w:bCs/>
        </w:rPr>
        <w:t>Učenik temeljem slušanja glazbe razlikuje vokalnu, instrumentalnu i vokalno-instrumentalnu glazbu te različite izvođačke sastave</w:t>
      </w:r>
    </w:p>
    <w:p w14:paraId="512E5A61" w14:textId="46439D52" w:rsidR="003F6D0B" w:rsidRDefault="003F6D0B">
      <w:r>
        <w:rPr>
          <w:u w:val="single"/>
        </w:rPr>
        <w:t>Razrada ishoda:</w:t>
      </w:r>
      <w:r>
        <w:t xml:space="preserve"> </w:t>
      </w:r>
      <w:r w:rsidR="00030821">
        <w:t>višekratnim slušanjem razlikuje vokalnu, instrumentalnu i vokalnu-instrumentalnu glazbu te različite vokalne, instrumentalne i vokalno-instrumentalne s</w:t>
      </w:r>
      <w:r w:rsidR="00F46243">
        <w:t>astave.</w:t>
      </w:r>
    </w:p>
    <w:p w14:paraId="2AF722F7" w14:textId="073BEAFD" w:rsidR="00F46243" w:rsidRDefault="00F46243">
      <w:r>
        <w:rPr>
          <w:b/>
          <w:bCs/>
          <w:u w:val="single"/>
        </w:rPr>
        <w:lastRenderedPageBreak/>
        <w:t>Načini i postupci vrednovanja učenika: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tijekom godine</w:t>
      </w:r>
      <w:r w:rsidR="00B70607">
        <w:t>, slušno, grupno i individualno</w:t>
      </w:r>
      <w:r w:rsidR="00820E54">
        <w:t>, pismeno i usmeno.</w:t>
      </w:r>
    </w:p>
    <w:p w14:paraId="20B297E5" w14:textId="04E36587" w:rsidR="00820E54" w:rsidRDefault="00820E54">
      <w:r>
        <w:rPr>
          <w:b/>
          <w:bCs/>
        </w:rPr>
        <w:t>Odličan:</w:t>
      </w:r>
      <w:r>
        <w:t xml:space="preserve"> </w:t>
      </w:r>
      <w:r w:rsidR="000B182D">
        <w:t>samostalno razlikuje i prepoznaje vokalnu, instrumentalnu i vokalno-instru</w:t>
      </w:r>
      <w:r w:rsidR="003C78C5">
        <w:t>mentalnu glazbu te različite vokalne, instrumentalne i vokalno-instrumentalne sastave.</w:t>
      </w:r>
    </w:p>
    <w:p w14:paraId="22BA945B" w14:textId="7638D0EB" w:rsidR="003C78C5" w:rsidRDefault="003C78C5">
      <w:r>
        <w:rPr>
          <w:b/>
          <w:bCs/>
        </w:rPr>
        <w:t>Vrlo dobar:</w:t>
      </w:r>
      <w:r>
        <w:t xml:space="preserve"> uz mali poticaj učitelja </w:t>
      </w:r>
      <w:r w:rsidR="002404D2">
        <w:t>primjenjuje znanje kao i odličan učenik.</w:t>
      </w:r>
    </w:p>
    <w:p w14:paraId="7CB3C1CD" w14:textId="7D92A1E2" w:rsidR="002404D2" w:rsidRDefault="002404D2">
      <w:r>
        <w:rPr>
          <w:b/>
          <w:bCs/>
        </w:rPr>
        <w:t>Dobar:</w:t>
      </w:r>
      <w:r>
        <w:t xml:space="preserve"> uz veći poticaj učitelja u mogućnosti je </w:t>
      </w:r>
      <w:r w:rsidR="00357CBC">
        <w:t xml:space="preserve">navesti značajke vokalne, instrumentalne i vokalno-instrumentalne glazbe ali </w:t>
      </w:r>
      <w:r w:rsidR="000B53A2">
        <w:t>nije u mogućnosti prepoznati iste.</w:t>
      </w:r>
      <w:r w:rsidR="00F079CA">
        <w:t xml:space="preserve"> Vokalne, instrumentalne i vokalno-instrumentalne sastave </w:t>
      </w:r>
      <w:r w:rsidR="00B127F6">
        <w:t>ne razlikuje samostalno.</w:t>
      </w:r>
    </w:p>
    <w:p w14:paraId="6D809007" w14:textId="7F60FC27" w:rsidR="000B53A2" w:rsidRDefault="000B53A2">
      <w:r>
        <w:rPr>
          <w:b/>
          <w:bCs/>
        </w:rPr>
        <w:t>Dovoljan:</w:t>
      </w:r>
      <w:r w:rsidR="00B127F6">
        <w:t xml:space="preserve"> </w:t>
      </w:r>
      <w:r w:rsidR="003B624A">
        <w:t>znanje o vokalnoj, instrumentalnoj i vokalno-instrumentalnoj glazbi primjenjuje samo na osnovnoj razini. Ne razlikuje vokalne od instrumentalnih i vokalno-instrumentalnih sastava</w:t>
      </w:r>
      <w:r w:rsidR="00D501C7">
        <w:t>.</w:t>
      </w:r>
    </w:p>
    <w:p w14:paraId="46B65C34" w14:textId="4CE32054" w:rsidR="00D501C7" w:rsidRDefault="00D501C7">
      <w:r>
        <w:rPr>
          <w:b/>
          <w:bCs/>
        </w:rPr>
        <w:t>Nedovoljan:</w:t>
      </w:r>
      <w:r>
        <w:t xml:space="preserve"> unatoč poticaju učitelja učenik odbija rad</w:t>
      </w:r>
      <w:r w:rsidR="00D84E73">
        <w:t>. Glazbene vrste i sastave slušno i teorijski ne razlikuje.</w:t>
      </w:r>
    </w:p>
    <w:p w14:paraId="405C02F1" w14:textId="24E9BBE2" w:rsidR="00D84E73" w:rsidRDefault="00D84E73"/>
    <w:p w14:paraId="6CA6A0CB" w14:textId="50FA97EA" w:rsidR="00FF5BF4" w:rsidRDefault="00D84E73">
      <w:r>
        <w:rPr>
          <w:b/>
          <w:bCs/>
        </w:rPr>
        <w:t xml:space="preserve">OŠ GK A.7.5. </w:t>
      </w:r>
      <w:r w:rsidR="00FF5BF4">
        <w:rPr>
          <w:b/>
          <w:bCs/>
        </w:rPr>
        <w:t>Učenik temeljem slušanja glazbe opisuje sonatni oblik</w:t>
      </w:r>
    </w:p>
    <w:p w14:paraId="0F9ACCB0" w14:textId="234D2F26" w:rsidR="00FF5BF4" w:rsidRDefault="00FF5BF4">
      <w:r>
        <w:rPr>
          <w:u w:val="single"/>
        </w:rPr>
        <w:t>Razrada ishoda:</w:t>
      </w:r>
      <w:r>
        <w:t xml:space="preserve"> višekratnim </w:t>
      </w:r>
      <w:r w:rsidR="0025245E">
        <w:t>i cjelovitim slušanjem glazbe opisuje sonatni oblik</w:t>
      </w:r>
      <w:r w:rsidR="002F5CCF">
        <w:t xml:space="preserve"> (ekspozicija</w:t>
      </w:r>
      <w:r w:rsidR="000F222D">
        <w:t>, provedba, repriza</w:t>
      </w:r>
      <w:r w:rsidR="002F5CCF">
        <w:t>)</w:t>
      </w:r>
      <w:r w:rsidR="0025245E">
        <w:t xml:space="preserve"> i pronalazi njegova obilježja.</w:t>
      </w:r>
      <w:r w:rsidR="00B3096A">
        <w:t xml:space="preserve"> Glazbeni oblik nije cilj, već sredstvo pomoću kojeg se aktivno sluša i upoznaje skladba. Tijekom aktivnog slušanja učenik prati shemu oblika</w:t>
      </w:r>
      <w:r w:rsidR="00380DCA">
        <w:t>.</w:t>
      </w:r>
    </w:p>
    <w:p w14:paraId="49972371" w14:textId="4EE04DCC" w:rsidR="0025245E" w:rsidRDefault="0025245E">
      <w:r>
        <w:rPr>
          <w:b/>
          <w:bCs/>
          <w:u w:val="single"/>
        </w:rPr>
        <w:t>Na</w:t>
      </w:r>
      <w:r w:rsidR="002F5CCF">
        <w:rPr>
          <w:b/>
          <w:bCs/>
          <w:u w:val="single"/>
        </w:rPr>
        <w:t>čini i postupci vrednovanja učenika:</w:t>
      </w:r>
      <w:r w:rsidR="002F5CCF">
        <w:t xml:space="preserve"> </w:t>
      </w:r>
      <w:r w:rsidR="00380DCA">
        <w:t xml:space="preserve">formativno i </w:t>
      </w:r>
      <w:proofErr w:type="spellStart"/>
      <w:r w:rsidR="00380DCA">
        <w:t>sumativno</w:t>
      </w:r>
      <w:proofErr w:type="spellEnd"/>
      <w:r w:rsidR="00380DCA">
        <w:t xml:space="preserve"> vrednovanje tijekom godine, slušanje glazbe</w:t>
      </w:r>
      <w:r w:rsidR="00DC3AD7">
        <w:t>, metode razmjene informacija u skupini ili individualno, usmeno i pisano praćenje glazbenih oblika.</w:t>
      </w:r>
    </w:p>
    <w:p w14:paraId="0E157BF4" w14:textId="4B4495D8" w:rsidR="00DE21F4" w:rsidRDefault="00DE21F4">
      <w:r>
        <w:rPr>
          <w:b/>
          <w:bCs/>
        </w:rPr>
        <w:t>Odličan:</w:t>
      </w:r>
      <w:r>
        <w:t xml:space="preserve"> sa zanimanjem, aktivno prati dijelove</w:t>
      </w:r>
      <w:r w:rsidR="0004395E">
        <w:t xml:space="preserve"> skladbe </w:t>
      </w:r>
      <w:r w:rsidR="00DE21F7">
        <w:t>i stvara shemu sonatnog oblika. Upoznaje skladbu</w:t>
      </w:r>
      <w:r w:rsidR="008C2C00">
        <w:t xml:space="preserve"> (stavak instrumentalne vrste)</w:t>
      </w:r>
      <w:r w:rsidR="007B386C">
        <w:t>. Aktivnim slušanjem</w:t>
      </w:r>
      <w:r w:rsidR="00FD6AE4">
        <w:t xml:space="preserve"> i praćenjem detalja</w:t>
      </w:r>
      <w:r w:rsidR="005701D4">
        <w:t xml:space="preserve"> učeni</w:t>
      </w:r>
      <w:r w:rsidR="002D4EEC">
        <w:t>k</w:t>
      </w:r>
      <w:r w:rsidR="005701D4">
        <w:t xml:space="preserve"> samostalno dolazi do </w:t>
      </w:r>
      <w:r w:rsidR="002D4EEC">
        <w:t>pojma sonatn</w:t>
      </w:r>
      <w:r w:rsidR="004957BB">
        <w:t>og</w:t>
      </w:r>
      <w:r w:rsidR="002D4EEC">
        <w:t xml:space="preserve"> oblik</w:t>
      </w:r>
      <w:r w:rsidR="004957BB">
        <w:t>a</w:t>
      </w:r>
      <w:r w:rsidR="002D4EEC">
        <w:t>.</w:t>
      </w:r>
    </w:p>
    <w:p w14:paraId="21356885" w14:textId="3EECB135" w:rsidR="004957BB" w:rsidRDefault="004957BB">
      <w:r>
        <w:rPr>
          <w:b/>
          <w:bCs/>
        </w:rPr>
        <w:t>Vrlo dobar:</w:t>
      </w:r>
      <w:r>
        <w:t xml:space="preserve"> uz mali poticaj učitelja aktivno sluša</w:t>
      </w:r>
      <w:r w:rsidR="00BF3A75">
        <w:t xml:space="preserve"> zadanu skladbu, upoznaje dijelove sa svim svojim značajkama.</w:t>
      </w:r>
    </w:p>
    <w:p w14:paraId="195708CF" w14:textId="7C257FDF" w:rsidR="00BF3A75" w:rsidRDefault="00BF3A75">
      <w:r>
        <w:rPr>
          <w:b/>
          <w:bCs/>
        </w:rPr>
        <w:t>Dobar:</w:t>
      </w:r>
      <w:r>
        <w:t xml:space="preserve"> </w:t>
      </w:r>
      <w:r w:rsidR="004A5318">
        <w:t>uz manjak koncentracije i ustrajnosti u radu slušno prati shemu zadanog glazbenog oblika</w:t>
      </w:r>
      <w:r w:rsidR="005B219B">
        <w:t>.</w:t>
      </w:r>
    </w:p>
    <w:p w14:paraId="45A7872C" w14:textId="5F984B32" w:rsidR="005B219B" w:rsidRPr="005B219B" w:rsidRDefault="005B219B">
      <w:r>
        <w:rPr>
          <w:b/>
          <w:bCs/>
        </w:rPr>
        <w:t>Dovoljan:</w:t>
      </w:r>
      <w:r>
        <w:t xml:space="preserve"> tijekom</w:t>
      </w:r>
      <w:r w:rsidR="00CF39FD">
        <w:t xml:space="preserve"> višekratnog slušanja skladbe učenik se teško koncentrira i gubi motivaciju za daljnje praćenje</w:t>
      </w:r>
      <w:r w:rsidR="004C0B41">
        <w:t>. Ne uspijeva u cijelosti popratiti ponuđeni glazbeni oblik</w:t>
      </w:r>
      <w:r w:rsidR="00925CBC">
        <w:t>.</w:t>
      </w:r>
    </w:p>
    <w:p w14:paraId="6173037B" w14:textId="54CB42E8" w:rsidR="005B219B" w:rsidRDefault="005B219B">
      <w:r>
        <w:rPr>
          <w:b/>
          <w:bCs/>
        </w:rPr>
        <w:t>Nedovoljan:</w:t>
      </w:r>
      <w:r w:rsidR="00925CBC">
        <w:t xml:space="preserve"> unatoč poticaju učitelja učenik odbija rad. Ustrajnost i motivacija pri slušanju glazbe potpuno nedostaje.</w:t>
      </w:r>
    </w:p>
    <w:p w14:paraId="14D2ACBA" w14:textId="71392B5E" w:rsidR="00483DC8" w:rsidRDefault="00483DC8"/>
    <w:p w14:paraId="3941A026" w14:textId="2573FF7C" w:rsidR="00483DC8" w:rsidRDefault="00F44361">
      <w:r w:rsidRPr="003D13A7">
        <w:rPr>
          <w:i/>
          <w:iCs/>
          <w:u w:val="single"/>
        </w:rPr>
        <w:t xml:space="preserve">Sastavnica praćenja: </w:t>
      </w:r>
      <w:r w:rsidRPr="003D13A7">
        <w:rPr>
          <w:b/>
          <w:bCs/>
          <w:i/>
          <w:iCs/>
          <w:u w:val="single"/>
        </w:rPr>
        <w:t xml:space="preserve">B. </w:t>
      </w:r>
      <w:r w:rsidR="003D13A7" w:rsidRPr="003D13A7">
        <w:rPr>
          <w:b/>
          <w:bCs/>
          <w:i/>
          <w:iCs/>
          <w:u w:val="single"/>
        </w:rPr>
        <w:t>Izražavanje glazbom i uz glazbu</w:t>
      </w:r>
    </w:p>
    <w:p w14:paraId="6E1D0346" w14:textId="6A137C5A" w:rsidR="003D13A7" w:rsidRDefault="003D13A7"/>
    <w:p w14:paraId="08968681" w14:textId="188DDECA" w:rsidR="003D13A7" w:rsidRDefault="00187FF2">
      <w:r>
        <w:rPr>
          <w:b/>
          <w:bCs/>
        </w:rPr>
        <w:t>OŠ GK B.7.1. Učenik sudjeluje u zajedničkoj izvedbi glazbe</w:t>
      </w:r>
    </w:p>
    <w:p w14:paraId="5E300FA4" w14:textId="77777777" w:rsidR="00250311" w:rsidRDefault="00250311" w:rsidP="00250311">
      <w:r w:rsidRPr="007D4954">
        <w:rPr>
          <w:u w:val="single"/>
        </w:rPr>
        <w:t>Razrada ishoda:</w:t>
      </w:r>
      <w:r>
        <w:t xml:space="preserve"> aktivno sudjeluje u zajedničkoj izvedbi glazbe uz unaprijed zadan/ili svoj vlastiti (osmišljen) način. Usklađuje vlastitu izvedbu s izvedbama drugih učenika, pokazuje ustrajnost i </w:t>
      </w:r>
      <w:r>
        <w:lastRenderedPageBreak/>
        <w:t>koncentraciju, obogaćuje izvođenje novim izražajnim elementima te vrednuje vlastitu izvedbu, izvedbe drugih i zajedničku izvedbu.</w:t>
      </w:r>
    </w:p>
    <w:p w14:paraId="74D4DF37" w14:textId="77777777" w:rsidR="00250311" w:rsidRDefault="00250311" w:rsidP="00250311">
      <w:r w:rsidRPr="007D4954">
        <w:rPr>
          <w:b/>
          <w:bCs/>
        </w:rPr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tijekom godine, grupno ili individualno</w:t>
      </w:r>
    </w:p>
    <w:p w14:paraId="25843C9D" w14:textId="77777777" w:rsidR="00250311" w:rsidRDefault="00250311" w:rsidP="00250311">
      <w:r w:rsidRPr="007530D7">
        <w:rPr>
          <w:b/>
          <w:bCs/>
        </w:rPr>
        <w:t>Odličan:</w:t>
      </w:r>
      <w:r>
        <w:t xml:space="preserve"> pokazuje interes za sudjelovanje u zajedničkom muziciranju. Aktivno sudjeluje u zajedničkoj izvedbi, kreativno </w:t>
      </w:r>
      <w:proofErr w:type="spellStart"/>
      <w:r>
        <w:t>osmišlja</w:t>
      </w:r>
      <w:proofErr w:type="spellEnd"/>
      <w:r>
        <w:t xml:space="preserve"> nove izražajne elemente u glazbi i time obogaćuje izvedbu. Ima sposobnost istaknuti se kao pojedinac ili sudjelovati u skupini. Samostalno vrednuje vlastitu, ali i izvedbu ostalih u skupini. Pokazuje ustrajnost i koncentraciju tijekom skupnog muziciranja.</w:t>
      </w:r>
    </w:p>
    <w:p w14:paraId="5D1621C9" w14:textId="77777777" w:rsidR="00250311" w:rsidRDefault="00250311" w:rsidP="00250311">
      <w:r w:rsidRPr="007530D7">
        <w:rPr>
          <w:b/>
          <w:bCs/>
        </w:rPr>
        <w:t>Vrlo dobar:</w:t>
      </w:r>
      <w:r>
        <w:t xml:space="preserve"> uz poticaj učitelja sudjeluje u zajedničkoj izvedbi, usklađuje svoju izvedbu s izvedbama ostalih sudionika u skupini, vrednuje vlastitu izvedbu.</w:t>
      </w:r>
    </w:p>
    <w:p w14:paraId="351AF230" w14:textId="77777777" w:rsidR="00250311" w:rsidRDefault="00250311" w:rsidP="00250311">
      <w:r w:rsidRPr="007530D7">
        <w:rPr>
          <w:b/>
          <w:bCs/>
        </w:rPr>
        <w:t>Dobar:</w:t>
      </w:r>
      <w:r>
        <w:t xml:space="preserve"> uz veći poticaj učitelja spreman je sudjelovati u skupnom muziciranju. Sudjeluje bez osmišljavanja novih izražajnih elemenata u glazbi. Ponekad pokazuje manjak koncentracije i ustrajnosti pri zajedničkom muziciranju.</w:t>
      </w:r>
    </w:p>
    <w:p w14:paraId="65C9F0EE" w14:textId="77777777" w:rsidR="00250311" w:rsidRDefault="00250311" w:rsidP="00250311">
      <w:r w:rsidRPr="007530D7">
        <w:rPr>
          <w:b/>
          <w:bCs/>
        </w:rPr>
        <w:t>Dovoljan:</w:t>
      </w:r>
      <w:r>
        <w:t xml:space="preserve"> spreman je sudjelovati u zajedničkom muziciranju, ali uz stalnu kontrolu i poticaj učitelja. Koncentracija i ustrajnost često izostaju.</w:t>
      </w:r>
    </w:p>
    <w:p w14:paraId="15A8B5CA" w14:textId="42808EF6" w:rsidR="00094D6D" w:rsidRDefault="00250311" w:rsidP="00250311">
      <w:r w:rsidRPr="007530D7">
        <w:rPr>
          <w:b/>
          <w:bCs/>
        </w:rPr>
        <w:t>Nedovoljan:</w:t>
      </w:r>
      <w:r>
        <w:t xml:space="preserve"> odbija rad, niti uz poticaj i pomoć učitelja ne sudjeluje u zajedničkoj izvedbi. Koncentracija, motivacija, trud i ustrajnost potpuno izostaju.</w:t>
      </w:r>
    </w:p>
    <w:p w14:paraId="58F9523A" w14:textId="6FD45342" w:rsidR="00250311" w:rsidRDefault="00250311" w:rsidP="00250311"/>
    <w:p w14:paraId="1D6816E1" w14:textId="433FE011" w:rsidR="00A479DC" w:rsidRPr="007530D7" w:rsidRDefault="00A479DC" w:rsidP="00A479DC">
      <w:pPr>
        <w:rPr>
          <w:b/>
          <w:bCs/>
        </w:rPr>
      </w:pPr>
      <w:r w:rsidRPr="007530D7">
        <w:rPr>
          <w:b/>
          <w:bCs/>
        </w:rPr>
        <w:t>OŠ GK B.</w:t>
      </w:r>
      <w:r>
        <w:rPr>
          <w:b/>
          <w:bCs/>
        </w:rPr>
        <w:t>7</w:t>
      </w:r>
      <w:r w:rsidRPr="007530D7">
        <w:rPr>
          <w:b/>
          <w:bCs/>
        </w:rPr>
        <w:t>.2. Učenik pjevanjem izvodi autorske i tradicijske pjesme iz Hrvatske i svijeta</w:t>
      </w:r>
    </w:p>
    <w:p w14:paraId="3D428550" w14:textId="77777777" w:rsidR="00A479DC" w:rsidRDefault="00A479DC" w:rsidP="00A479DC">
      <w:r w:rsidRPr="007530D7">
        <w:rPr>
          <w:u w:val="single"/>
        </w:rPr>
        <w:t>Razrada ishoda</w:t>
      </w:r>
      <w:r>
        <w:t xml:space="preserve">: pjevanjem izvodi autorske tradicijske pjesme i Hrvatske i svijeta. Vrednuje i prihvaća  pravila kulture pjevanja, upoznaje intonaciju i ritam, tekst, glazbeno-izražajne sastavnice unutar zadanog primjera. </w:t>
      </w:r>
    </w:p>
    <w:p w14:paraId="3C012428" w14:textId="77777777" w:rsidR="00A479DC" w:rsidRDefault="00A479DC" w:rsidP="00A479DC">
      <w:r w:rsidRPr="00A96117">
        <w:rPr>
          <w:b/>
          <w:bCs/>
          <w:u w:val="single"/>
        </w:rPr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tijekom godine, usmeno, u skupini ili pojedinačno (jedino u slučajevima kada je kod djeteta unaprijed razvijena darovitost prema glazbi; razvoj osjećaja za ritam i čisto intoniranje).</w:t>
      </w:r>
    </w:p>
    <w:p w14:paraId="12D4E10F" w14:textId="77777777" w:rsidR="00A479DC" w:rsidRDefault="00A479DC" w:rsidP="00A479DC">
      <w:r w:rsidRPr="00A96117">
        <w:rPr>
          <w:b/>
          <w:bCs/>
        </w:rPr>
        <w:t>Odličan</w:t>
      </w:r>
      <w:r>
        <w:t xml:space="preserve">: aktivno sudjeluje u zajedničkoj izvedbi te pri tom u potpunosti uvažava kulturu pjevanja, intonaciju i ritam, u potpunosti poznaje tekst obrađenih pjesama. Pri izvedbi, poštuje izražajne elemente (dinamika, oznake za tempo), u potpunosti ustrajno i motivirano pristupa radu. </w:t>
      </w:r>
    </w:p>
    <w:p w14:paraId="0BCABDB7" w14:textId="77777777" w:rsidR="00A479DC" w:rsidRDefault="00A479DC" w:rsidP="00A479DC">
      <w:r w:rsidRPr="00A96117">
        <w:rPr>
          <w:b/>
          <w:bCs/>
        </w:rPr>
        <w:t>Vrlo dobar:</w:t>
      </w:r>
      <w:r>
        <w:t xml:space="preserve"> uz mali poticaj učitelja, pjeva/izvodi autorske i tradicijske pjesme iz Hrvatske i svijeta te pri tom uglavnom uvažava pravila kulture pjevanja, intonaciju i ritam. Učenik poznaje tekst zadanih pjesama.</w:t>
      </w:r>
    </w:p>
    <w:p w14:paraId="7BDCD0F8" w14:textId="77777777" w:rsidR="00A479DC" w:rsidRDefault="00A479DC" w:rsidP="00A479DC">
      <w:r w:rsidRPr="00A96117">
        <w:rPr>
          <w:b/>
          <w:bCs/>
        </w:rPr>
        <w:t>Dobar:</w:t>
      </w:r>
      <w:r>
        <w:t xml:space="preserve">  uz veliki poticaj i pomoć učitelja pjeva/izvodi autorske i tradicijske pjesme Hrvatske i svijeta te pri tome djelomično uvažava pravila kulture pjevanja. Također, djelomično poznaje tekst, intonaciju i ritam zadanih pjesama. </w:t>
      </w:r>
    </w:p>
    <w:p w14:paraId="6149C2D6" w14:textId="77777777" w:rsidR="00A479DC" w:rsidRDefault="00A479DC" w:rsidP="00A479DC">
      <w:r w:rsidRPr="00A96117">
        <w:rPr>
          <w:b/>
          <w:bCs/>
        </w:rPr>
        <w:t>Dovoljan</w:t>
      </w:r>
      <w:r>
        <w:t>: nezainteresirano i bez dodatnog truda sudjeluje u izvedbama pjesama. Tekst pjesama ne poznaje u potpunosti, kao ni ritam i intonaciju. Sudjeluje isključivo uz pomoć i poticaj učitelja.</w:t>
      </w:r>
    </w:p>
    <w:p w14:paraId="3F8B0329" w14:textId="0483CE30" w:rsidR="00250311" w:rsidRDefault="00A479DC" w:rsidP="00A479DC">
      <w:r w:rsidRPr="00A96117">
        <w:rPr>
          <w:b/>
          <w:bCs/>
        </w:rPr>
        <w:t>Nedovoljan</w:t>
      </w:r>
      <w:r>
        <w:t>: ne sudjeluje uopće u izvedbi, čak ni uz pomoć i poticaj učitelja. Koncentracija i motivacija potpuno izostaju. Odbija sudjelovanje u zajedničkom muziciranju.</w:t>
      </w:r>
    </w:p>
    <w:p w14:paraId="4F89AB07" w14:textId="6F731018" w:rsidR="00A479DC" w:rsidRDefault="00A479DC" w:rsidP="00A479DC"/>
    <w:p w14:paraId="2791503B" w14:textId="3958E982" w:rsidR="00C401D3" w:rsidRPr="002B4F81" w:rsidRDefault="00C401D3" w:rsidP="00C401D3">
      <w:pPr>
        <w:rPr>
          <w:b/>
          <w:bCs/>
        </w:rPr>
      </w:pPr>
      <w:r w:rsidRPr="002B4F81">
        <w:rPr>
          <w:b/>
          <w:bCs/>
        </w:rPr>
        <w:lastRenderedPageBreak/>
        <w:t>OŠ GK B.</w:t>
      </w:r>
      <w:r>
        <w:rPr>
          <w:b/>
          <w:bCs/>
        </w:rPr>
        <w:t>7</w:t>
      </w:r>
      <w:r w:rsidRPr="002B4F81">
        <w:rPr>
          <w:b/>
          <w:bCs/>
        </w:rPr>
        <w:t xml:space="preserve">.3. Učenik sviranjem i/ili pokretom izvodi umjetničku, tradicijsku, popularnu ili vlastitu glazbu. Sudjeluje u različitim glazbenim igrama i aktivnostima glazbenog stvaralaštva.   </w:t>
      </w:r>
    </w:p>
    <w:p w14:paraId="0CBFA39B" w14:textId="7E9FADC7" w:rsidR="00C401D3" w:rsidRDefault="00C401D3" w:rsidP="00C401D3">
      <w:r w:rsidRPr="00594F72">
        <w:rPr>
          <w:u w:val="single"/>
        </w:rPr>
        <w:t>Razrada ishoda</w:t>
      </w:r>
      <w:r>
        <w:t>: svira pratnju ili osnovnu melodiju u poznatim skladbama i/ili samostalno, svira kraće instrumentalne skladbe, služeći se notnim zapisom za potrebe sviranja</w:t>
      </w:r>
      <w:r w:rsidR="00E46C43">
        <w:t xml:space="preserve"> i/ili računalnim programima za </w:t>
      </w:r>
      <w:proofErr w:type="spellStart"/>
      <w:r w:rsidR="00E46C43">
        <w:t>notografiju</w:t>
      </w:r>
      <w:proofErr w:type="spellEnd"/>
      <w:r>
        <w:t>. Izražava se pokretom uz glazbu</w:t>
      </w:r>
      <w:r w:rsidR="00844CF9">
        <w:t xml:space="preserve">, </w:t>
      </w:r>
      <w:r w:rsidR="00587D21">
        <w:t>kojim</w:t>
      </w:r>
      <w:r w:rsidR="002C2EB7">
        <w:t xml:space="preserve"> mogu osvijestit i pratiti glazbeno-izražajne sastavnice ili izvoditi plesnu koreografiju</w:t>
      </w:r>
      <w:r w:rsidR="00F80838">
        <w:t xml:space="preserve"> uz različita djela klasične glazbe, </w:t>
      </w:r>
      <w:proofErr w:type="spellStart"/>
      <w:r w:rsidR="00844CF9">
        <w:t>tijelo</w:t>
      </w:r>
      <w:r w:rsidR="008F617E">
        <w:t>glazbom</w:t>
      </w:r>
      <w:proofErr w:type="spellEnd"/>
      <w:r w:rsidR="005854FD">
        <w:t xml:space="preserve"> ili</w:t>
      </w:r>
      <w:r w:rsidR="008F617E">
        <w:t xml:space="preserve"> </w:t>
      </w:r>
      <w:proofErr w:type="spellStart"/>
      <w:r w:rsidR="008F617E">
        <w:t>Orff</w:t>
      </w:r>
      <w:proofErr w:type="spellEnd"/>
      <w:r w:rsidR="005854FD">
        <w:t>-</w:t>
      </w:r>
      <w:r w:rsidR="008F617E">
        <w:t>ovim</w:t>
      </w:r>
      <w:r>
        <w:t xml:space="preserve"> </w:t>
      </w:r>
      <w:r w:rsidR="005854FD">
        <w:t xml:space="preserve">instrumentarijem. </w:t>
      </w:r>
      <w:r>
        <w:t>Samostalno predstavlja vlastitu izvedbu u razredu i/ili izvan njega.</w:t>
      </w:r>
      <w:r w:rsidR="00CE6955">
        <w:t xml:space="preserve"> </w:t>
      </w:r>
      <w:r w:rsidR="00244854">
        <w:t>U</w:t>
      </w:r>
      <w:r w:rsidR="00CE6955">
        <w:t xml:space="preserve">porabe IKT-a </w:t>
      </w:r>
      <w:r w:rsidR="00244854">
        <w:t>u svr</w:t>
      </w:r>
      <w:r w:rsidR="00805E08">
        <w:t>si</w:t>
      </w:r>
      <w:r w:rsidR="00244854">
        <w:t xml:space="preserve"> nastave</w:t>
      </w:r>
      <w:r w:rsidR="00805E08">
        <w:t>.</w:t>
      </w:r>
    </w:p>
    <w:p w14:paraId="2EF41F51" w14:textId="77777777" w:rsidR="00C401D3" w:rsidRDefault="00C401D3" w:rsidP="00C401D3">
      <w:r w:rsidRPr="00594F72">
        <w:rPr>
          <w:b/>
          <w:bCs/>
          <w:u w:val="single"/>
        </w:rPr>
        <w:t>Načini i postupci vrednovanja učenika: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tijekom godine, individualno ili u skupini.</w:t>
      </w:r>
    </w:p>
    <w:p w14:paraId="66622E21" w14:textId="77777777" w:rsidR="00C401D3" w:rsidRDefault="00C401D3" w:rsidP="00C401D3">
      <w:r w:rsidRPr="00594F72">
        <w:rPr>
          <w:b/>
          <w:bCs/>
        </w:rPr>
        <w:t>Odličan:</w:t>
      </w:r>
      <w:r>
        <w:t xml:space="preserve"> uz razvijene glazbene sposobnosti svira pratnju u poznatim skladbama i/ili samostalno svira kraće instrumentalne skladbe služeći se notnim pismom za potrebe sviranja. Izražava se pokretom uz glazbu, prateći pokretom glazbeno izražajne sastavnice, izvodeći plesnu koreografiju i/ili oblikujući nove plesne strukture. Predstavlja vlastitu izvedbu u razredu i/ili izvan njega. Uspješno sudjeluje u različitim glazbeno - edukacijskim igrama i aktivnostima glazbenog stvaralaštva.</w:t>
      </w:r>
    </w:p>
    <w:p w14:paraId="5F90A1AC" w14:textId="77777777" w:rsidR="00C401D3" w:rsidRDefault="00C401D3" w:rsidP="00C401D3">
      <w:r w:rsidRPr="00594F72">
        <w:rPr>
          <w:b/>
          <w:bCs/>
        </w:rPr>
        <w:t>Vrlo dobar</w:t>
      </w:r>
      <w:r>
        <w:t>: uz mali poticaj učitelja, kao i veću sigurnost pri izvedbi učenik se izražava pokretom uz glazbu ili svira glazbenu pratnju u poznatim skladbama. Sudjeluje u više različitih aktivnosti glazbenog stvaralaštva.</w:t>
      </w:r>
    </w:p>
    <w:p w14:paraId="4A971CB9" w14:textId="77777777" w:rsidR="00C401D3" w:rsidRDefault="00C401D3" w:rsidP="00C401D3">
      <w:r w:rsidRPr="00594F72">
        <w:rPr>
          <w:b/>
          <w:bCs/>
        </w:rPr>
        <w:t>Dobar:</w:t>
      </w:r>
      <w:r>
        <w:t xml:space="preserve"> uz veći poticaj učenik prati dobe, kraće ritamske obrasce ili pratnju kraćih instrumentalnih skladbi. Uz poticaj sudjeluje u više različitih aktivnosti glazbenog stvaralaštva.</w:t>
      </w:r>
    </w:p>
    <w:p w14:paraId="2235CBDC" w14:textId="77777777" w:rsidR="00C401D3" w:rsidRDefault="00C401D3" w:rsidP="00C401D3">
      <w:r w:rsidRPr="00594F72">
        <w:rPr>
          <w:b/>
          <w:bCs/>
        </w:rPr>
        <w:t>Dovoljan</w:t>
      </w:r>
      <w:r>
        <w:t>: ne uključuje se ni uz poticaj učitelja, ne zainteresirano pristupa glazbeno – edukacijskim igrama, kao i aktivnostima glazbenog stvaralaštva. Radi povremeno i izbjegava obaveze.</w:t>
      </w:r>
    </w:p>
    <w:p w14:paraId="2C3D5FC8" w14:textId="78542087" w:rsidR="00A479DC" w:rsidRDefault="00C401D3" w:rsidP="00C401D3">
      <w:r w:rsidRPr="005B777D">
        <w:rPr>
          <w:b/>
          <w:bCs/>
        </w:rPr>
        <w:t>Nedovoljan:</w:t>
      </w:r>
      <w:r>
        <w:t xml:space="preserve"> ni nakon stalnog poticaja učitelja učenik odbija sudjelovati u planiranim aktivnostima.</w:t>
      </w:r>
    </w:p>
    <w:p w14:paraId="4E70E057" w14:textId="5B5B48D7" w:rsidR="003321CD" w:rsidRDefault="003321CD" w:rsidP="00C401D3"/>
    <w:p w14:paraId="580634C6" w14:textId="08584177" w:rsidR="003321CD" w:rsidRDefault="003321CD" w:rsidP="00C401D3">
      <w:r w:rsidRPr="00114B55">
        <w:rPr>
          <w:i/>
          <w:iCs/>
          <w:u w:val="single"/>
        </w:rPr>
        <w:t>Sasta</w:t>
      </w:r>
      <w:r w:rsidR="00114B55" w:rsidRPr="00114B55">
        <w:rPr>
          <w:i/>
          <w:iCs/>
          <w:u w:val="single"/>
        </w:rPr>
        <w:t>vnica praćenja</w:t>
      </w:r>
      <w:r w:rsidR="00114B55">
        <w:rPr>
          <w:i/>
          <w:iCs/>
          <w:u w:val="single"/>
        </w:rPr>
        <w:t xml:space="preserve">: </w:t>
      </w:r>
      <w:r w:rsidR="00114B55">
        <w:rPr>
          <w:b/>
          <w:bCs/>
          <w:i/>
          <w:iCs/>
          <w:u w:val="single"/>
        </w:rPr>
        <w:t>C</w:t>
      </w:r>
      <w:r w:rsidR="00DC7798">
        <w:rPr>
          <w:b/>
          <w:bCs/>
          <w:i/>
          <w:iCs/>
          <w:u w:val="single"/>
        </w:rPr>
        <w:t>. Glazba u kontekstu</w:t>
      </w:r>
    </w:p>
    <w:p w14:paraId="3CD41A64" w14:textId="300555F5" w:rsidR="00590C7B" w:rsidRDefault="00590C7B" w:rsidP="00C401D3"/>
    <w:p w14:paraId="57BF537F" w14:textId="01B7F719" w:rsidR="00590C7B" w:rsidRDefault="00590C7B" w:rsidP="00C401D3">
      <w:r>
        <w:rPr>
          <w:b/>
          <w:bCs/>
        </w:rPr>
        <w:t xml:space="preserve">OŠ GK C.7.1. Učenik opaža međusobne utjecaje različitih </w:t>
      </w:r>
      <w:r w:rsidR="0041196A">
        <w:rPr>
          <w:b/>
          <w:bCs/>
        </w:rPr>
        <w:t>glazbenih vrsta</w:t>
      </w:r>
    </w:p>
    <w:p w14:paraId="098F2791" w14:textId="1B31FB69" w:rsidR="0041196A" w:rsidRDefault="0041196A" w:rsidP="00C401D3">
      <w:r w:rsidRPr="0041196A">
        <w:rPr>
          <w:u w:val="single"/>
        </w:rPr>
        <w:t>Ra</w:t>
      </w:r>
      <w:r>
        <w:rPr>
          <w:u w:val="single"/>
        </w:rPr>
        <w:t>zrada ishoda:</w:t>
      </w:r>
      <w:r>
        <w:t xml:space="preserve"> Opaža međusobne utjecaje različitih vrta glazbe (klasičn</w:t>
      </w:r>
      <w:r w:rsidR="00E30D1C">
        <w:t>a</w:t>
      </w:r>
      <w:r>
        <w:t xml:space="preserve">, tradicijska, filmska, jazz, </w:t>
      </w:r>
      <w:r w:rsidR="00E30D1C">
        <w:t>popularna).</w:t>
      </w:r>
    </w:p>
    <w:p w14:paraId="6786AC68" w14:textId="5A6AAFCE" w:rsidR="00E30D1C" w:rsidRDefault="00E30D1C" w:rsidP="00C401D3">
      <w:r>
        <w:rPr>
          <w:b/>
          <w:bCs/>
          <w:u w:val="single"/>
        </w:rPr>
        <w:t>Načini i postupci vrednovanja učenika:</w:t>
      </w:r>
      <w:r w:rsidR="00B22439">
        <w:t xml:space="preserve"> formativno i </w:t>
      </w:r>
      <w:proofErr w:type="spellStart"/>
      <w:r w:rsidR="00B22439">
        <w:t>sumativno</w:t>
      </w:r>
      <w:proofErr w:type="spellEnd"/>
      <w:r w:rsidR="00B22439">
        <w:t xml:space="preserve"> tijekom godine, slušanje glazbe</w:t>
      </w:r>
      <w:r w:rsidR="001131FD">
        <w:t>, metoda razgovora i razmjena informacija.</w:t>
      </w:r>
    </w:p>
    <w:p w14:paraId="49E76633" w14:textId="126B5DFF" w:rsidR="001131FD" w:rsidRDefault="001131FD" w:rsidP="00C401D3">
      <w:r>
        <w:rPr>
          <w:b/>
          <w:bCs/>
        </w:rPr>
        <w:t>Odličan:</w:t>
      </w:r>
      <w:r>
        <w:t xml:space="preserve"> </w:t>
      </w:r>
      <w:r w:rsidR="00CB2421">
        <w:t>samostalno prepoznaje i opaža međusobne utjecaje i značajke različitih glazbenih vrsta</w:t>
      </w:r>
      <w:r w:rsidR="00DE12F0">
        <w:t>.</w:t>
      </w:r>
      <w:r w:rsidR="00A70952">
        <w:t xml:space="preserve"> Uspoređuje i opisuje glazbeno-izražajne sastavnice</w:t>
      </w:r>
      <w:r w:rsidR="00B45CD0">
        <w:t xml:space="preserve"> jedne i druge vrste glazbe u skladbi, stavku i ulomku.</w:t>
      </w:r>
    </w:p>
    <w:p w14:paraId="1F11502B" w14:textId="776D252D" w:rsidR="00DE12F0" w:rsidRDefault="00DE12F0" w:rsidP="00C401D3">
      <w:r>
        <w:rPr>
          <w:b/>
          <w:bCs/>
        </w:rPr>
        <w:t>Vrlo</w:t>
      </w:r>
      <w:r w:rsidR="00B45CD0">
        <w:rPr>
          <w:b/>
          <w:bCs/>
        </w:rPr>
        <w:t xml:space="preserve"> </w:t>
      </w:r>
      <w:r>
        <w:rPr>
          <w:b/>
          <w:bCs/>
        </w:rPr>
        <w:t>dobar:</w:t>
      </w:r>
      <w:r>
        <w:t xml:space="preserve"> uz mali poticaj učitelja</w:t>
      </w:r>
      <w:r w:rsidR="00B45CD0">
        <w:t xml:space="preserve"> primjenjuje znanja kao i odličan učenik.</w:t>
      </w:r>
    </w:p>
    <w:p w14:paraId="31382177" w14:textId="0ADF210B" w:rsidR="00B45CD0" w:rsidRDefault="00B45CD0" w:rsidP="00C401D3">
      <w:r>
        <w:rPr>
          <w:b/>
          <w:bCs/>
        </w:rPr>
        <w:t>Dobar:</w:t>
      </w:r>
      <w:r>
        <w:t xml:space="preserve"> uz veliki poticaj u radu učenik prepoznaje i opaža </w:t>
      </w:r>
      <w:r w:rsidR="00D62699">
        <w:t>samo neke međusobne utjecaje različitih vrsta glazbe ali ne posjeduje znanje za njihovu detaljniju usporedbu.</w:t>
      </w:r>
    </w:p>
    <w:p w14:paraId="2D03690E" w14:textId="165F0D19" w:rsidR="00D62699" w:rsidRDefault="00D62699" w:rsidP="00C401D3">
      <w:r>
        <w:rPr>
          <w:b/>
          <w:bCs/>
        </w:rPr>
        <w:t>Dovoljan:</w:t>
      </w:r>
      <w:r>
        <w:t xml:space="preserve"> znanje o vrstama glazbe je </w:t>
      </w:r>
      <w:r w:rsidR="0094548C">
        <w:t>na osnovnoj razini, bez mogućnosti daljnje usporedbe.</w:t>
      </w:r>
    </w:p>
    <w:p w14:paraId="57862D5B" w14:textId="60CF2A8E" w:rsidR="0094548C" w:rsidRDefault="0094548C" w:rsidP="00C401D3">
      <w:r>
        <w:rPr>
          <w:b/>
          <w:bCs/>
        </w:rPr>
        <w:lastRenderedPageBreak/>
        <w:t>Nedovoljan:</w:t>
      </w:r>
      <w:r>
        <w:t xml:space="preserve"> </w:t>
      </w:r>
      <w:r w:rsidR="00E4141A">
        <w:t xml:space="preserve">uz stalan poticaj učitelja odbija svaku suradnju, ne izvršava zadano i uopće ne uspijeva prepoznati obilježja </w:t>
      </w:r>
      <w:r w:rsidR="00C26D50">
        <w:t>ponuđenih glazbenih vrsta.</w:t>
      </w:r>
    </w:p>
    <w:p w14:paraId="06A08453" w14:textId="5701057F" w:rsidR="00C26D50" w:rsidRDefault="00C26D50" w:rsidP="00C401D3"/>
    <w:p w14:paraId="5D3CAC75" w14:textId="37FC2F96" w:rsidR="00C26D50" w:rsidRDefault="00C26D50" w:rsidP="00C401D3">
      <w:pPr>
        <w:rPr>
          <w:b/>
          <w:bCs/>
        </w:rPr>
      </w:pPr>
      <w:r>
        <w:rPr>
          <w:b/>
          <w:bCs/>
        </w:rPr>
        <w:t xml:space="preserve">OŠ GK C.7.2. </w:t>
      </w:r>
      <w:r w:rsidR="00CD7974">
        <w:rPr>
          <w:b/>
          <w:bCs/>
        </w:rPr>
        <w:t>Učenik temeljem slušanja opisuje obilježja europske tradicijske glazbe (upoznavanje najmanje dva područja europske tradicijske glazbe)</w:t>
      </w:r>
    </w:p>
    <w:p w14:paraId="60BA714C" w14:textId="6B994859" w:rsidR="00CD7974" w:rsidRDefault="00CD7974" w:rsidP="00C401D3">
      <w:pPr>
        <w:rPr>
          <w:b/>
          <w:bCs/>
        </w:rPr>
      </w:pPr>
    </w:p>
    <w:p w14:paraId="72797311" w14:textId="351BCAE2" w:rsidR="00CD7974" w:rsidRDefault="00CD7974" w:rsidP="00C401D3">
      <w:r w:rsidRPr="00B0694C">
        <w:rPr>
          <w:u w:val="single"/>
        </w:rPr>
        <w:t xml:space="preserve">Razrada ishoda: </w:t>
      </w:r>
      <w:r w:rsidR="00B0694C">
        <w:t xml:space="preserve"> </w:t>
      </w:r>
      <w:r w:rsidR="00A20F9E">
        <w:t>V</w:t>
      </w:r>
      <w:r w:rsidR="00B0694C">
        <w:t xml:space="preserve">išekratnim slušanjem </w:t>
      </w:r>
      <w:r w:rsidR="00A20F9E">
        <w:t>upoznaje, opisuje i razlikuje obilježja glazbe i drugih umjetnosti (tekst, ples</w:t>
      </w:r>
      <w:r w:rsidR="00792F11">
        <w:t>/pokret, odjeća i obuća, običaji, glazbala, skladbe</w:t>
      </w:r>
      <w:r w:rsidR="00A20F9E">
        <w:t>)</w:t>
      </w:r>
      <w:r w:rsidR="00792F11">
        <w:t xml:space="preserve"> u europskoj tradicijskoj glazbi.</w:t>
      </w:r>
    </w:p>
    <w:p w14:paraId="06430A0F" w14:textId="10FBCD55" w:rsidR="00DF1C2E" w:rsidRDefault="00DF1C2E" w:rsidP="00C401D3">
      <w:r>
        <w:rPr>
          <w:b/>
          <w:bCs/>
          <w:u w:val="single"/>
        </w:rPr>
        <w:t>Načini i postupci vrednovanja učenika:</w:t>
      </w:r>
      <w:r w:rsidR="007A6020">
        <w:t xml:space="preserve"> formativno tijekom godine, slušanje glazbe, metoda razgovora i razmjena informacija.</w:t>
      </w:r>
    </w:p>
    <w:p w14:paraId="2700FBF0" w14:textId="6CE5D8C1" w:rsidR="003D14E8" w:rsidRDefault="00C33830" w:rsidP="00C401D3">
      <w:r>
        <w:t xml:space="preserve">Učenik opaža, opisuje, usvaja i razlikuje neka obilježja europske tradicijske glazbe, s naglaskom </w:t>
      </w:r>
      <w:r w:rsidR="007A7DB5">
        <w:t>na glazbeni folklor (zvučno i vizualno poznavanje tradicijskih glazbala</w:t>
      </w:r>
      <w:r w:rsidR="00CC1F2C">
        <w:t>, plesova i pjesama europske tradicijske glazbe</w:t>
      </w:r>
      <w:r w:rsidR="007A7DB5">
        <w:t>)</w:t>
      </w:r>
      <w:r w:rsidR="00CC1F2C">
        <w:t>.</w:t>
      </w:r>
    </w:p>
    <w:sectPr w:rsidR="003D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C"/>
    <w:rsid w:val="00030821"/>
    <w:rsid w:val="0004395E"/>
    <w:rsid w:val="00094D6D"/>
    <w:rsid w:val="000A3A5E"/>
    <w:rsid w:val="000B1243"/>
    <w:rsid w:val="000B182D"/>
    <w:rsid w:val="000B53A2"/>
    <w:rsid w:val="000F222D"/>
    <w:rsid w:val="00101726"/>
    <w:rsid w:val="001127A6"/>
    <w:rsid w:val="001131FD"/>
    <w:rsid w:val="00114B55"/>
    <w:rsid w:val="0014070D"/>
    <w:rsid w:val="00187FF2"/>
    <w:rsid w:val="00195A1D"/>
    <w:rsid w:val="00196406"/>
    <w:rsid w:val="001C08D8"/>
    <w:rsid w:val="001E5658"/>
    <w:rsid w:val="00220F1E"/>
    <w:rsid w:val="002361E6"/>
    <w:rsid w:val="002404D2"/>
    <w:rsid w:val="0024062F"/>
    <w:rsid w:val="00244854"/>
    <w:rsid w:val="00250311"/>
    <w:rsid w:val="0025245E"/>
    <w:rsid w:val="00254E99"/>
    <w:rsid w:val="002747AB"/>
    <w:rsid w:val="002B3B38"/>
    <w:rsid w:val="002C2EB7"/>
    <w:rsid w:val="002D4EEC"/>
    <w:rsid w:val="002F3691"/>
    <w:rsid w:val="002F5CCF"/>
    <w:rsid w:val="003321CD"/>
    <w:rsid w:val="00351B1E"/>
    <w:rsid w:val="00357CBC"/>
    <w:rsid w:val="0036791B"/>
    <w:rsid w:val="00380DCA"/>
    <w:rsid w:val="00383BC6"/>
    <w:rsid w:val="0038780D"/>
    <w:rsid w:val="003B624A"/>
    <w:rsid w:val="003C78C5"/>
    <w:rsid w:val="003D13A7"/>
    <w:rsid w:val="003D14E8"/>
    <w:rsid w:val="003F6D0B"/>
    <w:rsid w:val="0040195C"/>
    <w:rsid w:val="00404208"/>
    <w:rsid w:val="0041196A"/>
    <w:rsid w:val="00414FFA"/>
    <w:rsid w:val="00450CB7"/>
    <w:rsid w:val="004769E1"/>
    <w:rsid w:val="00483DC8"/>
    <w:rsid w:val="004957BB"/>
    <w:rsid w:val="004A5318"/>
    <w:rsid w:val="004C0B41"/>
    <w:rsid w:val="004D0A5F"/>
    <w:rsid w:val="004F2B57"/>
    <w:rsid w:val="00500BAB"/>
    <w:rsid w:val="0053394A"/>
    <w:rsid w:val="0053663A"/>
    <w:rsid w:val="005611D4"/>
    <w:rsid w:val="005701D4"/>
    <w:rsid w:val="00576E9C"/>
    <w:rsid w:val="005854FD"/>
    <w:rsid w:val="00587D21"/>
    <w:rsid w:val="00590C7B"/>
    <w:rsid w:val="005A668E"/>
    <w:rsid w:val="005B219B"/>
    <w:rsid w:val="005C5F64"/>
    <w:rsid w:val="0061341B"/>
    <w:rsid w:val="006453C5"/>
    <w:rsid w:val="006673F6"/>
    <w:rsid w:val="006717D6"/>
    <w:rsid w:val="006C54A6"/>
    <w:rsid w:val="00792F11"/>
    <w:rsid w:val="007A6020"/>
    <w:rsid w:val="007A6CCE"/>
    <w:rsid w:val="007A7DB5"/>
    <w:rsid w:val="007B386C"/>
    <w:rsid w:val="00805E08"/>
    <w:rsid w:val="00812BF9"/>
    <w:rsid w:val="0081454D"/>
    <w:rsid w:val="00820E54"/>
    <w:rsid w:val="00826199"/>
    <w:rsid w:val="00844CF9"/>
    <w:rsid w:val="00853EC2"/>
    <w:rsid w:val="008A5BEA"/>
    <w:rsid w:val="008C1AF0"/>
    <w:rsid w:val="008C2C00"/>
    <w:rsid w:val="008D4951"/>
    <w:rsid w:val="008E20A9"/>
    <w:rsid w:val="008F617E"/>
    <w:rsid w:val="00917D0F"/>
    <w:rsid w:val="00925CBC"/>
    <w:rsid w:val="0094548C"/>
    <w:rsid w:val="00976815"/>
    <w:rsid w:val="00984731"/>
    <w:rsid w:val="00A20F9E"/>
    <w:rsid w:val="00A40C6D"/>
    <w:rsid w:val="00A479DC"/>
    <w:rsid w:val="00A70952"/>
    <w:rsid w:val="00AE3F7B"/>
    <w:rsid w:val="00AF5467"/>
    <w:rsid w:val="00AF689F"/>
    <w:rsid w:val="00B0694C"/>
    <w:rsid w:val="00B127F6"/>
    <w:rsid w:val="00B154FE"/>
    <w:rsid w:val="00B22439"/>
    <w:rsid w:val="00B3096A"/>
    <w:rsid w:val="00B40209"/>
    <w:rsid w:val="00B45CD0"/>
    <w:rsid w:val="00B70607"/>
    <w:rsid w:val="00BA7E22"/>
    <w:rsid w:val="00BB2925"/>
    <w:rsid w:val="00BC303E"/>
    <w:rsid w:val="00BF3A75"/>
    <w:rsid w:val="00C26D50"/>
    <w:rsid w:val="00C32ADC"/>
    <w:rsid w:val="00C3321B"/>
    <w:rsid w:val="00C33830"/>
    <w:rsid w:val="00C401D3"/>
    <w:rsid w:val="00C52022"/>
    <w:rsid w:val="00C67D7C"/>
    <w:rsid w:val="00C929B9"/>
    <w:rsid w:val="00CA5794"/>
    <w:rsid w:val="00CA7558"/>
    <w:rsid w:val="00CB2421"/>
    <w:rsid w:val="00CC1F2C"/>
    <w:rsid w:val="00CD2954"/>
    <w:rsid w:val="00CD7974"/>
    <w:rsid w:val="00CE6955"/>
    <w:rsid w:val="00CF39FD"/>
    <w:rsid w:val="00D501C7"/>
    <w:rsid w:val="00D55866"/>
    <w:rsid w:val="00D56A48"/>
    <w:rsid w:val="00D62699"/>
    <w:rsid w:val="00D84E73"/>
    <w:rsid w:val="00DA3D31"/>
    <w:rsid w:val="00DC3AD7"/>
    <w:rsid w:val="00DC70F3"/>
    <w:rsid w:val="00DC7798"/>
    <w:rsid w:val="00DE12F0"/>
    <w:rsid w:val="00DE21F4"/>
    <w:rsid w:val="00DE21F7"/>
    <w:rsid w:val="00DF1C2E"/>
    <w:rsid w:val="00E13B65"/>
    <w:rsid w:val="00E30D1C"/>
    <w:rsid w:val="00E324E7"/>
    <w:rsid w:val="00E4141A"/>
    <w:rsid w:val="00E434E5"/>
    <w:rsid w:val="00E46C43"/>
    <w:rsid w:val="00E72AF4"/>
    <w:rsid w:val="00E90F46"/>
    <w:rsid w:val="00E97F69"/>
    <w:rsid w:val="00EA6650"/>
    <w:rsid w:val="00EB1FC2"/>
    <w:rsid w:val="00EB6AC5"/>
    <w:rsid w:val="00ED1A42"/>
    <w:rsid w:val="00ED1C58"/>
    <w:rsid w:val="00EF1A3C"/>
    <w:rsid w:val="00F0177F"/>
    <w:rsid w:val="00F0538E"/>
    <w:rsid w:val="00F079CA"/>
    <w:rsid w:val="00F25211"/>
    <w:rsid w:val="00F44361"/>
    <w:rsid w:val="00F44955"/>
    <w:rsid w:val="00F46243"/>
    <w:rsid w:val="00F80838"/>
    <w:rsid w:val="00F913F4"/>
    <w:rsid w:val="00FD6AE4"/>
    <w:rsid w:val="00FE3020"/>
    <w:rsid w:val="00FE5B00"/>
    <w:rsid w:val="00FF2506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3A97"/>
  <w15:chartTrackingRefBased/>
  <w15:docId w15:val="{ED92568A-1674-4754-824D-F1C9775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2" ma:contentTypeDescription="Create a new document." ma:contentTypeScope="" ma:versionID="8e0d2cf977ca539ba68a170212ec717a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ad7bdc3be873d23f9bccbac2c04aeb63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63A7-9CAF-451C-AB52-7187EE69D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03299-84EC-45D0-BAE2-C694E8961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A207DC-3C03-4139-86D5-F4416B1C7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D383A-BD5D-4E94-957C-4D8E11B7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 Kurtović</dc:creator>
  <cp:keywords/>
  <dc:description/>
  <cp:lastModifiedBy>visnjevac</cp:lastModifiedBy>
  <cp:revision>177</cp:revision>
  <dcterms:created xsi:type="dcterms:W3CDTF">2020-09-19T19:32:00Z</dcterms:created>
  <dcterms:modified xsi:type="dcterms:W3CDTF">2021-09-10T09:14:00Z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