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5B" w:rsidRPr="0078725B" w:rsidRDefault="0078725B" w:rsidP="0078725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20"/>
          <w:lang w:eastAsia="hr-HR"/>
        </w:rPr>
      </w:pPr>
      <w:r w:rsidRPr="0078725B">
        <w:rPr>
          <w:rFonts w:ascii="Arial" w:eastAsia="Times New Roman" w:hAnsi="Arial" w:cs="Arial"/>
          <w:b/>
          <w:bCs/>
          <w:color w:val="555555"/>
          <w:sz w:val="20"/>
          <w:lang w:eastAsia="hr-HR"/>
        </w:rPr>
        <w:t>Odabir za: OSNOVNA ŠKOLA VISOKA / Osnovna škola - redovni program / 1. razred osnovne škole</w:t>
      </w:r>
    </w:p>
    <w:p w:rsidR="0078725B" w:rsidRPr="0078725B" w:rsidRDefault="0078725B" w:rsidP="0078725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20"/>
          <w:lang w:eastAsia="hr-HR"/>
        </w:rPr>
      </w:pPr>
      <w:r w:rsidRPr="0078725B">
        <w:rPr>
          <w:rFonts w:ascii="Arial" w:eastAsia="Times New Roman" w:hAnsi="Arial" w:cs="Arial"/>
          <w:b/>
          <w:bCs/>
          <w:color w:val="555555"/>
          <w:sz w:val="20"/>
          <w:lang w:eastAsia="hr-HR"/>
        </w:rPr>
        <w:t>Odabrani obvezni udžbenici i pripadajuća dopunska nastavna sredstva</w:t>
      </w:r>
    </w:p>
    <w:tbl>
      <w:tblPr>
        <w:tblW w:w="11100" w:type="dxa"/>
        <w:tblCellSpacing w:w="6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63"/>
        <w:gridCol w:w="2844"/>
        <w:gridCol w:w="1905"/>
        <w:gridCol w:w="654"/>
        <w:gridCol w:w="952"/>
        <w:gridCol w:w="595"/>
      </w:tblGrid>
      <w:tr w:rsidR="0078725B" w:rsidRPr="0078725B" w:rsidTr="0078725B">
        <w:trPr>
          <w:tblHeader/>
          <w:tblCellSpacing w:w="6" w:type="dxa"/>
        </w:trPr>
        <w:tc>
          <w:tcPr>
            <w:tcW w:w="0" w:type="auto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K.BR.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NAZIV UDŽBENIKA</w:t>
            </w:r>
          </w:p>
        </w:tc>
        <w:tc>
          <w:tcPr>
            <w:tcW w:w="2832" w:type="dxa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AUTOR(I)</w:t>
            </w:r>
          </w:p>
        </w:tc>
        <w:tc>
          <w:tcPr>
            <w:tcW w:w="1893" w:type="dxa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VRSTA</w:t>
            </w: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br/>
              <w:t>IZDANJA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CIJENA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NAKLADNIK</w:t>
            </w:r>
          </w:p>
        </w:tc>
        <w:tc>
          <w:tcPr>
            <w:tcW w:w="577" w:type="dxa"/>
            <w:tcBorders>
              <w:top w:val="nil"/>
            </w:tcBorders>
            <w:shd w:val="clear" w:color="auto" w:fill="B9CF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</w:pPr>
            <w:proofErr w:type="spellStart"/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BR.UČ</w:t>
            </w:r>
            <w:proofErr w:type="spellEnd"/>
            <w:r w:rsidRPr="0078725B">
              <w:rPr>
                <w:rFonts w:ascii="Times New Roman" w:eastAsia="Times New Roman" w:hAnsi="Times New Roman" w:cs="Times New Roman"/>
                <w:b/>
                <w:bCs/>
                <w:caps/>
                <w:color w:val="006699"/>
                <w:spacing w:val="15"/>
                <w:sz w:val="11"/>
                <w:szCs w:val="15"/>
                <w:lang w:eastAsia="hr-HR"/>
              </w:rPr>
              <w:t>.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ISLAMSKI VJERONAUK, 1. I 2.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564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UDŽBENIK ISLAMSKOG VJERONAUKA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za 1. i 2.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 xml:space="preserve">Haris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Opardija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28.8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MIZ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KATOLIČKI VJERONAUK,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546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UČIMO LJUBITI BOGA I LJUDE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udžbenik za 1.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33.3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GK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547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UČIMO LJUBITI BOGA I LJUDE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za 1.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20.7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GK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PRIRODA I DRUŠTVO,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3847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ŠKOLA I DOM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udžbenik iz prirode i društva za 1. razred os</w:t>
            </w:r>
            <w:bookmarkStart w:id="0" w:name="_GoBack"/>
            <w:bookmarkEnd w:id="0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Domišljanović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, Tomislav Jelić</w:t>
            </w:r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49.28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ALFA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3534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ŠKOLA I DOM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iz prirode i društva za 1.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Domišljanović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, Tomislav Jelić</w:t>
            </w:r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29.57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ALFA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MATEMATIKA,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196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MATEMATIČKE PRIČE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udžbenik iz matematike za prvi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58.15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195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MATEMATIČKE PRIČE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iz matematike za prvi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42.38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197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MATEMATIČKE PRIČE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zbirka zadataka iz matematike za prvi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42.38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HRVATSKI JEZIK,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1986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 KAO POČETNICA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 xml:space="preserve">početnica sa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slovaricom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 xml:space="preserve"> za prvi razred (1. dio, za tiskana slova)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Gordana Ivančić, Ines Smolčić, Marina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Diković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Veronek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Germadnik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, Vesna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Budinski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udžbenik sa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slovaricom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 - izmijenjeno i dopunjeno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48.29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lastRenderedPageBreak/>
              <w:t>1987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 KAO POČETNICA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početnica za prvi razred (2. dio, za pisana slova)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Gordana Ivančić, Ines Smolčić, Marina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Diković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Saša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Veronek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Germadnik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Vesna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Budinski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38.43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1988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 KAO POČETNICA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za prvi razred (1. dio, za tiskana slova)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Gordana Ivančić, Ines Smolčić, Marina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Diković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Saša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Veronek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Germadnik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Vesna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Budinski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radna bilježnica - izmijenjeno i dopunjeno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28.58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1989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 KAO POČETNICA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za prvi razred (2. dio, za pisana slova)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Gordana Ivančić, Ines Smolčić, Marina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Diković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Saša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Veronek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Germadnik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Vesna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Budinski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28.58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GLAZBENA KULTURA,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1890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GLAZBENE ČAROLIJE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udžbenik glazbene kulture s 3 CD-a za prvi razred osnovne škole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8"/>
                <w:szCs w:val="24"/>
                <w:lang w:eastAsia="hr-HR"/>
              </w:rPr>
              <w:t>Doris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8"/>
                <w:szCs w:val="24"/>
                <w:lang w:eastAsia="hr-HR"/>
              </w:rPr>
              <w:t xml:space="preserve"> Kovačić, Mirjana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8"/>
                <w:szCs w:val="24"/>
                <w:lang w:eastAsia="hr-HR"/>
              </w:rPr>
              <w:t>Žužić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29.12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6976" w:type="dxa"/>
            <w:gridSpan w:val="3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b/>
                <w:bCs/>
                <w:color w:val="587788"/>
                <w:spacing w:val="15"/>
                <w:sz w:val="20"/>
                <w:szCs w:val="24"/>
                <w:lang w:eastAsia="hr-HR"/>
              </w:rPr>
              <w:t>ENGLESKI JEZIK, 1. RAZRED</w:t>
            </w:r>
          </w:p>
        </w:tc>
        <w:tc>
          <w:tcPr>
            <w:tcW w:w="4088" w:type="dxa"/>
            <w:gridSpan w:val="4"/>
            <w:tcBorders>
              <w:bottom w:val="nil"/>
            </w:tcBorders>
            <w:shd w:val="clear" w:color="auto" w:fill="D7E5E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78725B" w:rsidRPr="0078725B" w:rsidRDefault="0078725B" w:rsidP="0078725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801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BUILDING BLOCKS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 xml:space="preserve">udžbenik engleskog jezika s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memom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 xml:space="preserve"> i zvučnim CD-om za prvi razred osnovne škole : I. godina učenja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Ankica Knezović, Danka Singer, Daška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Domljan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Kristina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Čajo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>memom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16"/>
                <w:lang w:eastAsia="hr-HR"/>
              </w:rPr>
              <w:t xml:space="preserve"> i CD-om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58.15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  <w:tr w:rsidR="0078725B" w:rsidRPr="0078725B" w:rsidTr="0078725B">
        <w:trPr>
          <w:tblCellSpacing w:w="6" w:type="dxa"/>
        </w:trPr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800</w:t>
            </w:r>
          </w:p>
        </w:tc>
        <w:tc>
          <w:tcPr>
            <w:tcW w:w="0" w:type="auto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BUILDING BLOCKS 1 </w:t>
            </w: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0"/>
                <w:lang w:eastAsia="hr-HR"/>
              </w:rPr>
              <w:t>radna bilježnica engleskog jezika za prvi razred osnovne škole : I. godina učenja</w:t>
            </w:r>
          </w:p>
        </w:tc>
        <w:tc>
          <w:tcPr>
            <w:tcW w:w="283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Ankica Knezović, Danka Singer, Daška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Domljan</w:t>
            </w:r>
            <w:proofErr w:type="spellEnd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 xml:space="preserve">, Kristina </w:t>
            </w:r>
            <w:proofErr w:type="spellStart"/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Čajo</w:t>
            </w:r>
            <w:proofErr w:type="spellEnd"/>
          </w:p>
        </w:tc>
        <w:tc>
          <w:tcPr>
            <w:tcW w:w="1893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16"/>
                <w:szCs w:val="24"/>
                <w:lang w:eastAsia="hr-HR"/>
              </w:rPr>
              <w:t>radna bilježnica</w:t>
            </w:r>
          </w:p>
        </w:tc>
        <w:tc>
          <w:tcPr>
            <w:tcW w:w="642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48.29</w:t>
            </w:r>
          </w:p>
        </w:tc>
        <w:tc>
          <w:tcPr>
            <w:tcW w:w="940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PROFIL</w:t>
            </w:r>
          </w:p>
        </w:tc>
        <w:tc>
          <w:tcPr>
            <w:tcW w:w="577" w:type="dxa"/>
            <w:tcBorders>
              <w:top w:val="single" w:sz="6" w:space="0" w:color="CDDDE8"/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25B" w:rsidRPr="0078725B" w:rsidRDefault="0078725B" w:rsidP="007872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</w:pPr>
            <w:r w:rsidRPr="0078725B">
              <w:rPr>
                <w:rFonts w:ascii="Verdana" w:eastAsia="Times New Roman" w:hAnsi="Verdana" w:cs="Times New Roman"/>
                <w:color w:val="587788"/>
                <w:sz w:val="20"/>
                <w:szCs w:val="24"/>
                <w:lang w:eastAsia="hr-HR"/>
              </w:rPr>
              <w:t>66</w:t>
            </w:r>
          </w:p>
        </w:tc>
      </w:tr>
    </w:tbl>
    <w:p w:rsidR="008F0917" w:rsidRPr="0078725B" w:rsidRDefault="008F0917">
      <w:pPr>
        <w:rPr>
          <w:sz w:val="18"/>
        </w:rPr>
      </w:pPr>
    </w:p>
    <w:sectPr w:rsidR="008F0917" w:rsidRPr="0078725B" w:rsidSect="007872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5B"/>
    <w:rsid w:val="0078725B"/>
    <w:rsid w:val="008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787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78725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pple-converted-space">
    <w:name w:val="apple-converted-space"/>
    <w:basedOn w:val="Zadanifontodlomka"/>
    <w:rsid w:val="0078725B"/>
  </w:style>
  <w:style w:type="character" w:styleId="Naglaeno">
    <w:name w:val="Strong"/>
    <w:basedOn w:val="Zadanifontodlomka"/>
    <w:uiPriority w:val="22"/>
    <w:qFormat/>
    <w:rsid w:val="00787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787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78725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pple-converted-space">
    <w:name w:val="apple-converted-space"/>
    <w:basedOn w:val="Zadanifontodlomka"/>
    <w:rsid w:val="0078725B"/>
  </w:style>
  <w:style w:type="character" w:styleId="Naglaeno">
    <w:name w:val="Strong"/>
    <w:basedOn w:val="Zadanifontodlomka"/>
    <w:uiPriority w:val="22"/>
    <w:qFormat/>
    <w:rsid w:val="00787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2012-06-06T12:39:00Z</dcterms:created>
  <dcterms:modified xsi:type="dcterms:W3CDTF">2012-06-06T12:45:00Z</dcterms:modified>
</cp:coreProperties>
</file>