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91" w:rsidRDefault="007D552B" w:rsidP="00E56D91">
      <w:bookmarkStart w:id="0" w:name="_GoBack"/>
      <w:bookmarkEnd w:id="0"/>
      <w:r>
        <w:t>Osnovna škola  Vladimira Nazora</w:t>
      </w:r>
    </w:p>
    <w:p w:rsidR="00E56D91" w:rsidRDefault="007D552B" w:rsidP="00E56D91">
      <w:proofErr w:type="spellStart"/>
      <w:r>
        <w:t>Polježice</w:t>
      </w:r>
      <w:proofErr w:type="spellEnd"/>
      <w:r>
        <w:t xml:space="preserve"> 12, </w:t>
      </w:r>
      <w:proofErr w:type="spellStart"/>
      <w:r>
        <w:t>Postira</w:t>
      </w:r>
      <w:proofErr w:type="spellEnd"/>
    </w:p>
    <w:p w:rsidR="00E56D91" w:rsidRDefault="006222A1" w:rsidP="00E56D91">
      <w:r>
        <w:t>KLASA</w:t>
      </w:r>
      <w:r w:rsidR="00E56D91">
        <w:t>:</w:t>
      </w:r>
      <w:r>
        <w:t xml:space="preserve"> 401</w:t>
      </w:r>
      <w:r w:rsidR="007D552B">
        <w:t>-01/19-01/</w:t>
      </w:r>
      <w:r>
        <w:t>02</w:t>
      </w:r>
    </w:p>
    <w:p w:rsidR="00E56D91" w:rsidRDefault="006222A1" w:rsidP="00E56D91">
      <w:r>
        <w:t>URBROJ</w:t>
      </w:r>
      <w:r w:rsidR="00E56D91">
        <w:t>:</w:t>
      </w:r>
      <w:r w:rsidR="008B2888">
        <w:t xml:space="preserve"> 2104-32-01-19-1</w:t>
      </w:r>
    </w:p>
    <w:p w:rsidR="00E56D91" w:rsidRDefault="006222A1" w:rsidP="00E56D91">
      <w:r>
        <w:t>Postira, 23.12.2019.</w:t>
      </w:r>
    </w:p>
    <w:p w:rsidR="00E56D91" w:rsidRDefault="00E56D91" w:rsidP="00E56D91">
      <w:r>
        <w:t>Temeljem članka 34. Zakona o fiskalnoj odgovornosti(NN111/18)i članka 7. Uredbe o sastavljanju i predaji izjave o fiskalnoj odgovornosti(NN95/19) r</w:t>
      </w:r>
      <w:r w:rsidR="006222A1">
        <w:t xml:space="preserve">avnateljica Osnovne škole  Vladimira Nazora – Postira ,   Sanja Nejašmić </w:t>
      </w:r>
      <w:r>
        <w:t xml:space="preserve"> donosi:</w:t>
      </w:r>
    </w:p>
    <w:p w:rsidR="006222A1" w:rsidRDefault="006222A1" w:rsidP="00E56D91"/>
    <w:p w:rsidR="006222A1" w:rsidRPr="008B2888" w:rsidRDefault="00E56D91" w:rsidP="00E56D91">
      <w:pPr>
        <w:rPr>
          <w:b/>
          <w:sz w:val="28"/>
          <w:szCs w:val="28"/>
        </w:rPr>
      </w:pPr>
      <w:r w:rsidRPr="008B2888">
        <w:rPr>
          <w:b/>
          <w:sz w:val="28"/>
          <w:szCs w:val="28"/>
        </w:rPr>
        <w:t>PROCEDUR</w:t>
      </w:r>
      <w:r w:rsidR="008B2888">
        <w:rPr>
          <w:b/>
          <w:sz w:val="28"/>
          <w:szCs w:val="28"/>
        </w:rPr>
        <w:t xml:space="preserve">U </w:t>
      </w:r>
      <w:r w:rsidRPr="008B2888">
        <w:rPr>
          <w:b/>
          <w:sz w:val="28"/>
          <w:szCs w:val="28"/>
        </w:rPr>
        <w:t xml:space="preserve"> STVARANJA </w:t>
      </w:r>
      <w:r w:rsidR="008B2888">
        <w:rPr>
          <w:b/>
          <w:sz w:val="28"/>
          <w:szCs w:val="28"/>
        </w:rPr>
        <w:t xml:space="preserve"> </w:t>
      </w:r>
      <w:r w:rsidRPr="008B2888">
        <w:rPr>
          <w:b/>
          <w:sz w:val="28"/>
          <w:szCs w:val="28"/>
        </w:rPr>
        <w:t>OBVEZA</w:t>
      </w:r>
    </w:p>
    <w:p w:rsidR="00E56D91" w:rsidRDefault="00E56D91" w:rsidP="00E56D91">
      <w:r>
        <w:t>Postupak stvaranja obveza provodi se po sljedećoj proceduri:</w:t>
      </w:r>
    </w:p>
    <w:tbl>
      <w:tblPr>
        <w:tblStyle w:val="Reetkatablice"/>
        <w:tblW w:w="14567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693"/>
        <w:gridCol w:w="1984"/>
        <w:gridCol w:w="5387"/>
      </w:tblGrid>
      <w:tr w:rsidR="00E56D91" w:rsidTr="008B2888">
        <w:trPr>
          <w:trHeight w:val="315"/>
        </w:trPr>
        <w:tc>
          <w:tcPr>
            <w:tcW w:w="2093" w:type="dxa"/>
            <w:vMerge w:val="restart"/>
            <w:shd w:val="clear" w:color="auto" w:fill="FDE9D9" w:themeFill="accent6" w:themeFillTint="33"/>
          </w:tcPr>
          <w:p w:rsidR="00E56D91" w:rsidRDefault="00E56D91" w:rsidP="00BA7CCB">
            <w:r>
              <w:t>DIJAGRAM TIJEKA</w:t>
            </w:r>
          </w:p>
        </w:tc>
        <w:tc>
          <w:tcPr>
            <w:tcW w:w="2410" w:type="dxa"/>
            <w:vMerge w:val="restart"/>
            <w:shd w:val="clear" w:color="auto" w:fill="FDE9D9" w:themeFill="accent6" w:themeFillTint="33"/>
          </w:tcPr>
          <w:p w:rsidR="00E56D91" w:rsidRDefault="00E56D91" w:rsidP="00BA7CCB">
            <w:r>
              <w:t>OPIS AKTIVNOSTI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56D91" w:rsidRDefault="00E56D91" w:rsidP="00BA7CCB">
            <w:pPr>
              <w:jc w:val="center"/>
            </w:pPr>
            <w:r>
              <w:t>IZVRŠENJE</w:t>
            </w:r>
          </w:p>
        </w:tc>
        <w:tc>
          <w:tcPr>
            <w:tcW w:w="5387" w:type="dxa"/>
            <w:vMerge w:val="restart"/>
            <w:shd w:val="clear" w:color="auto" w:fill="FDE9D9" w:themeFill="accent6" w:themeFillTint="33"/>
          </w:tcPr>
          <w:p w:rsidR="00E56D91" w:rsidRDefault="00E56D91" w:rsidP="00BA7CCB">
            <w:r>
              <w:t>POPRATNI DOKUMENTI</w:t>
            </w:r>
          </w:p>
        </w:tc>
      </w:tr>
      <w:tr w:rsidR="00E56D91" w:rsidTr="008B2888">
        <w:trPr>
          <w:trHeight w:val="210"/>
        </w:trPr>
        <w:tc>
          <w:tcPr>
            <w:tcW w:w="2093" w:type="dxa"/>
            <w:vMerge/>
          </w:tcPr>
          <w:p w:rsidR="00E56D91" w:rsidRDefault="00E56D91" w:rsidP="00BA7CCB"/>
        </w:tc>
        <w:tc>
          <w:tcPr>
            <w:tcW w:w="2410" w:type="dxa"/>
            <w:vMerge/>
          </w:tcPr>
          <w:p w:rsidR="00E56D91" w:rsidRDefault="00E56D91" w:rsidP="00BA7CCB"/>
        </w:tc>
        <w:tc>
          <w:tcPr>
            <w:tcW w:w="2693" w:type="dxa"/>
            <w:shd w:val="clear" w:color="auto" w:fill="FDE9D9" w:themeFill="accent6" w:themeFillTint="33"/>
          </w:tcPr>
          <w:p w:rsidR="00E56D91" w:rsidRDefault="00E56D91" w:rsidP="00BA7CCB">
            <w:r>
              <w:t>ODGOVORNOST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56D91" w:rsidRDefault="00E56D91" w:rsidP="00BA7CCB">
            <w:r>
              <w:t xml:space="preserve">         ROK</w:t>
            </w:r>
          </w:p>
        </w:tc>
        <w:tc>
          <w:tcPr>
            <w:tcW w:w="5387" w:type="dxa"/>
            <w:vMerge/>
          </w:tcPr>
          <w:p w:rsidR="00E56D91" w:rsidRDefault="00E56D91" w:rsidP="00BA7CCB"/>
        </w:tc>
      </w:tr>
      <w:tr w:rsidR="00E56D91" w:rsidTr="00B92B44">
        <w:tc>
          <w:tcPr>
            <w:tcW w:w="2093" w:type="dxa"/>
          </w:tcPr>
          <w:p w:rsidR="00E56D91" w:rsidRDefault="00E56D91" w:rsidP="00BA7CCB">
            <w:r>
              <w:t>Prijedlog za sastavljanje plana nabave:</w:t>
            </w:r>
          </w:p>
          <w:p w:rsidR="00E56D91" w:rsidRDefault="00E56D91" w:rsidP="00BA7CCB">
            <w:r>
              <w:t>-uredski materijal</w:t>
            </w:r>
          </w:p>
          <w:p w:rsidR="00E56D91" w:rsidRDefault="00E56D91" w:rsidP="00BA7CCB">
            <w:r>
              <w:t>-sredstva za čišćenje</w:t>
            </w:r>
          </w:p>
          <w:p w:rsidR="00E56D91" w:rsidRDefault="00E56D91" w:rsidP="00BA7CCB">
            <w:r>
              <w:t>-energija(električna energija,plin)</w:t>
            </w:r>
          </w:p>
          <w:p w:rsidR="00600057" w:rsidRDefault="00600057" w:rsidP="00BA7CCB">
            <w:r>
              <w:t>-usluge telefona</w:t>
            </w:r>
          </w:p>
          <w:p w:rsidR="00600057" w:rsidRDefault="00600057" w:rsidP="00BA7CCB">
            <w:r>
              <w:t>-poštanske usluge</w:t>
            </w:r>
          </w:p>
          <w:p w:rsidR="00600057" w:rsidRDefault="00600057" w:rsidP="00BA7CCB">
            <w:r>
              <w:t>-komunalne usluge</w:t>
            </w:r>
          </w:p>
          <w:p w:rsidR="00600057" w:rsidRDefault="00600057" w:rsidP="00BA7CCB">
            <w:r>
              <w:lastRenderedPageBreak/>
              <w:t>-namirnice,oprema i ostali materijal za kuhinju</w:t>
            </w:r>
          </w:p>
          <w:p w:rsidR="00600057" w:rsidRDefault="00600057" w:rsidP="00BA7CCB">
            <w:r>
              <w:t>-materijal i usluge održavanja i popravka</w:t>
            </w:r>
          </w:p>
          <w:p w:rsidR="00600057" w:rsidRDefault="00600057" w:rsidP="00BA7CCB">
            <w:r>
              <w:t>-knjige</w:t>
            </w:r>
          </w:p>
          <w:p w:rsidR="00600057" w:rsidRDefault="00600057" w:rsidP="00BA7CCB">
            <w:r>
              <w:t>-oprema i materijal za nastavu</w:t>
            </w:r>
          </w:p>
        </w:tc>
        <w:tc>
          <w:tcPr>
            <w:tcW w:w="2410" w:type="dxa"/>
          </w:tcPr>
          <w:p w:rsidR="00E56D91" w:rsidRDefault="00600057" w:rsidP="00600057">
            <w:r>
              <w:lastRenderedPageBreak/>
              <w:t xml:space="preserve">Sastavljen prijedlog nabave za sljedeću godinu </w:t>
            </w:r>
          </w:p>
        </w:tc>
        <w:tc>
          <w:tcPr>
            <w:tcW w:w="2693" w:type="dxa"/>
          </w:tcPr>
          <w:p w:rsidR="00E56D91" w:rsidRDefault="00B92B44" w:rsidP="00BA7CCB">
            <w:r>
              <w:t>Računovođa</w:t>
            </w:r>
            <w:r w:rsidR="00600057">
              <w:t xml:space="preserve"> za uredski </w:t>
            </w:r>
          </w:p>
          <w:p w:rsidR="00600057" w:rsidRDefault="00600057" w:rsidP="00600057">
            <w:r>
              <w:t xml:space="preserve">materijal,energiju, usluge </w:t>
            </w:r>
            <w:r w:rsidR="00B92B44">
              <w:t>telefona, poštanske usluge,</w:t>
            </w:r>
          </w:p>
          <w:p w:rsidR="00600057" w:rsidRDefault="00B92B44" w:rsidP="00600057">
            <w:r>
              <w:t>sredstva za čišćenje,komunalne usluge,namirnice,opremu i ostali materijal za kuhinju.</w:t>
            </w:r>
          </w:p>
          <w:p w:rsidR="00B92B44" w:rsidRDefault="00B92B44" w:rsidP="00600057">
            <w:r>
              <w:t>Domar za materijal i usluge održavanja i popravaka.</w:t>
            </w:r>
          </w:p>
          <w:p w:rsidR="00B92B44" w:rsidRDefault="00B92B44" w:rsidP="00600057">
            <w:r>
              <w:t>Knjižničar za knjige.</w:t>
            </w:r>
          </w:p>
          <w:p w:rsidR="00B92B44" w:rsidRDefault="00B92B44" w:rsidP="00600057">
            <w:r>
              <w:t>Učitelji za opremu i materijal za nastavu</w:t>
            </w:r>
          </w:p>
          <w:p w:rsidR="00B92B44" w:rsidRDefault="00B92B44" w:rsidP="00600057"/>
        </w:tc>
        <w:tc>
          <w:tcPr>
            <w:tcW w:w="1984" w:type="dxa"/>
          </w:tcPr>
          <w:p w:rsidR="00E56D91" w:rsidRDefault="00B92B44" w:rsidP="00BA7CCB">
            <w:r>
              <w:lastRenderedPageBreak/>
              <w:t>Tijekom cijele godine</w:t>
            </w:r>
          </w:p>
        </w:tc>
        <w:tc>
          <w:tcPr>
            <w:tcW w:w="5387" w:type="dxa"/>
          </w:tcPr>
          <w:p w:rsidR="00E56D91" w:rsidRDefault="00B92B44" w:rsidP="00BA7CCB">
            <w:r>
              <w:t>Interni obrazac za davanje prijedloga za sastavljanje prijedloga nabave</w:t>
            </w:r>
          </w:p>
        </w:tc>
      </w:tr>
      <w:tr w:rsidR="00B92B44" w:rsidTr="00B92B44">
        <w:tc>
          <w:tcPr>
            <w:tcW w:w="2093" w:type="dxa"/>
          </w:tcPr>
          <w:p w:rsidR="00B92B44" w:rsidRDefault="00B92B44" w:rsidP="00BA7CCB">
            <w:r>
              <w:lastRenderedPageBreak/>
              <w:t>Sastavljanje prijedloga plana nabave</w:t>
            </w:r>
          </w:p>
        </w:tc>
        <w:tc>
          <w:tcPr>
            <w:tcW w:w="2410" w:type="dxa"/>
          </w:tcPr>
          <w:p w:rsidR="00B92B44" w:rsidRDefault="00B92B44" w:rsidP="00600057">
            <w:r>
              <w:t>Temeljem primljenih prijedloga za nabavu sastavlja se prijedlog plana nabave za sljedeću godinu</w:t>
            </w:r>
          </w:p>
        </w:tc>
        <w:tc>
          <w:tcPr>
            <w:tcW w:w="2693" w:type="dxa"/>
          </w:tcPr>
          <w:p w:rsidR="00B92B44" w:rsidRDefault="00B92B44" w:rsidP="00BA7CCB">
            <w:r>
              <w:t>Tajnik</w:t>
            </w:r>
          </w:p>
        </w:tc>
        <w:tc>
          <w:tcPr>
            <w:tcW w:w="1984" w:type="dxa"/>
          </w:tcPr>
          <w:p w:rsidR="00B92B44" w:rsidRDefault="00B92B44" w:rsidP="00BA7CCB">
            <w:r>
              <w:t>Tijekom godine</w:t>
            </w:r>
          </w:p>
        </w:tc>
        <w:tc>
          <w:tcPr>
            <w:tcW w:w="5387" w:type="dxa"/>
          </w:tcPr>
          <w:p w:rsidR="00B92B44" w:rsidRDefault="00B92B44" w:rsidP="00BA7CCB">
            <w:r>
              <w:t>Popunjeni interni obrasci za davanje prijedloga za sastavljanje prijedloga plana nabave</w:t>
            </w:r>
          </w:p>
        </w:tc>
      </w:tr>
      <w:tr w:rsidR="00B92B44" w:rsidTr="00B92B44">
        <w:tc>
          <w:tcPr>
            <w:tcW w:w="2093" w:type="dxa"/>
          </w:tcPr>
          <w:p w:rsidR="00B92B44" w:rsidRDefault="00FE01C7" w:rsidP="00BA7CCB">
            <w:r>
              <w:t>Sastavljanje plana nabave</w:t>
            </w:r>
          </w:p>
        </w:tc>
        <w:tc>
          <w:tcPr>
            <w:tcW w:w="2410" w:type="dxa"/>
          </w:tcPr>
          <w:p w:rsidR="00B92B44" w:rsidRDefault="00FE01C7" w:rsidP="00600057">
            <w:r>
              <w:t>Prijedlog plana nabave se usklađuje s obzirom na financijska očekivanja i prioritete Škole</w:t>
            </w:r>
          </w:p>
        </w:tc>
        <w:tc>
          <w:tcPr>
            <w:tcW w:w="2693" w:type="dxa"/>
          </w:tcPr>
          <w:p w:rsidR="00B92B44" w:rsidRDefault="00FE01C7" w:rsidP="00BA7CCB">
            <w:r>
              <w:t>Ravnatelj u suradnji  s računovođom i tajnikom</w:t>
            </w:r>
          </w:p>
        </w:tc>
        <w:tc>
          <w:tcPr>
            <w:tcW w:w="1984" w:type="dxa"/>
          </w:tcPr>
          <w:p w:rsidR="00B92B44" w:rsidRDefault="00FE01C7" w:rsidP="00BA7CCB">
            <w:r>
              <w:t>Prije donošenja financijskog plana</w:t>
            </w:r>
          </w:p>
        </w:tc>
        <w:tc>
          <w:tcPr>
            <w:tcW w:w="5387" w:type="dxa"/>
          </w:tcPr>
          <w:p w:rsidR="00B92B44" w:rsidRDefault="00FE01C7" w:rsidP="00BA7CCB">
            <w:r>
              <w:t>Prijedlog plana nabave</w:t>
            </w:r>
          </w:p>
        </w:tc>
      </w:tr>
      <w:tr w:rsidR="00FE01C7" w:rsidTr="00B92B44">
        <w:tc>
          <w:tcPr>
            <w:tcW w:w="2093" w:type="dxa"/>
          </w:tcPr>
          <w:p w:rsidR="00FE01C7" w:rsidRDefault="00FE01C7" w:rsidP="00BA7CCB">
            <w:r>
              <w:t>Iniciranje nabave za uredski materijal i materijal za čišćenje</w:t>
            </w:r>
          </w:p>
        </w:tc>
        <w:tc>
          <w:tcPr>
            <w:tcW w:w="2410" w:type="dxa"/>
          </w:tcPr>
          <w:p w:rsidR="00FE01C7" w:rsidRDefault="00FE01C7" w:rsidP="00600057">
            <w:r>
              <w:t>Popunjavanje narudžbenica sa svim elementima ili prihvaćanje ponuda</w:t>
            </w:r>
          </w:p>
        </w:tc>
        <w:tc>
          <w:tcPr>
            <w:tcW w:w="2693" w:type="dxa"/>
          </w:tcPr>
          <w:p w:rsidR="00FE01C7" w:rsidRDefault="00FE01C7" w:rsidP="00BA7CCB">
            <w:r>
              <w:t>Tajnik</w:t>
            </w:r>
          </w:p>
        </w:tc>
        <w:tc>
          <w:tcPr>
            <w:tcW w:w="1984" w:type="dxa"/>
          </w:tcPr>
          <w:p w:rsidR="00FE01C7" w:rsidRDefault="00FE01C7" w:rsidP="00BA7CCB">
            <w:r>
              <w:t>Tjedno</w:t>
            </w:r>
          </w:p>
        </w:tc>
        <w:tc>
          <w:tcPr>
            <w:tcW w:w="5387" w:type="dxa"/>
          </w:tcPr>
          <w:p w:rsidR="00FE01C7" w:rsidRDefault="00FE01C7" w:rsidP="00BA7CCB">
            <w:r>
              <w:t>Narudžbenica ili ponuda</w:t>
            </w:r>
          </w:p>
        </w:tc>
      </w:tr>
      <w:tr w:rsidR="00FE01C7" w:rsidTr="00B92B44">
        <w:tc>
          <w:tcPr>
            <w:tcW w:w="2093" w:type="dxa"/>
          </w:tcPr>
          <w:p w:rsidR="00FE01C7" w:rsidRDefault="00CF0CDA" w:rsidP="00CF0CDA">
            <w:r>
              <w:t>Iniciranje nabave električne energije,telefona,komunalnih usluga</w:t>
            </w:r>
          </w:p>
        </w:tc>
        <w:tc>
          <w:tcPr>
            <w:tcW w:w="2410" w:type="dxa"/>
          </w:tcPr>
          <w:p w:rsidR="00FE01C7" w:rsidRDefault="00CF0CDA" w:rsidP="00600057">
            <w:r>
              <w:t>Sklopljen ugovor na samom početku korištenja usluge.</w:t>
            </w:r>
          </w:p>
          <w:p w:rsidR="00CF0CDA" w:rsidRDefault="00CF0CDA" w:rsidP="00600057">
            <w:r>
              <w:t>Na računima je broj pretplatnika/kupca koji predstavlja vezu s ugovorom.</w:t>
            </w:r>
          </w:p>
          <w:p w:rsidR="00CF0CDA" w:rsidRDefault="00CF0CDA" w:rsidP="00600057">
            <w:r>
              <w:t>Ne popunjavaju se narudžbenice.</w:t>
            </w:r>
          </w:p>
        </w:tc>
        <w:tc>
          <w:tcPr>
            <w:tcW w:w="2693" w:type="dxa"/>
          </w:tcPr>
          <w:p w:rsidR="00FE01C7" w:rsidRDefault="00CF0CDA" w:rsidP="00BA7CCB">
            <w:r>
              <w:t>Tajnik i računovođa</w:t>
            </w:r>
          </w:p>
        </w:tc>
        <w:tc>
          <w:tcPr>
            <w:tcW w:w="1984" w:type="dxa"/>
          </w:tcPr>
          <w:p w:rsidR="00FE01C7" w:rsidRDefault="00CF0CDA" w:rsidP="00BA7CCB">
            <w:r>
              <w:t>Na početku korištenja usluge</w:t>
            </w:r>
          </w:p>
        </w:tc>
        <w:tc>
          <w:tcPr>
            <w:tcW w:w="5387" w:type="dxa"/>
          </w:tcPr>
          <w:p w:rsidR="00FE01C7" w:rsidRDefault="00CF0CDA" w:rsidP="00BA7CCB">
            <w:r>
              <w:t>Ugovor</w:t>
            </w:r>
          </w:p>
        </w:tc>
      </w:tr>
      <w:tr w:rsidR="00CF0CDA" w:rsidTr="00B92B44">
        <w:tc>
          <w:tcPr>
            <w:tcW w:w="2093" w:type="dxa"/>
          </w:tcPr>
          <w:p w:rsidR="00CF0CDA" w:rsidRDefault="00CF0CDA" w:rsidP="00CF0CDA">
            <w:r>
              <w:lastRenderedPageBreak/>
              <w:t>Iniciranje nabave namirnica za kuhinju</w:t>
            </w:r>
          </w:p>
        </w:tc>
        <w:tc>
          <w:tcPr>
            <w:tcW w:w="2410" w:type="dxa"/>
          </w:tcPr>
          <w:p w:rsidR="00CF0CDA" w:rsidRDefault="00CF0CDA" w:rsidP="00600057">
            <w:r>
              <w:t>Sklapanje ugovora s dobavljačem,a sa</w:t>
            </w:r>
            <w:r w:rsidR="006222A1">
              <w:t>s</w:t>
            </w:r>
            <w:r>
              <w:t>tavni dio ugovora je cjenik koji se tijekom godine ažurira.</w:t>
            </w:r>
          </w:p>
          <w:p w:rsidR="00CF0CDA" w:rsidRDefault="00CF0CDA" w:rsidP="00600057">
            <w:r>
              <w:t>Popunjavaju se narudžbenice na način da se upisuju samo nazivi artikala i količina</w:t>
            </w:r>
          </w:p>
        </w:tc>
        <w:tc>
          <w:tcPr>
            <w:tcW w:w="2693" w:type="dxa"/>
          </w:tcPr>
          <w:p w:rsidR="00CF0CDA" w:rsidRDefault="00CF0CDA" w:rsidP="00BA7CCB">
            <w:r>
              <w:t>Računovođa</w:t>
            </w:r>
          </w:p>
        </w:tc>
        <w:tc>
          <w:tcPr>
            <w:tcW w:w="1984" w:type="dxa"/>
          </w:tcPr>
          <w:p w:rsidR="00CF0CDA" w:rsidRDefault="00CF0CDA" w:rsidP="00BA7CCB">
            <w:r>
              <w:t>Dnevno</w:t>
            </w:r>
          </w:p>
        </w:tc>
        <w:tc>
          <w:tcPr>
            <w:tcW w:w="5387" w:type="dxa"/>
          </w:tcPr>
          <w:p w:rsidR="00CF0CDA" w:rsidRDefault="00CF0CDA" w:rsidP="00BA7CCB">
            <w:r>
              <w:t>Ugovor ili narudžbenica</w:t>
            </w:r>
          </w:p>
        </w:tc>
      </w:tr>
      <w:tr w:rsidR="009D6C5F" w:rsidTr="00B92B44">
        <w:tc>
          <w:tcPr>
            <w:tcW w:w="2093" w:type="dxa"/>
          </w:tcPr>
          <w:p w:rsidR="009D6C5F" w:rsidRDefault="009D6C5F" w:rsidP="00CF0CDA">
            <w:r>
              <w:t>Iniciranje nabave materijala i usluga održavanja i popravaka</w:t>
            </w:r>
          </w:p>
        </w:tc>
        <w:tc>
          <w:tcPr>
            <w:tcW w:w="2410" w:type="dxa"/>
          </w:tcPr>
          <w:p w:rsidR="009D6C5F" w:rsidRDefault="009D6C5F" w:rsidP="00600057">
            <w:r>
              <w:t xml:space="preserve">Za održavanje i popravke se po utvrđivanju kvara i posla koji isporučitelj usluge treba obaviti ovjerom radnog naloga ili drugog izvještaja o obavljenoj usluzi potvrđuje da obavljena usluga odgovara </w:t>
            </w:r>
            <w:proofErr w:type="spellStart"/>
            <w:r>
              <w:t>fakturiranoj.Kod</w:t>
            </w:r>
            <w:proofErr w:type="spellEnd"/>
            <w:r>
              <w:t xml:space="preserve"> većih popravaka isporučitelj po obavljenom uvidu daje </w:t>
            </w:r>
            <w:proofErr w:type="spellStart"/>
            <w:r>
              <w:t>ponudu.Prihvaćena</w:t>
            </w:r>
            <w:proofErr w:type="spellEnd"/>
            <w:r>
              <w:t xml:space="preserve"> ponuda je kao potpisani ugovor ili izdana narudžbenica.</w:t>
            </w:r>
          </w:p>
        </w:tc>
        <w:tc>
          <w:tcPr>
            <w:tcW w:w="2693" w:type="dxa"/>
          </w:tcPr>
          <w:p w:rsidR="009D6C5F" w:rsidRDefault="009D6C5F" w:rsidP="00BA7CCB">
            <w:r>
              <w:t>Tajnik i domar</w:t>
            </w:r>
          </w:p>
        </w:tc>
        <w:tc>
          <w:tcPr>
            <w:tcW w:w="1984" w:type="dxa"/>
          </w:tcPr>
          <w:p w:rsidR="009D6C5F" w:rsidRDefault="009D6C5F" w:rsidP="00BA7CCB">
            <w:r>
              <w:t>Ovisno o nastanku potrebe</w:t>
            </w:r>
          </w:p>
        </w:tc>
        <w:tc>
          <w:tcPr>
            <w:tcW w:w="5387" w:type="dxa"/>
          </w:tcPr>
          <w:p w:rsidR="009D6C5F" w:rsidRDefault="009D6C5F" w:rsidP="00BA7CCB">
            <w:r>
              <w:t>Radni nalog ili ponuda</w:t>
            </w:r>
          </w:p>
        </w:tc>
      </w:tr>
      <w:tr w:rsidR="009D6C5F" w:rsidTr="00B92B44">
        <w:tc>
          <w:tcPr>
            <w:tcW w:w="2093" w:type="dxa"/>
          </w:tcPr>
          <w:p w:rsidR="009D6C5F" w:rsidRDefault="009D6C5F" w:rsidP="00CF0CDA">
            <w:r>
              <w:t>Iniciranje nabave knjiga</w:t>
            </w:r>
          </w:p>
        </w:tc>
        <w:tc>
          <w:tcPr>
            <w:tcW w:w="2410" w:type="dxa"/>
          </w:tcPr>
          <w:p w:rsidR="009D6C5F" w:rsidRDefault="00B06568" w:rsidP="00600057">
            <w:r>
              <w:t>Popunjavanje narudžbenice ili prihvaćanje ponude</w:t>
            </w:r>
          </w:p>
        </w:tc>
        <w:tc>
          <w:tcPr>
            <w:tcW w:w="2693" w:type="dxa"/>
          </w:tcPr>
          <w:p w:rsidR="009D6C5F" w:rsidRDefault="00B06568" w:rsidP="00BA7CCB">
            <w:r>
              <w:t>knjižničar</w:t>
            </w:r>
          </w:p>
        </w:tc>
        <w:tc>
          <w:tcPr>
            <w:tcW w:w="1984" w:type="dxa"/>
          </w:tcPr>
          <w:p w:rsidR="009D6C5F" w:rsidRDefault="00B06568" w:rsidP="00BA7CCB">
            <w:r>
              <w:t>Po potrebi</w:t>
            </w:r>
          </w:p>
        </w:tc>
        <w:tc>
          <w:tcPr>
            <w:tcW w:w="5387" w:type="dxa"/>
          </w:tcPr>
          <w:p w:rsidR="009D6C5F" w:rsidRDefault="00B06568" w:rsidP="00BA7CCB">
            <w:r>
              <w:t>Narudžbenica,ponuda ili drugo</w:t>
            </w:r>
          </w:p>
        </w:tc>
      </w:tr>
      <w:tr w:rsidR="00B06568" w:rsidTr="00B92B44">
        <w:tc>
          <w:tcPr>
            <w:tcW w:w="2093" w:type="dxa"/>
          </w:tcPr>
          <w:p w:rsidR="00B06568" w:rsidRDefault="00B06568" w:rsidP="00CF0CDA">
            <w:r>
              <w:t>Iniciranje nabave materijala i opreme za nastavu</w:t>
            </w:r>
          </w:p>
        </w:tc>
        <w:tc>
          <w:tcPr>
            <w:tcW w:w="2410" w:type="dxa"/>
          </w:tcPr>
          <w:p w:rsidR="00B06568" w:rsidRDefault="00B06568" w:rsidP="00600057">
            <w:r>
              <w:t>Popunjavanje narudžbenice ili prihvaćanje ponude</w:t>
            </w:r>
          </w:p>
        </w:tc>
        <w:tc>
          <w:tcPr>
            <w:tcW w:w="2693" w:type="dxa"/>
          </w:tcPr>
          <w:p w:rsidR="00B06568" w:rsidRDefault="00B06568" w:rsidP="00BA7CCB">
            <w:r>
              <w:t>Učitelj</w:t>
            </w:r>
          </w:p>
        </w:tc>
        <w:tc>
          <w:tcPr>
            <w:tcW w:w="1984" w:type="dxa"/>
          </w:tcPr>
          <w:p w:rsidR="00B06568" w:rsidRDefault="00B06568" w:rsidP="00BA7CCB">
            <w:r>
              <w:t>Po potrebi</w:t>
            </w:r>
          </w:p>
        </w:tc>
        <w:tc>
          <w:tcPr>
            <w:tcW w:w="5387" w:type="dxa"/>
          </w:tcPr>
          <w:p w:rsidR="00B06568" w:rsidRDefault="00B06568" w:rsidP="00BA7CCB">
            <w:r>
              <w:t>Ugovor i/ili narudžbenica ili ponuda ili drugo</w:t>
            </w:r>
          </w:p>
        </w:tc>
      </w:tr>
      <w:tr w:rsidR="00B06568" w:rsidTr="00B92B44">
        <w:tc>
          <w:tcPr>
            <w:tcW w:w="2093" w:type="dxa"/>
          </w:tcPr>
          <w:p w:rsidR="00B06568" w:rsidRDefault="006E2FC5" w:rsidP="00CF0CDA">
            <w:r>
              <w:lastRenderedPageBreak/>
              <w:t>Odobrenje nabave- provjera zakonitosti s obzirom na financijski plan</w:t>
            </w:r>
          </w:p>
        </w:tc>
        <w:tc>
          <w:tcPr>
            <w:tcW w:w="2410" w:type="dxa"/>
          </w:tcPr>
          <w:p w:rsidR="00B06568" w:rsidRDefault="006E2FC5" w:rsidP="00600057">
            <w:r>
              <w:t>Provjera je li inicirana nabava u skladu s financijskim planom i planom nabave</w:t>
            </w:r>
          </w:p>
          <w:p w:rsidR="006E2FC5" w:rsidRDefault="006E2FC5" w:rsidP="00600057">
            <w:r>
              <w:t>U slučaju postupka javne nabave dodatno se provjerava je li tehnička i natječajna dokumentacija u sk</w:t>
            </w:r>
            <w:r w:rsidR="00A642A2">
              <w:t>ladu s propisima o javnoj nabavi</w:t>
            </w:r>
          </w:p>
        </w:tc>
        <w:tc>
          <w:tcPr>
            <w:tcW w:w="2693" w:type="dxa"/>
          </w:tcPr>
          <w:p w:rsidR="00B06568" w:rsidRDefault="00A642A2" w:rsidP="00BA7CCB">
            <w:r>
              <w:t>Računovođa</w:t>
            </w:r>
          </w:p>
          <w:p w:rsidR="00A642A2" w:rsidRDefault="00A642A2" w:rsidP="00BA7CCB"/>
          <w:p w:rsidR="00A642A2" w:rsidRDefault="00A642A2" w:rsidP="00BA7CCB"/>
          <w:p w:rsidR="00A642A2" w:rsidRDefault="00A642A2" w:rsidP="00BA7CCB"/>
          <w:p w:rsidR="00A642A2" w:rsidRDefault="00A642A2" w:rsidP="00BA7CCB">
            <w:r>
              <w:t>Tajnik</w:t>
            </w:r>
          </w:p>
          <w:p w:rsidR="00A642A2" w:rsidRDefault="00A642A2" w:rsidP="00BA7CCB">
            <w:r>
              <w:t>(ako je tajnik pripremao natječajnu dokumentaciju,tada ovu kontrolu obavlja ravnatelj)</w:t>
            </w:r>
          </w:p>
        </w:tc>
        <w:tc>
          <w:tcPr>
            <w:tcW w:w="1984" w:type="dxa"/>
          </w:tcPr>
          <w:p w:rsidR="00B06568" w:rsidRDefault="00A642A2" w:rsidP="00BA7CCB">
            <w:r>
              <w:t>Po primljenim prijedlozima ugovora,narudžbenica,ponuda</w:t>
            </w:r>
          </w:p>
        </w:tc>
        <w:tc>
          <w:tcPr>
            <w:tcW w:w="5387" w:type="dxa"/>
          </w:tcPr>
          <w:p w:rsidR="00B06568" w:rsidRDefault="004F6826" w:rsidP="00BA7CCB">
            <w:r>
              <w:t>Ugovor i/ili narudžbenica ili ponuda ili drugo</w:t>
            </w:r>
          </w:p>
        </w:tc>
      </w:tr>
      <w:tr w:rsidR="004F6826" w:rsidTr="00B92B44">
        <w:tc>
          <w:tcPr>
            <w:tcW w:w="2093" w:type="dxa"/>
          </w:tcPr>
          <w:p w:rsidR="004F6826" w:rsidRDefault="004F6826" w:rsidP="00CF0CDA">
            <w:r>
              <w:t>Odobrenje nabave(sklapanje ugovora,narudžbenice,prihvaćanje ponude)</w:t>
            </w:r>
          </w:p>
        </w:tc>
        <w:tc>
          <w:tcPr>
            <w:tcW w:w="2410" w:type="dxa"/>
          </w:tcPr>
          <w:p w:rsidR="004F6826" w:rsidRDefault="00E4430D" w:rsidP="00600057">
            <w:r>
              <w:t>Potpis ravnatelja ili osobe koju on ovlasti, a kojim se odobrava inicirana nabava</w:t>
            </w:r>
          </w:p>
        </w:tc>
        <w:tc>
          <w:tcPr>
            <w:tcW w:w="2693" w:type="dxa"/>
          </w:tcPr>
          <w:p w:rsidR="004F6826" w:rsidRDefault="00E4430D" w:rsidP="00BA7CCB">
            <w:r>
              <w:t>Ravnatelj, a po ovlaštenju tajnik za namirnice,opremu i ostali materijal za kuhinju,za materijal i usluge održavanja i popravaka,za knjige,za opremu i materijal za nastavu</w:t>
            </w:r>
          </w:p>
        </w:tc>
        <w:tc>
          <w:tcPr>
            <w:tcW w:w="1984" w:type="dxa"/>
          </w:tcPr>
          <w:p w:rsidR="004F6826" w:rsidRDefault="004F6826" w:rsidP="00BA7CCB"/>
        </w:tc>
        <w:tc>
          <w:tcPr>
            <w:tcW w:w="5387" w:type="dxa"/>
          </w:tcPr>
          <w:p w:rsidR="004F6826" w:rsidRDefault="004F6826" w:rsidP="00BA7CCB"/>
        </w:tc>
      </w:tr>
      <w:tr w:rsidR="00E4430D" w:rsidTr="00B92B44">
        <w:tc>
          <w:tcPr>
            <w:tcW w:w="2093" w:type="dxa"/>
          </w:tcPr>
          <w:p w:rsidR="00E4430D" w:rsidRDefault="00E4430D" w:rsidP="00CF0CDA">
            <w:r>
              <w:t>Nakon odobrenja nabave na temelju sklopljenih ugovora,narudžbenica,prihvaćanja ponuda</w:t>
            </w:r>
          </w:p>
        </w:tc>
        <w:tc>
          <w:tcPr>
            <w:tcW w:w="2410" w:type="dxa"/>
          </w:tcPr>
          <w:p w:rsidR="00E4430D" w:rsidRDefault="00E4430D" w:rsidP="00600057">
            <w:r>
              <w:t>Slanje kopija sklopljenih ugovora,prihvaćenih ponuda i narudžbenica u računovodstvo</w:t>
            </w:r>
          </w:p>
        </w:tc>
        <w:tc>
          <w:tcPr>
            <w:tcW w:w="2693" w:type="dxa"/>
          </w:tcPr>
          <w:p w:rsidR="00E4430D" w:rsidRDefault="00E4430D" w:rsidP="00BA7CCB">
            <w:r>
              <w:t>Tajnik</w:t>
            </w:r>
          </w:p>
        </w:tc>
        <w:tc>
          <w:tcPr>
            <w:tcW w:w="1984" w:type="dxa"/>
          </w:tcPr>
          <w:p w:rsidR="00E4430D" w:rsidRDefault="00E4430D" w:rsidP="00BA7CCB">
            <w:r>
              <w:t>Dnevno</w:t>
            </w:r>
          </w:p>
        </w:tc>
        <w:tc>
          <w:tcPr>
            <w:tcW w:w="5387" w:type="dxa"/>
          </w:tcPr>
          <w:p w:rsidR="00E4430D" w:rsidRDefault="00E4430D" w:rsidP="00BA7CCB"/>
        </w:tc>
      </w:tr>
    </w:tbl>
    <w:p w:rsidR="007705EC" w:rsidRDefault="007705EC"/>
    <w:p w:rsidR="004012C8" w:rsidRDefault="004012C8"/>
    <w:p w:rsidR="004012C8" w:rsidRDefault="004012C8"/>
    <w:p w:rsidR="00E4430D" w:rsidRDefault="00E4430D">
      <w:r>
        <w:t xml:space="preserve">Napomena:  Primljeni i prihvaćeni </w:t>
      </w:r>
      <w:proofErr w:type="spellStart"/>
      <w:r>
        <w:t>predračuni,ponude</w:t>
      </w:r>
      <w:proofErr w:type="spellEnd"/>
      <w:r>
        <w:t xml:space="preserve"> i sl. zamjenjuju ugovor ili narudžbenicu te u takvim slučajevima nije potrebno naknadno pisati narudžbenice. Na ponudama i predračunima te kasnije računima izdanim po prihvaćenim ponudama i predračunima nije potreban broj narudžbenice</w:t>
      </w:r>
      <w:r w:rsidR="004420CF">
        <w:t xml:space="preserve"> kao ni na gotovinskim računima.</w:t>
      </w:r>
    </w:p>
    <w:p w:rsidR="004420CF" w:rsidRDefault="004420CF">
      <w:r>
        <w:t>Narudžbenice ne trebaju biti isključivo pisane na obrascima iz bloka narudžbenice. Mogu biti kreirane u sustavu škole, poslane elektronski ili popunjene prema predlošku dobavljača. Važno je da imaju sve tražene dokumente.</w:t>
      </w:r>
    </w:p>
    <w:p w:rsidR="004420CF" w:rsidRDefault="004420CF">
      <w:r>
        <w:lastRenderedPageBreak/>
        <w:t>U posebnim situacijama Škola može obaviti nabavu direktnom kupnjom u trgovini bez prethodno potpisanog ugovora, izdane narudžbenice, ili prihvaćene ponude u iznosu od 500,00 kn.</w:t>
      </w:r>
    </w:p>
    <w:p w:rsidR="004420CF" w:rsidRDefault="004420CF">
      <w:r>
        <w:t>Ova procedura stupa na snagu danom donošenja, a objavit će se na oglasnoj ploči i mrežnoj stranici Škole.</w:t>
      </w:r>
    </w:p>
    <w:p w:rsidR="004420CF" w:rsidRDefault="004420CF">
      <w:r>
        <w:t>Donošenjem ove Procedur</w:t>
      </w:r>
      <w:r w:rsidR="006222A1">
        <w:t>e prestaje važiti Procedura od 9.5</w:t>
      </w:r>
      <w:r>
        <w:t>.2012.godine ( K</w:t>
      </w:r>
      <w:r w:rsidR="006222A1">
        <w:t xml:space="preserve">LASA: </w:t>
      </w:r>
      <w:r>
        <w:t xml:space="preserve"> </w:t>
      </w:r>
      <w:r w:rsidR="006222A1">
        <w:t>400-01/12-01/07</w:t>
      </w:r>
      <w:r>
        <w:t>; U</w:t>
      </w:r>
      <w:r w:rsidR="006222A1">
        <w:t>RBROJ</w:t>
      </w:r>
      <w:r>
        <w:t>: 2104-3</w:t>
      </w:r>
      <w:r w:rsidR="006222A1">
        <w:t>3</w:t>
      </w:r>
      <w:r>
        <w:t>-01</w:t>
      </w:r>
      <w:r w:rsidR="006222A1">
        <w:t>/</w:t>
      </w:r>
      <w:r>
        <w:t>12-01 ).</w:t>
      </w:r>
    </w:p>
    <w:p w:rsidR="008B2888" w:rsidRDefault="008B2888"/>
    <w:p w:rsidR="008B2888" w:rsidRDefault="008B2888"/>
    <w:p w:rsidR="004420CF" w:rsidRDefault="004012C8" w:rsidP="004012C8">
      <w:pPr>
        <w:jc w:val="right"/>
      </w:pPr>
      <w:r>
        <w:t>Ravnateljica:</w:t>
      </w:r>
    </w:p>
    <w:p w:rsidR="008B2888" w:rsidRDefault="006222A1" w:rsidP="006222A1">
      <w:pPr>
        <w:jc w:val="right"/>
      </w:pPr>
      <w:r>
        <w:t>Sanja Nejašmić</w:t>
      </w:r>
    </w:p>
    <w:p w:rsidR="004420CF" w:rsidRDefault="004420CF"/>
    <w:sectPr w:rsidR="004420CF" w:rsidSect="008B28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91"/>
    <w:rsid w:val="00046B01"/>
    <w:rsid w:val="004012C8"/>
    <w:rsid w:val="004420CF"/>
    <w:rsid w:val="0047203B"/>
    <w:rsid w:val="004F6826"/>
    <w:rsid w:val="00600057"/>
    <w:rsid w:val="006222A1"/>
    <w:rsid w:val="006C2F65"/>
    <w:rsid w:val="006E2FC5"/>
    <w:rsid w:val="00761CCC"/>
    <w:rsid w:val="007705EC"/>
    <w:rsid w:val="007D552B"/>
    <w:rsid w:val="00823B04"/>
    <w:rsid w:val="008B2888"/>
    <w:rsid w:val="009C2F6C"/>
    <w:rsid w:val="009D6C5F"/>
    <w:rsid w:val="00A642A2"/>
    <w:rsid w:val="00B06568"/>
    <w:rsid w:val="00B92B44"/>
    <w:rsid w:val="00C3454B"/>
    <w:rsid w:val="00CF0CDA"/>
    <w:rsid w:val="00D5797C"/>
    <w:rsid w:val="00E4430D"/>
    <w:rsid w:val="00E56D91"/>
    <w:rsid w:val="00E72300"/>
    <w:rsid w:val="00F1492D"/>
    <w:rsid w:val="00F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A65D8-6532-4A9F-B622-686C7924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5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9CE9C-4783-4A5A-9EF2-9D1EDB88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Žan Ravlić</cp:lastModifiedBy>
  <cp:revision>2</cp:revision>
  <cp:lastPrinted>2019-11-19T09:07:00Z</cp:lastPrinted>
  <dcterms:created xsi:type="dcterms:W3CDTF">2021-01-08T10:11:00Z</dcterms:created>
  <dcterms:modified xsi:type="dcterms:W3CDTF">2021-01-08T10:11:00Z</dcterms:modified>
</cp:coreProperties>
</file>