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OSNOVNA ŠKOLA VJEKOSLAVA PARAĆA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SOLIN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Povjerenstvo za procjenu odnosno testiranje 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i vrednovanje kandidata za zapošljavanje 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KLASA: </w:t>
      </w:r>
      <w:r w:rsidR="009760A5">
        <w:rPr>
          <w:rFonts w:ascii="Times New Roman" w:hAnsi="Times New Roman" w:cs="Times New Roman"/>
          <w:sz w:val="24"/>
          <w:szCs w:val="24"/>
        </w:rPr>
        <w:t>053-02/21-01/06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URBROJ: 2180</w:t>
      </w:r>
      <w:r w:rsidR="009760A5">
        <w:rPr>
          <w:rFonts w:ascii="Times New Roman" w:hAnsi="Times New Roman" w:cs="Times New Roman"/>
          <w:sz w:val="24"/>
          <w:szCs w:val="24"/>
        </w:rPr>
        <w:t>/01-08-01-21-4</w:t>
      </w:r>
    </w:p>
    <w:p w:rsidR="008F4956" w:rsidRPr="00BA09AC" w:rsidRDefault="009760A5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Solin, 21</w:t>
      </w:r>
      <w:r w:rsidR="008F4956" w:rsidRPr="00BA09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svibnja </w:t>
      </w:r>
      <w:r w:rsidR="008F4956">
        <w:rPr>
          <w:rFonts w:ascii="Times New Roman" w:hAnsi="Times New Roman" w:cs="Times New Roman"/>
          <w:sz w:val="24"/>
          <w:szCs w:val="24"/>
        </w:rPr>
        <w:t xml:space="preserve"> 2021</w:t>
      </w:r>
      <w:r w:rsidR="008F4956" w:rsidRPr="00BA09AC">
        <w:rPr>
          <w:rFonts w:ascii="Times New Roman" w:hAnsi="Times New Roman" w:cs="Times New Roman"/>
          <w:sz w:val="24"/>
          <w:szCs w:val="24"/>
        </w:rPr>
        <w:t>. godine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(Narodne novine, broj 87/08., 86/09., 92/10., 105/10., 90/11., 16/12., </w:t>
      </w:r>
      <w:r>
        <w:rPr>
          <w:rFonts w:ascii="Times New Roman" w:hAnsi="Times New Roman" w:cs="Times New Roman"/>
          <w:sz w:val="24"/>
          <w:szCs w:val="24"/>
        </w:rPr>
        <w:t>86/12., 94/13., 152/14., 7/17.,</w:t>
      </w:r>
      <w:r w:rsidRPr="00BA09AC">
        <w:rPr>
          <w:rFonts w:ascii="Times New Roman" w:hAnsi="Times New Roman" w:cs="Times New Roman"/>
          <w:sz w:val="24"/>
          <w:szCs w:val="24"/>
        </w:rPr>
        <w:t xml:space="preserve"> 68/18.</w:t>
      </w:r>
      <w:r>
        <w:rPr>
          <w:rFonts w:ascii="Times New Roman" w:hAnsi="Times New Roman" w:cs="Times New Roman"/>
          <w:sz w:val="24"/>
          <w:szCs w:val="24"/>
        </w:rPr>
        <w:t>, 98/19. i 64/20.</w:t>
      </w:r>
      <w:r w:rsidRPr="00BA09AC">
        <w:rPr>
          <w:rFonts w:ascii="Times New Roman" w:hAnsi="Times New Roman" w:cs="Times New Roman"/>
          <w:sz w:val="24"/>
          <w:szCs w:val="24"/>
        </w:rPr>
        <w:t xml:space="preserve">) i članka 14. Pravilnika o postupku zapošljavanja te procjeni i vrednovanju kandidata za zapošljavanje u OŠ </w:t>
      </w:r>
      <w:r>
        <w:rPr>
          <w:rFonts w:ascii="Times New Roman" w:hAnsi="Times New Roman" w:cs="Times New Roman"/>
          <w:sz w:val="24"/>
          <w:szCs w:val="24"/>
        </w:rPr>
        <w:t>Vjekoslava Paraća</w:t>
      </w:r>
      <w:r w:rsidRPr="00BA09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Solin,</w:t>
      </w:r>
      <w:r w:rsidRPr="00BA09AC">
        <w:rPr>
          <w:rFonts w:ascii="Times New Roman" w:hAnsi="Times New Roman" w:cs="Times New Roman"/>
          <w:sz w:val="24"/>
          <w:szCs w:val="24"/>
        </w:rPr>
        <w:t xml:space="preserve"> Povjerenstvo za procjenu odnosno testiranje i vrednovanje kandidata za zapošljavanje upućuje 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FE65D1" w:rsidRDefault="008F4956" w:rsidP="008F4956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D1">
        <w:rPr>
          <w:rFonts w:ascii="Times New Roman" w:hAnsi="Times New Roman" w:cs="Times New Roman"/>
          <w:b/>
          <w:sz w:val="24"/>
          <w:szCs w:val="24"/>
        </w:rPr>
        <w:t>POZIV NA RAZGOVOR (INTERVJU)</w:t>
      </w:r>
    </w:p>
    <w:p w:rsidR="008F4956" w:rsidRDefault="008F4956" w:rsidP="008F4956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09AC">
        <w:rPr>
          <w:rFonts w:ascii="Times New Roman" w:hAnsi="Times New Roman" w:cs="Times New Roman"/>
          <w:sz w:val="24"/>
          <w:szCs w:val="24"/>
        </w:rPr>
        <w:t>kandidatima koji ispunjavaju uvjete iz natječaja i koji su pravodobno dostavili svu traženu (potpunu) dokumentaciju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za radno mjesto:</w:t>
      </w:r>
    </w:p>
    <w:p w:rsidR="008F4956" w:rsidRDefault="008F4956" w:rsidP="008F4956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4956" w:rsidRPr="00023ABA" w:rsidRDefault="008F4956" w:rsidP="008F495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ABA">
        <w:rPr>
          <w:rFonts w:ascii="Times New Roman" w:hAnsi="Times New Roman" w:cs="Times New Roman"/>
          <w:b/>
          <w:sz w:val="24"/>
          <w:szCs w:val="24"/>
        </w:rPr>
        <w:t xml:space="preserve"> učitelja/</w:t>
      </w:r>
      <w:proofErr w:type="spellStart"/>
      <w:r w:rsidRPr="00023ABA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023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0A5">
        <w:rPr>
          <w:rFonts w:ascii="Times New Roman" w:hAnsi="Times New Roman" w:cs="Times New Roman"/>
          <w:b/>
          <w:sz w:val="24"/>
          <w:szCs w:val="24"/>
        </w:rPr>
        <w:t>matematike</w:t>
      </w:r>
      <w:r>
        <w:rPr>
          <w:rFonts w:ascii="Times New Roman" w:hAnsi="Times New Roman" w:cs="Times New Roman"/>
          <w:b/>
          <w:sz w:val="24"/>
          <w:szCs w:val="24"/>
        </w:rPr>
        <w:t>, 1 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 određeno, </w:t>
      </w:r>
      <w:r w:rsidR="009760A5"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9760A5">
        <w:rPr>
          <w:rFonts w:ascii="Times New Roman" w:hAnsi="Times New Roman" w:cs="Times New Roman"/>
          <w:b/>
          <w:sz w:val="24"/>
          <w:szCs w:val="24"/>
        </w:rPr>
        <w:t>, 24 sata tjedno</w:t>
      </w:r>
    </w:p>
    <w:p w:rsidR="008F4956" w:rsidRPr="00892A83" w:rsidRDefault="008F4956" w:rsidP="008F495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956" w:rsidRPr="00023ABA" w:rsidRDefault="008F4956" w:rsidP="008F4956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3ABA">
        <w:rPr>
          <w:rFonts w:ascii="Times New Roman" w:hAnsi="Times New Roman" w:cs="Times New Roman"/>
          <w:sz w:val="24"/>
          <w:szCs w:val="24"/>
        </w:rPr>
        <w:t xml:space="preserve">u OŠ Vjekoslava Paraća, Solin koji je objavljen na mrežnim stranicama i oglasnim pločama Hrvatskog zavoda za zapošljavanje te mrežnim stranicama i oglasnoj ploči OŠ Vjekoslava Paraća, Solin </w:t>
      </w:r>
      <w:r w:rsidR="009760A5">
        <w:rPr>
          <w:rFonts w:ascii="Times New Roman" w:hAnsi="Times New Roman" w:cs="Times New Roman"/>
          <w:sz w:val="24"/>
          <w:szCs w:val="24"/>
        </w:rPr>
        <w:t>dana 6</w:t>
      </w:r>
      <w:r w:rsidRPr="00023ABA">
        <w:rPr>
          <w:rFonts w:ascii="Times New Roman" w:hAnsi="Times New Roman" w:cs="Times New Roman"/>
          <w:sz w:val="24"/>
          <w:szCs w:val="24"/>
        </w:rPr>
        <w:t xml:space="preserve">. </w:t>
      </w:r>
      <w:r w:rsidR="009760A5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023ABA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8F4956" w:rsidRPr="00BA09AC" w:rsidRDefault="009760A5" w:rsidP="008F4956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F4956" w:rsidRPr="00BA09AC">
        <w:rPr>
          <w:rFonts w:ascii="Times New Roman" w:hAnsi="Times New Roman" w:cs="Times New Roman"/>
          <w:sz w:val="24"/>
          <w:szCs w:val="24"/>
        </w:rPr>
        <w:t xml:space="preserve">azgovor (intervju) provodi se s kandidatima prijavljenim na natječaj koji ispunjavaju uvjete iz natječaja i koji su pravodobno dostavili svu traženu (potpunu) dokumentaciju uz prijavu na natječaj, a o čemu će, zbog zaštite osobnih podataka, biti obaviješteni elektroničkim putem na e-mail adresu naznačenu u prijavi na natječaj. </w:t>
      </w:r>
    </w:p>
    <w:p w:rsidR="008F4956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10 koji se na kraju zbrajaju. </w:t>
      </w:r>
    </w:p>
    <w:p w:rsidR="008F4956" w:rsidRPr="00BA09AC" w:rsidRDefault="009760A5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F4956" w:rsidRPr="00BA09AC">
        <w:rPr>
          <w:rFonts w:ascii="Times New Roman" w:hAnsi="Times New Roman" w:cs="Times New Roman"/>
          <w:sz w:val="24"/>
          <w:szCs w:val="24"/>
        </w:rPr>
        <w:t xml:space="preserve">azgovor (intervju) provest će se: 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BA09AC" w:rsidRDefault="009760A5" w:rsidP="008F4956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dana 27</w:t>
      </w:r>
      <w:r w:rsidR="008F4956" w:rsidRPr="00BA09A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svibnja</w:t>
      </w:r>
      <w:r w:rsidR="008F4956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8F4956" w:rsidRPr="00BA09AC">
        <w:rPr>
          <w:rFonts w:ascii="Times New Roman" w:hAnsi="Times New Roman" w:cs="Times New Roman"/>
          <w:b/>
          <w:sz w:val="24"/>
          <w:szCs w:val="24"/>
        </w:rPr>
        <w:t>. godine (</w:t>
      </w:r>
      <w:r>
        <w:rPr>
          <w:rFonts w:ascii="Times New Roman" w:hAnsi="Times New Roman" w:cs="Times New Roman"/>
          <w:b/>
          <w:sz w:val="24"/>
          <w:szCs w:val="24"/>
        </w:rPr>
        <w:t>četvrtak) s početkom u 10.3</w:t>
      </w:r>
      <w:r w:rsidR="008F4956">
        <w:rPr>
          <w:rFonts w:ascii="Times New Roman" w:hAnsi="Times New Roman" w:cs="Times New Roman"/>
          <w:b/>
          <w:sz w:val="24"/>
          <w:szCs w:val="24"/>
        </w:rPr>
        <w:t>0</w:t>
      </w:r>
      <w:r w:rsidR="008F4956" w:rsidRPr="00BA09AC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8F4956" w:rsidRPr="00BA09AC" w:rsidRDefault="008F4956" w:rsidP="008F4956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 xml:space="preserve">prostorijama 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OŠ Vjekoslava Paraća, </w:t>
      </w:r>
      <w:proofErr w:type="spellStart"/>
      <w:r w:rsidRPr="00BA09AC">
        <w:rPr>
          <w:rFonts w:ascii="Times New Roman" w:hAnsi="Times New Roman" w:cs="Times New Roman"/>
          <w:b/>
          <w:sz w:val="24"/>
          <w:szCs w:val="24"/>
        </w:rPr>
        <w:t>Dudini</w:t>
      </w:r>
      <w:proofErr w:type="spellEnd"/>
      <w:r w:rsidRPr="00BA09AC">
        <w:rPr>
          <w:rFonts w:ascii="Times New Roman" w:hAnsi="Times New Roman" w:cs="Times New Roman"/>
          <w:b/>
          <w:sz w:val="24"/>
          <w:szCs w:val="24"/>
        </w:rPr>
        <w:t xml:space="preserve"> 17, Solin</w:t>
      </w:r>
    </w:p>
    <w:p w:rsidR="008F4956" w:rsidRPr="00BA09AC" w:rsidRDefault="008F4956" w:rsidP="008F4956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Datum održavanja razgovora (intervjua) te obavijest kandidatima koji se pozivaju na </w:t>
      </w:r>
      <w:r w:rsidR="009760A5">
        <w:rPr>
          <w:rFonts w:ascii="Times New Roman" w:hAnsi="Times New Roman" w:cs="Times New Roman"/>
          <w:sz w:val="24"/>
          <w:szCs w:val="24"/>
        </w:rPr>
        <w:t>razgovor (intervju)</w:t>
      </w:r>
      <w:r w:rsidRPr="00BA09AC">
        <w:rPr>
          <w:rFonts w:ascii="Times New Roman" w:hAnsi="Times New Roman" w:cs="Times New Roman"/>
          <w:sz w:val="24"/>
          <w:szCs w:val="24"/>
        </w:rPr>
        <w:t xml:space="preserve">, a ispunjavaju uvjete iz natječaja te koji su pravodobno dostavili svu traženu (potpunu) dokumentaciju uz prijavu na natječaj objavljen je na mrežnoj stranici OŠ </w:t>
      </w:r>
      <w:r>
        <w:rPr>
          <w:rFonts w:ascii="Times New Roman" w:hAnsi="Times New Roman" w:cs="Times New Roman"/>
          <w:sz w:val="24"/>
          <w:szCs w:val="24"/>
        </w:rPr>
        <w:t>Vjekoslava Paraća, Solin 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najmanje 5 dana prije dana održavanja provjere. 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Mole se kandidati sa sobom ponijeti osobnu iskaznicu ili drugu identifikacijsku ispravu. 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Ako kandidat ne pristupi </w:t>
      </w:r>
      <w:r>
        <w:rPr>
          <w:rFonts w:ascii="Times New Roman" w:hAnsi="Times New Roman" w:cs="Times New Roman"/>
          <w:sz w:val="24"/>
          <w:szCs w:val="24"/>
        </w:rPr>
        <w:t>razgovoru (intervjuu) smatra</w:t>
      </w:r>
      <w:r w:rsidRPr="00BA09AC">
        <w:rPr>
          <w:rFonts w:ascii="Times New Roman" w:hAnsi="Times New Roman" w:cs="Times New Roman"/>
          <w:sz w:val="24"/>
          <w:szCs w:val="24"/>
        </w:rPr>
        <w:t xml:space="preserve"> se da je </w:t>
      </w:r>
      <w:r>
        <w:rPr>
          <w:rFonts w:ascii="Times New Roman" w:hAnsi="Times New Roman" w:cs="Times New Roman"/>
          <w:sz w:val="24"/>
          <w:szCs w:val="24"/>
        </w:rPr>
        <w:t>odustao od prijave</w:t>
      </w:r>
      <w:r w:rsidRPr="00BA09AC">
        <w:rPr>
          <w:rFonts w:ascii="Times New Roman" w:hAnsi="Times New Roman" w:cs="Times New Roman"/>
          <w:sz w:val="24"/>
          <w:szCs w:val="24"/>
        </w:rPr>
        <w:t xml:space="preserve"> na natječaj. 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Povjerenstvo za procjenu</w:t>
      </w:r>
    </w:p>
    <w:p w:rsidR="008F4956" w:rsidRPr="00BA09AC" w:rsidRDefault="008F4956" w:rsidP="008F4956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odnosno testiranje</w:t>
      </w:r>
    </w:p>
    <w:p w:rsidR="008F4956" w:rsidRPr="00BA09AC" w:rsidRDefault="008F4956" w:rsidP="008F4956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i vrednovanje kandidata za zapošljavanje</w:t>
      </w:r>
    </w:p>
    <w:p w:rsidR="007B66CF" w:rsidRPr="008F4956" w:rsidRDefault="007B66CF" w:rsidP="008F4956"/>
    <w:sectPr w:rsidR="007B66CF" w:rsidRPr="008F4956" w:rsidSect="007B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16A7"/>
    <w:multiLevelType w:val="hybridMultilevel"/>
    <w:tmpl w:val="31C6D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0716"/>
    <w:multiLevelType w:val="hybridMultilevel"/>
    <w:tmpl w:val="05D878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AC"/>
    <w:rsid w:val="00023ABA"/>
    <w:rsid w:val="00024B8E"/>
    <w:rsid w:val="00162789"/>
    <w:rsid w:val="001644CD"/>
    <w:rsid w:val="001E62F0"/>
    <w:rsid w:val="001F13E3"/>
    <w:rsid w:val="0027022E"/>
    <w:rsid w:val="002E2DA4"/>
    <w:rsid w:val="002F111D"/>
    <w:rsid w:val="003500B2"/>
    <w:rsid w:val="004A03FD"/>
    <w:rsid w:val="004B4899"/>
    <w:rsid w:val="00500CCD"/>
    <w:rsid w:val="00557EC3"/>
    <w:rsid w:val="005761F7"/>
    <w:rsid w:val="006E3C55"/>
    <w:rsid w:val="007B66CF"/>
    <w:rsid w:val="007B79B5"/>
    <w:rsid w:val="00874812"/>
    <w:rsid w:val="00892A83"/>
    <w:rsid w:val="008A2ED4"/>
    <w:rsid w:val="008F4956"/>
    <w:rsid w:val="009760A5"/>
    <w:rsid w:val="009C2675"/>
    <w:rsid w:val="00A460FB"/>
    <w:rsid w:val="00A62F5F"/>
    <w:rsid w:val="00A65D58"/>
    <w:rsid w:val="00B276D9"/>
    <w:rsid w:val="00BA09AC"/>
    <w:rsid w:val="00D553AF"/>
    <w:rsid w:val="00DA251D"/>
    <w:rsid w:val="00E3631D"/>
    <w:rsid w:val="00E955E4"/>
    <w:rsid w:val="00EE1EB7"/>
    <w:rsid w:val="00F24946"/>
    <w:rsid w:val="00F36DD9"/>
    <w:rsid w:val="00F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20E1"/>
  <w15:docId w15:val="{BB1E1CEC-4A8C-4BD5-A513-3C965C68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B5"/>
  </w:style>
  <w:style w:type="paragraph" w:styleId="Naslov1">
    <w:name w:val="heading 1"/>
    <w:basedOn w:val="Normal"/>
    <w:next w:val="Normal"/>
    <w:link w:val="Naslov1Char"/>
    <w:uiPriority w:val="9"/>
    <w:qFormat/>
    <w:rsid w:val="007B7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7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7B79B5"/>
    <w:pPr>
      <w:spacing w:after="0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7B79B5"/>
    <w:rPr>
      <w:rFonts w:eastAsiaTheme="minorEastAsia"/>
    </w:rPr>
  </w:style>
  <w:style w:type="paragraph" w:styleId="Odlomakpopisa">
    <w:name w:val="List Paragraph"/>
    <w:basedOn w:val="Normal"/>
    <w:uiPriority w:val="34"/>
    <w:qFormat/>
    <w:rsid w:val="00BA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2020-03-05T11:50:00Z</cp:lastPrinted>
  <dcterms:created xsi:type="dcterms:W3CDTF">2021-05-21T11:49:00Z</dcterms:created>
  <dcterms:modified xsi:type="dcterms:W3CDTF">2021-05-21T11:58:00Z</dcterms:modified>
</cp:coreProperties>
</file>