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E29C9" w14:textId="77777777" w:rsidR="00B24FFD" w:rsidRDefault="00B24FFD">
      <w:pPr>
        <w:rPr>
          <w:rFonts w:ascii="Verdana" w:hAnsi="Verdana"/>
          <w:b/>
        </w:rPr>
      </w:pPr>
      <w:proofErr w:type="spellStart"/>
      <w:r w:rsidRPr="00B24FFD">
        <w:rPr>
          <w:rFonts w:ascii="Verdana" w:hAnsi="Verdana"/>
          <w:b/>
        </w:rPr>
        <w:t>Pravni</w:t>
      </w:r>
      <w:proofErr w:type="spellEnd"/>
      <w:r w:rsidRPr="00B24FFD">
        <w:rPr>
          <w:rFonts w:ascii="Verdana" w:hAnsi="Verdana"/>
          <w:b/>
        </w:rPr>
        <w:t xml:space="preserve"> </w:t>
      </w:r>
      <w:proofErr w:type="spellStart"/>
      <w:r w:rsidRPr="00B24FFD">
        <w:rPr>
          <w:rFonts w:ascii="Verdana" w:hAnsi="Verdana"/>
          <w:b/>
        </w:rPr>
        <w:t>okvir</w:t>
      </w:r>
      <w:proofErr w:type="spellEnd"/>
      <w:r w:rsidRPr="00B24FFD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– </w:t>
      </w:r>
      <w:proofErr w:type="spellStart"/>
      <w:r w:rsidRPr="00B24FFD">
        <w:rPr>
          <w:rFonts w:ascii="Verdana" w:hAnsi="Verdana"/>
          <w:b/>
        </w:rPr>
        <w:t>dokumenti</w:t>
      </w:r>
      <w:proofErr w:type="spellEnd"/>
    </w:p>
    <w:p w14:paraId="64460ABD" w14:textId="77777777" w:rsidR="00B24FFD" w:rsidRDefault="00B24FFD">
      <w:pPr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Pravilnici</w:t>
      </w:r>
      <w:proofErr w:type="spellEnd"/>
    </w:p>
    <w:p w14:paraId="6E16E546" w14:textId="77777777" w:rsidR="00B24FFD" w:rsidRDefault="00B24FFD">
      <w:pPr>
        <w:rPr>
          <w:rFonts w:ascii="Verdana" w:hAnsi="Verdana"/>
          <w:b/>
        </w:rPr>
      </w:pPr>
    </w:p>
    <w:p w14:paraId="7F66AEDA" w14:textId="77777777" w:rsidR="00B24FFD" w:rsidRDefault="00B24FFD" w:rsidP="00B24FFD">
      <w:pPr>
        <w:spacing w:after="0"/>
        <w:rPr>
          <w:rStyle w:val="Naglaeno"/>
          <w:color w:val="000000"/>
          <w:sz w:val="27"/>
          <w:szCs w:val="27"/>
        </w:rPr>
      </w:pPr>
      <w:r>
        <w:rPr>
          <w:rStyle w:val="Naglaeno"/>
          <w:color w:val="000000"/>
          <w:sz w:val="27"/>
          <w:szCs w:val="27"/>
        </w:rPr>
        <w:t xml:space="preserve">PRAVILNIK O IZVOĐENJU IZLETA, EKSKURZIJA I DRUGIH ODGOJNO-OBRAZOVNIH AKTIVNOSTI IZVAN ŠKOLE </w:t>
      </w:r>
    </w:p>
    <w:p w14:paraId="214EEE4A" w14:textId="77777777" w:rsidR="00B24FFD" w:rsidRDefault="00B24FFD">
      <w:pPr>
        <w:rPr>
          <w:rStyle w:val="Naglaeno"/>
          <w:color w:val="000000"/>
          <w:sz w:val="27"/>
          <w:szCs w:val="27"/>
        </w:rPr>
      </w:pPr>
      <w:proofErr w:type="spellStart"/>
      <w:r>
        <w:rPr>
          <w:rStyle w:val="Naglaeno"/>
          <w:color w:val="000000"/>
          <w:sz w:val="27"/>
          <w:szCs w:val="27"/>
        </w:rPr>
        <w:t>Dostupno</w:t>
      </w:r>
      <w:proofErr w:type="spellEnd"/>
      <w:r>
        <w:rPr>
          <w:rStyle w:val="Naglaeno"/>
          <w:color w:val="000000"/>
          <w:sz w:val="27"/>
          <w:szCs w:val="27"/>
        </w:rPr>
        <w:t xml:space="preserve"> </w:t>
      </w:r>
      <w:proofErr w:type="spellStart"/>
      <w:r>
        <w:rPr>
          <w:rStyle w:val="Naglaeno"/>
          <w:color w:val="000000"/>
          <w:sz w:val="27"/>
          <w:szCs w:val="27"/>
        </w:rPr>
        <w:t>na</w:t>
      </w:r>
      <w:proofErr w:type="spellEnd"/>
      <w:r>
        <w:rPr>
          <w:rStyle w:val="Naglaeno"/>
          <w:color w:val="000000"/>
          <w:sz w:val="27"/>
          <w:szCs w:val="27"/>
        </w:rPr>
        <w:t xml:space="preserve">: </w:t>
      </w:r>
      <w:hyperlink r:id="rId5" w:history="1">
        <w:r w:rsidRPr="0068457B">
          <w:rPr>
            <w:rStyle w:val="Hiperveza"/>
            <w:sz w:val="27"/>
            <w:szCs w:val="27"/>
          </w:rPr>
          <w:t>http://www.propisi.hr/print.php?id=13060</w:t>
        </w:r>
      </w:hyperlink>
    </w:p>
    <w:p w14:paraId="6C18418E" w14:textId="77777777" w:rsidR="00B24FFD" w:rsidRDefault="00B24FFD" w:rsidP="00B24FFD">
      <w:pPr>
        <w:spacing w:after="0"/>
        <w:rPr>
          <w:rStyle w:val="Naglaeno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rStyle w:val="Naglaeno"/>
          <w:color w:val="000000"/>
          <w:sz w:val="27"/>
          <w:szCs w:val="27"/>
        </w:rPr>
        <w:t>PRAVILNIK O KRITERIJIMA ZA IZRICANJE PEDAGOŠKIH MJERA</w:t>
      </w:r>
    </w:p>
    <w:p w14:paraId="7997D905" w14:textId="77777777" w:rsidR="00B24FFD" w:rsidRDefault="00B24FFD">
      <w:pPr>
        <w:rPr>
          <w:rStyle w:val="Naglaeno"/>
          <w:color w:val="000000"/>
          <w:sz w:val="27"/>
          <w:szCs w:val="27"/>
        </w:rPr>
      </w:pPr>
      <w:proofErr w:type="spellStart"/>
      <w:r>
        <w:rPr>
          <w:rStyle w:val="Naglaeno"/>
          <w:color w:val="000000"/>
          <w:sz w:val="27"/>
          <w:szCs w:val="27"/>
        </w:rPr>
        <w:t>Dostupno</w:t>
      </w:r>
      <w:proofErr w:type="spellEnd"/>
      <w:r>
        <w:rPr>
          <w:rStyle w:val="Naglaeno"/>
          <w:color w:val="000000"/>
          <w:sz w:val="27"/>
          <w:szCs w:val="27"/>
        </w:rPr>
        <w:t xml:space="preserve"> </w:t>
      </w:r>
      <w:proofErr w:type="spellStart"/>
      <w:r>
        <w:rPr>
          <w:rStyle w:val="Naglaeno"/>
          <w:color w:val="000000"/>
          <w:sz w:val="27"/>
          <w:szCs w:val="27"/>
        </w:rPr>
        <w:t>na</w:t>
      </w:r>
      <w:proofErr w:type="spellEnd"/>
      <w:r>
        <w:rPr>
          <w:rStyle w:val="Naglaeno"/>
          <w:color w:val="000000"/>
          <w:sz w:val="27"/>
          <w:szCs w:val="27"/>
        </w:rPr>
        <w:t xml:space="preserve">: </w:t>
      </w:r>
      <w:hyperlink r:id="rId6" w:history="1">
        <w:r w:rsidRPr="0068457B">
          <w:rPr>
            <w:rStyle w:val="Hiperveza"/>
            <w:sz w:val="27"/>
            <w:szCs w:val="27"/>
          </w:rPr>
          <w:t>http://www.propisi.hr/print.php?id=13754</w:t>
        </w:r>
      </w:hyperlink>
    </w:p>
    <w:p w14:paraId="516D9F82" w14:textId="77777777" w:rsidR="00B24FFD" w:rsidRDefault="00B24FFD">
      <w:pPr>
        <w:rPr>
          <w:rStyle w:val="Naglaeno"/>
          <w:color w:val="000000"/>
          <w:sz w:val="27"/>
          <w:szCs w:val="27"/>
        </w:rPr>
      </w:pPr>
    </w:p>
    <w:p w14:paraId="758D2074" w14:textId="77777777" w:rsidR="00B24FFD" w:rsidRDefault="00B24FFD" w:rsidP="00B24FFD">
      <w:pPr>
        <w:spacing w:after="0"/>
        <w:rPr>
          <w:rFonts w:ascii="Verdana" w:hAnsi="Verdana"/>
          <w:b/>
          <w:bCs/>
        </w:rPr>
      </w:pPr>
      <w:r w:rsidRPr="00B24FFD">
        <w:rPr>
          <w:rFonts w:ascii="Verdana" w:hAnsi="Verdana"/>
          <w:b/>
          <w:bCs/>
        </w:rPr>
        <w:t>PRAVILNIK</w:t>
      </w:r>
      <w:r>
        <w:rPr>
          <w:rFonts w:ascii="Verdana" w:hAnsi="Verdana"/>
          <w:b/>
          <w:bCs/>
        </w:rPr>
        <w:t xml:space="preserve"> </w:t>
      </w:r>
      <w:r w:rsidRPr="00B24FFD">
        <w:rPr>
          <w:rFonts w:ascii="Verdana" w:hAnsi="Verdana"/>
          <w:b/>
          <w:bCs/>
        </w:rPr>
        <w:t>O NAČINIMA, POSTUPCIMA I ELEMENTIMA VREDNOVANJA UČENIKA U OSNOVNOJ I SREDNJOJ ŠKOLI</w:t>
      </w:r>
    </w:p>
    <w:p w14:paraId="4223075D" w14:textId="77777777" w:rsidR="00B24FFD" w:rsidRDefault="00B24FFD" w:rsidP="00B24FFD">
      <w:pPr>
        <w:rPr>
          <w:rFonts w:ascii="Verdana" w:hAnsi="Verdana"/>
          <w:b/>
          <w:bCs/>
        </w:rPr>
      </w:pPr>
      <w:proofErr w:type="spellStart"/>
      <w:r>
        <w:rPr>
          <w:rFonts w:ascii="Verdana" w:hAnsi="Verdana"/>
          <w:b/>
          <w:bCs/>
        </w:rPr>
        <w:t>Dostupno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na</w:t>
      </w:r>
      <w:proofErr w:type="spellEnd"/>
      <w:r>
        <w:rPr>
          <w:rFonts w:ascii="Verdana" w:hAnsi="Verdana"/>
          <w:b/>
          <w:bCs/>
        </w:rPr>
        <w:t xml:space="preserve">: </w:t>
      </w:r>
      <w:hyperlink r:id="rId7" w:history="1">
        <w:r w:rsidRPr="0068457B">
          <w:rPr>
            <w:rStyle w:val="Hiperveza"/>
            <w:rFonts w:ascii="Verdana" w:hAnsi="Verdana"/>
            <w:b/>
            <w:bCs/>
          </w:rPr>
          <w:t>https://narodne-novine.nn.hr/clanci/sluzbeni/2010_09_112_2973.html</w:t>
        </w:r>
      </w:hyperlink>
    </w:p>
    <w:p w14:paraId="54DE5320" w14:textId="77777777" w:rsidR="00B24FFD" w:rsidRDefault="00B24FFD" w:rsidP="00B24FFD">
      <w:pPr>
        <w:rPr>
          <w:rFonts w:ascii="Verdana" w:hAnsi="Verdana"/>
          <w:b/>
          <w:bCs/>
        </w:rPr>
      </w:pPr>
    </w:p>
    <w:p w14:paraId="7027D261" w14:textId="77777777" w:rsidR="00B24FFD" w:rsidRDefault="00B24FFD" w:rsidP="00B24FFD">
      <w:pPr>
        <w:spacing w:after="0"/>
        <w:rPr>
          <w:rFonts w:ascii="Verdana" w:hAnsi="Verdana"/>
          <w:b/>
          <w:bCs/>
        </w:rPr>
      </w:pPr>
      <w:r w:rsidRPr="00B24FFD">
        <w:rPr>
          <w:rFonts w:ascii="Verdana" w:hAnsi="Verdana"/>
          <w:b/>
          <w:bCs/>
        </w:rPr>
        <w:t>PRAVILNIK</w:t>
      </w:r>
      <w:r>
        <w:rPr>
          <w:rFonts w:ascii="Verdana" w:hAnsi="Verdana"/>
          <w:b/>
          <w:bCs/>
        </w:rPr>
        <w:t xml:space="preserve"> </w:t>
      </w:r>
      <w:r w:rsidRPr="00B24FFD">
        <w:rPr>
          <w:rFonts w:ascii="Verdana" w:hAnsi="Verdana"/>
          <w:b/>
          <w:bCs/>
        </w:rPr>
        <w:t>O IZMJENAMA I DOPUNI PRAVILNIKA O NAČINIMA, POSTUPCIMA I ELEMENTIMA VREDNOVANJA UČENIKA U OSNOVNIM I SREDNJIM ŠKOLAMA</w:t>
      </w:r>
    </w:p>
    <w:p w14:paraId="42BED8B0" w14:textId="77777777" w:rsidR="00B24FFD" w:rsidRDefault="00B24FFD" w:rsidP="00B24FFD">
      <w:pPr>
        <w:rPr>
          <w:rFonts w:ascii="Verdana" w:hAnsi="Verdana"/>
          <w:b/>
          <w:bCs/>
        </w:rPr>
      </w:pPr>
      <w:proofErr w:type="spellStart"/>
      <w:r>
        <w:rPr>
          <w:rFonts w:ascii="Verdana" w:hAnsi="Verdana"/>
          <w:b/>
          <w:bCs/>
        </w:rPr>
        <w:t>Dostupno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na</w:t>
      </w:r>
      <w:proofErr w:type="spellEnd"/>
      <w:r>
        <w:rPr>
          <w:rFonts w:ascii="Verdana" w:hAnsi="Verdana"/>
          <w:b/>
          <w:bCs/>
        </w:rPr>
        <w:t xml:space="preserve">: </w:t>
      </w:r>
      <w:hyperlink r:id="rId8" w:history="1">
        <w:r w:rsidRPr="0068457B">
          <w:rPr>
            <w:rStyle w:val="Hiperveza"/>
            <w:rFonts w:ascii="Verdana" w:hAnsi="Verdana"/>
            <w:b/>
            <w:bCs/>
          </w:rPr>
          <w:t>https://narodne-novine.nn.hr/clanci/sluzbeni/2019_09_82_1709.html</w:t>
        </w:r>
      </w:hyperlink>
    </w:p>
    <w:p w14:paraId="2E8B9EBF" w14:textId="77777777" w:rsidR="00B24FFD" w:rsidRDefault="00B24FFD" w:rsidP="00B24FFD">
      <w:pPr>
        <w:rPr>
          <w:rFonts w:ascii="Verdana" w:hAnsi="Verdana"/>
          <w:b/>
          <w:bCs/>
        </w:rPr>
      </w:pPr>
    </w:p>
    <w:p w14:paraId="3D55D1D0" w14:textId="77777777" w:rsidR="00B24FFD" w:rsidRPr="00B24FFD" w:rsidRDefault="00B24FFD" w:rsidP="00B24FFD">
      <w:pPr>
        <w:rPr>
          <w:rFonts w:ascii="Verdana" w:hAnsi="Verdana"/>
          <w:b/>
          <w:bCs/>
        </w:rPr>
      </w:pPr>
    </w:p>
    <w:p w14:paraId="205EFCE5" w14:textId="77777777" w:rsidR="00B24FFD" w:rsidRDefault="00B24FFD" w:rsidP="00B24FFD">
      <w:pPr>
        <w:rPr>
          <w:rFonts w:ascii="Verdana" w:hAnsi="Verdana"/>
          <w:b/>
          <w:bCs/>
        </w:rPr>
      </w:pPr>
    </w:p>
    <w:p w14:paraId="771898FB" w14:textId="77777777" w:rsidR="00B24FFD" w:rsidRPr="00B24FFD" w:rsidRDefault="00B24FFD" w:rsidP="00B24FFD">
      <w:pPr>
        <w:rPr>
          <w:rFonts w:ascii="Verdana" w:hAnsi="Verdana"/>
          <w:b/>
          <w:bCs/>
        </w:rPr>
      </w:pPr>
    </w:p>
    <w:p w14:paraId="05B1D371" w14:textId="77777777" w:rsidR="00B24FFD" w:rsidRDefault="00B24FFD">
      <w:pPr>
        <w:rPr>
          <w:rFonts w:ascii="Verdana" w:hAnsi="Verdana"/>
          <w:b/>
        </w:rPr>
      </w:pPr>
    </w:p>
    <w:p w14:paraId="12094C14" w14:textId="77777777" w:rsidR="00B24FFD" w:rsidRPr="00B24FFD" w:rsidRDefault="00B24FFD">
      <w:pPr>
        <w:rPr>
          <w:rFonts w:ascii="Verdana" w:hAnsi="Verdana"/>
          <w:b/>
        </w:rPr>
      </w:pPr>
    </w:p>
    <w:sectPr w:rsidR="00B24FFD" w:rsidRPr="00B24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7769A"/>
    <w:multiLevelType w:val="multilevel"/>
    <w:tmpl w:val="7302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1C17C3"/>
    <w:multiLevelType w:val="multilevel"/>
    <w:tmpl w:val="B7FA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BD"/>
    <w:rsid w:val="002143BD"/>
    <w:rsid w:val="005076E9"/>
    <w:rsid w:val="00596760"/>
    <w:rsid w:val="005C37EA"/>
    <w:rsid w:val="006B4A3D"/>
    <w:rsid w:val="00701637"/>
    <w:rsid w:val="00732D23"/>
    <w:rsid w:val="00802A82"/>
    <w:rsid w:val="00B2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0326"/>
  <w15:docId w15:val="{B65D1BE4-289A-4456-BCD5-DBB9AFA0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1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2143BD"/>
    <w:rPr>
      <w:b/>
      <w:bCs/>
    </w:rPr>
  </w:style>
  <w:style w:type="character" w:styleId="Hiperveza">
    <w:name w:val="Hyperlink"/>
    <w:basedOn w:val="Zadanifontodlomka"/>
    <w:uiPriority w:val="99"/>
    <w:unhideWhenUsed/>
    <w:rsid w:val="002143BD"/>
    <w:rPr>
      <w:color w:val="0000FF"/>
      <w:u w:val="single"/>
    </w:rPr>
  </w:style>
  <w:style w:type="table" w:styleId="Reetkatablice">
    <w:name w:val="Table Grid"/>
    <w:basedOn w:val="Obinatablica"/>
    <w:uiPriority w:val="59"/>
    <w:rsid w:val="00B24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B24FFD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5C3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9_82_170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0_09_112_297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pisi.hr/print.php?id=13754" TargetMode="External"/><Relationship Id="rId5" Type="http://schemas.openxmlformats.org/officeDocument/2006/relationships/hyperlink" Target="http://www.propisi.hr/print.php?id=1306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Mirela Puškarić</cp:lastModifiedBy>
  <cp:revision>3</cp:revision>
  <dcterms:created xsi:type="dcterms:W3CDTF">2020-10-04T22:41:00Z</dcterms:created>
  <dcterms:modified xsi:type="dcterms:W3CDTF">2020-10-04T22:41:00Z</dcterms:modified>
</cp:coreProperties>
</file>