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276AA" w14:textId="77777777" w:rsidR="00D6254E" w:rsidRPr="00624445" w:rsidRDefault="00D6254E" w:rsidP="00D6254E">
      <w:pPr>
        <w:spacing w:after="0" w:line="240" w:lineRule="auto"/>
        <w:rPr>
          <w:rFonts w:ascii="Times New Roman" w:hAnsi="Times New Roman" w:cs="Times New Roman"/>
          <w:noProof/>
          <w:lang w:eastAsia="hr-HR"/>
        </w:rPr>
      </w:pPr>
      <w:bookmarkStart w:id="0" w:name="_Hlk10454476"/>
      <w:bookmarkEnd w:id="0"/>
    </w:p>
    <w:p w14:paraId="7F8EE11F" w14:textId="77777777" w:rsidR="002A6D28" w:rsidRPr="0060465F" w:rsidRDefault="002A6D28" w:rsidP="002A6D28">
      <w:pPr>
        <w:spacing w:after="0" w:line="240" w:lineRule="auto"/>
        <w:rPr>
          <w:b/>
          <w:szCs w:val="24"/>
        </w:rPr>
      </w:pPr>
      <w:bookmarkStart w:id="1" w:name="_Hlk9413443"/>
      <w:r w:rsidRPr="0060465F">
        <w:rPr>
          <w:b/>
          <w:szCs w:val="24"/>
        </w:rPr>
        <w:t>SREDNJA ŠKOLA BEDEKOVČINA</w:t>
      </w:r>
    </w:p>
    <w:p w14:paraId="275F7041" w14:textId="77777777" w:rsidR="002A6D28" w:rsidRPr="0060465F" w:rsidRDefault="002A6D28" w:rsidP="002A6D28">
      <w:pPr>
        <w:spacing w:after="0" w:line="240" w:lineRule="auto"/>
        <w:rPr>
          <w:b/>
          <w:szCs w:val="24"/>
        </w:rPr>
      </w:pPr>
      <w:r w:rsidRPr="0060465F">
        <w:rPr>
          <w:b/>
          <w:szCs w:val="24"/>
        </w:rPr>
        <w:t>49221 BEDEKOVČINA, LJUDEVITA GAJA 1</w:t>
      </w:r>
    </w:p>
    <w:p w14:paraId="1362292F" w14:textId="77777777" w:rsidR="002A6D28" w:rsidRPr="0060465F" w:rsidRDefault="002A6D28" w:rsidP="002A6D28">
      <w:pPr>
        <w:spacing w:after="0" w:line="240" w:lineRule="auto"/>
        <w:rPr>
          <w:b/>
          <w:iCs/>
          <w:szCs w:val="24"/>
        </w:rPr>
      </w:pPr>
      <w:r w:rsidRPr="0060465F">
        <w:rPr>
          <w:b/>
          <w:iCs/>
          <w:szCs w:val="24"/>
        </w:rPr>
        <w:t>Tel.   049/213-514  i  213-994</w:t>
      </w:r>
    </w:p>
    <w:p w14:paraId="37D2B310" w14:textId="53DFBEE2" w:rsidR="002A6D28" w:rsidRPr="0060465F" w:rsidRDefault="002A6D28" w:rsidP="002A6D28">
      <w:pPr>
        <w:spacing w:after="0" w:line="240" w:lineRule="auto"/>
        <w:rPr>
          <w:b/>
          <w:iCs/>
          <w:szCs w:val="24"/>
        </w:rPr>
      </w:pPr>
      <w:r w:rsidRPr="0060465F">
        <w:rPr>
          <w:b/>
          <w:iCs/>
          <w:szCs w:val="24"/>
        </w:rPr>
        <w:t>Fax. 049/213-585</w:t>
      </w:r>
    </w:p>
    <w:p w14:paraId="12F9ED4C" w14:textId="77777777" w:rsidR="002A6D28" w:rsidRDefault="002A6D28" w:rsidP="00D6254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1700393D" w14:textId="3A4454C7" w:rsidR="00D6254E" w:rsidRPr="00D6254E" w:rsidRDefault="002A6D28" w:rsidP="00D6254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t>Bedekovčina</w:t>
      </w:r>
      <w:r w:rsidR="00D6254E" w:rsidRPr="00D6254E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, </w:t>
      </w:r>
      <w:r w:rsidR="0084281A">
        <w:rPr>
          <w:rFonts w:ascii="Times New Roman" w:hAnsi="Times New Roman" w:cs="Times New Roman"/>
          <w:noProof/>
          <w:sz w:val="24"/>
          <w:szCs w:val="24"/>
          <w:lang w:eastAsia="hr-HR"/>
        </w:rPr>
        <w:t>30. 06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  <w:r w:rsidR="000B2E2D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2020</w:t>
      </w:r>
      <w:r w:rsidR="00D6254E" w:rsidRPr="00D6254E">
        <w:rPr>
          <w:rFonts w:ascii="Times New Roman" w:hAnsi="Times New Roman" w:cs="Times New Roman"/>
          <w:noProof/>
          <w:sz w:val="24"/>
          <w:szCs w:val="24"/>
          <w:lang w:eastAsia="hr-HR"/>
        </w:rPr>
        <w:t>.</w:t>
      </w:r>
    </w:p>
    <w:bookmarkEnd w:id="1"/>
    <w:p w14:paraId="7EA0A223" w14:textId="77777777" w:rsidR="004D6014" w:rsidRPr="00FE04B7" w:rsidRDefault="004D6014" w:rsidP="004D6014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737915C4" w14:textId="385B17EE" w:rsidR="006E68FC" w:rsidRPr="00FE04B7" w:rsidRDefault="00062817" w:rsidP="00F947AD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E04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Lista</w:t>
      </w:r>
      <w:r w:rsidR="00F947AD" w:rsidRPr="00FE04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kandidata prijavljenih na natječaj za radn</w:t>
      </w:r>
      <w:r w:rsidR="002F12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</w:t>
      </w:r>
      <w:r w:rsidR="00F947AD" w:rsidRPr="00FE04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mjest</w:t>
      </w:r>
      <w:r w:rsidR="002F12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na temelju raspisanog</w:t>
      </w:r>
      <w:r w:rsidR="004254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natječaja dana </w:t>
      </w:r>
      <w:r w:rsidR="008428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16. lipnja</w:t>
      </w:r>
      <w:r w:rsidR="000B2E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2020</w:t>
      </w:r>
      <w:r w:rsidR="004254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0745068E" w14:textId="77777777" w:rsidR="00B03D9D" w:rsidRPr="00FE04B7" w:rsidRDefault="00B03D9D" w:rsidP="00A366A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191CEB" w14:textId="19389FCA" w:rsidR="00425446" w:rsidRDefault="00DE3E4D" w:rsidP="00A366A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04B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0869E8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n</w:t>
      </w:r>
      <w:r w:rsidR="00525E00" w:rsidRPr="00FE04B7">
        <w:rPr>
          <w:rFonts w:ascii="Times New Roman" w:eastAsia="Times New Roman" w:hAnsi="Times New Roman" w:cs="Times New Roman"/>
          <w:sz w:val="24"/>
          <w:szCs w:val="24"/>
          <w:lang w:eastAsia="hr-HR"/>
        </w:rPr>
        <w:t>atječaj</w:t>
      </w:r>
      <w:r w:rsidR="000869E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525E00" w:rsidRPr="00FE04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F125C">
        <w:rPr>
          <w:rFonts w:ascii="Times New Roman" w:eastAsia="Times New Roman" w:hAnsi="Times New Roman" w:cs="Times New Roman"/>
          <w:sz w:val="24"/>
          <w:szCs w:val="24"/>
          <w:lang w:eastAsia="hr-HR"/>
        </w:rPr>
        <w:t>raspisanog</w:t>
      </w:r>
      <w:r w:rsidR="00FE04B7" w:rsidRPr="00FE04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281A">
        <w:rPr>
          <w:rFonts w:ascii="Times New Roman" w:eastAsia="Times New Roman" w:hAnsi="Times New Roman" w:cs="Times New Roman"/>
          <w:sz w:val="24"/>
          <w:szCs w:val="24"/>
          <w:lang w:eastAsia="hr-HR"/>
        </w:rPr>
        <w:t>16. lipnja</w:t>
      </w:r>
      <w:r w:rsidR="004254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B2E2D">
        <w:rPr>
          <w:rFonts w:ascii="Times New Roman" w:eastAsia="Times New Roman" w:hAnsi="Times New Roman" w:cs="Times New Roman"/>
          <w:sz w:val="24"/>
          <w:szCs w:val="24"/>
          <w:lang w:eastAsia="hr-HR"/>
        </w:rPr>
        <w:t>2020</w:t>
      </w:r>
      <w:r w:rsidR="002A6D2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254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869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425446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BE4B47" w:rsidRPr="00FE04B7">
        <w:rPr>
          <w:rFonts w:ascii="Times New Roman" w:eastAsia="Times New Roman" w:hAnsi="Times New Roman" w:cs="Times New Roman"/>
          <w:sz w:val="24"/>
          <w:szCs w:val="24"/>
          <w:lang w:eastAsia="hr-HR"/>
        </w:rPr>
        <w:t>ukladno uvjetima natječaja</w:t>
      </w:r>
      <w:r w:rsidR="000869E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E4B47" w:rsidRPr="00FE04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pravodobnim i potpunim prijavama</w:t>
      </w:r>
      <w:r w:rsidR="0084281A">
        <w:rPr>
          <w:rFonts w:ascii="Times New Roman" w:eastAsia="Times New Roman" w:hAnsi="Times New Roman" w:cs="Times New Roman"/>
          <w:sz w:val="24"/>
          <w:szCs w:val="24"/>
          <w:lang w:eastAsia="hr-HR"/>
        </w:rPr>
        <w:t>, niže navedeni kandidat ispunjava</w:t>
      </w:r>
      <w:r w:rsidR="000869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uvjete iz natje</w:t>
      </w:r>
      <w:r w:rsidR="000869E8" w:rsidRPr="000869E8">
        <w:rPr>
          <w:rFonts w:ascii="Times New Roman" w:eastAsia="Times New Roman" w:hAnsi="Times New Roman" w:cs="Times New Roman"/>
          <w:sz w:val="24"/>
          <w:szCs w:val="24"/>
          <w:lang w:eastAsia="hr-HR"/>
        </w:rPr>
        <w:t>čaja i</w:t>
      </w:r>
      <w:r w:rsidR="000869E8" w:rsidRPr="000869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428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poziva</w:t>
      </w:r>
      <w:r w:rsidR="00BE4B47" w:rsidRPr="000869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0869E8" w:rsidRPr="000869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se </w:t>
      </w:r>
      <w:r w:rsidR="00BE4B47" w:rsidRPr="000869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 testiranje</w:t>
      </w:r>
      <w:r w:rsidR="008428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869E8">
        <w:rPr>
          <w:rFonts w:ascii="Times New Roman" w:eastAsia="Times New Roman" w:hAnsi="Times New Roman" w:cs="Times New Roman"/>
          <w:sz w:val="24"/>
          <w:szCs w:val="24"/>
          <w:lang w:eastAsia="hr-HR"/>
        </w:rPr>
        <w:t>kako slijedi</w:t>
      </w:r>
      <w:r w:rsidR="00425446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24777170" w14:textId="77777777" w:rsidR="00425446" w:rsidRDefault="00425446" w:rsidP="00A366A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7E9A2C" w14:textId="02240D41" w:rsidR="002A6D28" w:rsidRPr="002A6D28" w:rsidRDefault="002A6D28" w:rsidP="002A6D28">
      <w:pPr>
        <w:pStyle w:val="Odlomakpopisa"/>
        <w:numPr>
          <w:ilvl w:val="0"/>
          <w:numId w:val="12"/>
        </w:numPr>
        <w:spacing w:after="160" w:line="259" w:lineRule="auto"/>
        <w:rPr>
          <w:b/>
          <w:sz w:val="24"/>
          <w:szCs w:val="24"/>
        </w:rPr>
      </w:pPr>
      <w:r w:rsidRPr="002A6D28">
        <w:rPr>
          <w:sz w:val="24"/>
          <w:szCs w:val="24"/>
        </w:rPr>
        <w:t xml:space="preserve">Po natječaju za radno mjesto </w:t>
      </w:r>
      <w:r w:rsidRPr="002A6D28">
        <w:rPr>
          <w:b/>
          <w:sz w:val="24"/>
          <w:szCs w:val="24"/>
        </w:rPr>
        <w:t>NASTAVNIK/ICA S</w:t>
      </w:r>
      <w:r w:rsidR="0084281A">
        <w:rPr>
          <w:b/>
          <w:sz w:val="24"/>
          <w:szCs w:val="24"/>
        </w:rPr>
        <w:t xml:space="preserve">TRUČNIH PREDMETA U </w:t>
      </w:r>
      <w:r w:rsidR="001605A8">
        <w:rPr>
          <w:b/>
          <w:sz w:val="24"/>
          <w:szCs w:val="24"/>
        </w:rPr>
        <w:t>GRADITELJSTVU</w:t>
      </w:r>
      <w:r w:rsidR="000B2E2D">
        <w:rPr>
          <w:b/>
          <w:sz w:val="24"/>
          <w:szCs w:val="24"/>
        </w:rPr>
        <w:t xml:space="preserve"> </w:t>
      </w:r>
    </w:p>
    <w:p w14:paraId="425D020D" w14:textId="2031637D" w:rsidR="000869E8" w:rsidRDefault="001605A8" w:rsidP="001605A8">
      <w:pPr>
        <w:pStyle w:val="Zaglavlje"/>
        <w:numPr>
          <w:ilvl w:val="0"/>
          <w:numId w:val="18"/>
        </w:numPr>
        <w:tabs>
          <w:tab w:val="clear" w:pos="4536"/>
          <w:tab w:val="clear" w:pos="9072"/>
        </w:tabs>
        <w:jc w:val="both"/>
      </w:pPr>
      <w:r>
        <w:t>M.P.</w:t>
      </w:r>
    </w:p>
    <w:p w14:paraId="592E5A9B" w14:textId="77777777" w:rsidR="001605A8" w:rsidRDefault="001605A8" w:rsidP="001605A8">
      <w:pPr>
        <w:pStyle w:val="Zaglavlje"/>
        <w:tabs>
          <w:tab w:val="clear" w:pos="4536"/>
          <w:tab w:val="clear" w:pos="9072"/>
        </w:tabs>
        <w:jc w:val="both"/>
      </w:pPr>
    </w:p>
    <w:p w14:paraId="2197651C" w14:textId="7D1720B0" w:rsidR="004D6014" w:rsidRPr="000869E8" w:rsidRDefault="001605A8" w:rsidP="000869E8">
      <w:pPr>
        <w:pStyle w:val="Zaglavlje"/>
        <w:tabs>
          <w:tab w:val="clear" w:pos="4536"/>
          <w:tab w:val="clear" w:pos="9072"/>
        </w:tabs>
        <w:ind w:firstLine="708"/>
        <w:jc w:val="both"/>
        <w:rPr>
          <w:b/>
        </w:rPr>
      </w:pPr>
      <w:r>
        <w:rPr>
          <w:b/>
        </w:rPr>
        <w:t>Testiranje za</w:t>
      </w:r>
      <w:r w:rsidR="000869E8" w:rsidRPr="000869E8">
        <w:rPr>
          <w:b/>
        </w:rPr>
        <w:t xml:space="preserve"> sve </w:t>
      </w:r>
      <w:r w:rsidR="003058AF" w:rsidRPr="000869E8">
        <w:rPr>
          <w:b/>
        </w:rPr>
        <w:t xml:space="preserve">gore navedene kandidate provest će se </w:t>
      </w:r>
      <w:r>
        <w:rPr>
          <w:b/>
        </w:rPr>
        <w:t>08. srpnja</w:t>
      </w:r>
      <w:r w:rsidR="00780542">
        <w:rPr>
          <w:b/>
        </w:rPr>
        <w:t xml:space="preserve"> 2020</w:t>
      </w:r>
      <w:r w:rsidR="00425446" w:rsidRPr="000869E8">
        <w:rPr>
          <w:b/>
        </w:rPr>
        <w:t>.</w:t>
      </w:r>
      <w:r w:rsidR="002A6D28">
        <w:rPr>
          <w:b/>
        </w:rPr>
        <w:t xml:space="preserve">, </w:t>
      </w:r>
      <w:r w:rsidR="00900148">
        <w:rPr>
          <w:b/>
        </w:rPr>
        <w:t>(</w:t>
      </w:r>
      <w:r w:rsidR="008E3A97">
        <w:rPr>
          <w:b/>
        </w:rPr>
        <w:t>srijeda</w:t>
      </w:r>
      <w:r w:rsidR="00900148">
        <w:rPr>
          <w:b/>
        </w:rPr>
        <w:t>)</w:t>
      </w:r>
      <w:r w:rsidR="009C6F27">
        <w:rPr>
          <w:b/>
        </w:rPr>
        <w:t xml:space="preserve"> </w:t>
      </w:r>
      <w:r>
        <w:rPr>
          <w:b/>
        </w:rPr>
        <w:t>u 9,00</w:t>
      </w:r>
      <w:r w:rsidR="003058AF" w:rsidRPr="000869E8">
        <w:rPr>
          <w:b/>
        </w:rPr>
        <w:t xml:space="preserve"> sati u prostorijama </w:t>
      </w:r>
      <w:r w:rsidR="002A6D28">
        <w:rPr>
          <w:b/>
        </w:rPr>
        <w:t xml:space="preserve">Srednje škole </w:t>
      </w:r>
      <w:proofErr w:type="spellStart"/>
      <w:r w:rsidR="002A6D28">
        <w:rPr>
          <w:b/>
        </w:rPr>
        <w:t>Bedekovčina</w:t>
      </w:r>
      <w:proofErr w:type="spellEnd"/>
      <w:r w:rsidR="00FE04B7" w:rsidRPr="000869E8">
        <w:rPr>
          <w:b/>
        </w:rPr>
        <w:t>,</w:t>
      </w:r>
      <w:r w:rsidR="002A6D28">
        <w:rPr>
          <w:b/>
        </w:rPr>
        <w:t xml:space="preserve"> Ljudevita Gaja 1, </w:t>
      </w:r>
      <w:proofErr w:type="spellStart"/>
      <w:r w:rsidR="002A6D28">
        <w:rPr>
          <w:b/>
        </w:rPr>
        <w:t>Bedekovčina</w:t>
      </w:r>
      <w:proofErr w:type="spellEnd"/>
    </w:p>
    <w:p w14:paraId="480EA21D" w14:textId="77777777" w:rsidR="00BE4B47" w:rsidRPr="00FE04B7" w:rsidRDefault="00BE4B4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6DFC30" w14:textId="77777777" w:rsidR="004D6014" w:rsidRPr="009C6F27" w:rsidRDefault="003058AF" w:rsidP="006E17C2">
      <w:pPr>
        <w:pStyle w:val="Zaglavlje"/>
        <w:tabs>
          <w:tab w:val="clear" w:pos="4536"/>
          <w:tab w:val="clear" w:pos="9072"/>
        </w:tabs>
      </w:pPr>
      <w:r w:rsidRPr="009C6F27">
        <w:t>PRAVILA TESTIRANJA:</w:t>
      </w:r>
    </w:p>
    <w:p w14:paraId="3A70AC7B" w14:textId="77777777" w:rsidR="003058AF" w:rsidRPr="00FE04B7" w:rsidRDefault="003058AF" w:rsidP="006E17C2">
      <w:pPr>
        <w:pStyle w:val="Zaglavlje"/>
        <w:tabs>
          <w:tab w:val="clear" w:pos="4536"/>
          <w:tab w:val="clear" w:pos="9072"/>
        </w:tabs>
      </w:pPr>
    </w:p>
    <w:p w14:paraId="0F95CC05" w14:textId="6C3AD991" w:rsidR="003058AF" w:rsidRPr="00FE04B7" w:rsidRDefault="003058AF" w:rsidP="00BE4B47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</w:pPr>
      <w:r w:rsidRPr="00FE04B7">
        <w:t xml:space="preserve">Sukladno odredbama </w:t>
      </w:r>
      <w:r w:rsidR="002A6D28">
        <w:t>Pravilnika o načinu i postupku kojim se svim kandidatima za zapošljavanje osigurava jednaka dostupnost javnim službama pod jednakim uvjetima te vrednovanje kandidata prijavljenih na natječaj</w:t>
      </w:r>
      <w:r w:rsidR="00FE04B7" w:rsidRPr="00FE04B7">
        <w:t xml:space="preserve"> </w:t>
      </w:r>
      <w:r w:rsidRPr="00FE04B7">
        <w:t>(</w:t>
      </w:r>
      <w:r w:rsidR="00FE04B7" w:rsidRPr="00FE04B7">
        <w:t>u daljnjem tekstu</w:t>
      </w:r>
      <w:r w:rsidR="007C6768">
        <w:t>:</w:t>
      </w:r>
      <w:r w:rsidR="00FE04B7" w:rsidRPr="00FE04B7">
        <w:t xml:space="preserve"> </w:t>
      </w:r>
      <w:r w:rsidRPr="00FE04B7">
        <w:t>Pravilnik</w:t>
      </w:r>
      <w:r w:rsidR="002A6D28">
        <w:t>)</w:t>
      </w:r>
      <w:r w:rsidRPr="00FE04B7">
        <w:t xml:space="preserve"> provest će se obvezno testiranje prijavljenih kandidata. </w:t>
      </w:r>
    </w:p>
    <w:p w14:paraId="00C08D6C" w14:textId="28B97894" w:rsidR="003058AF" w:rsidRPr="00FE04B7" w:rsidRDefault="003058AF" w:rsidP="00BE4B47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</w:pPr>
      <w:r w:rsidRPr="00FE04B7">
        <w:t>Provjera se sastoji od dva dijela, pi</w:t>
      </w:r>
      <w:r w:rsidR="002A6D28">
        <w:t>sane provjere (opći dio i posebni dio)</w:t>
      </w:r>
      <w:r w:rsidRPr="00FE04B7">
        <w:t xml:space="preserve"> i razgovora (intervju</w:t>
      </w:r>
      <w:r w:rsidR="007C6768">
        <w:t>a</w:t>
      </w:r>
      <w:r w:rsidRPr="00FE04B7">
        <w:t>)</w:t>
      </w:r>
      <w:r w:rsidR="00227230" w:rsidRPr="00FE04B7">
        <w:t xml:space="preserve"> kandidata s </w:t>
      </w:r>
      <w:r w:rsidR="008308D5">
        <w:t>P</w:t>
      </w:r>
      <w:r w:rsidR="00FE04B7" w:rsidRPr="00FE04B7">
        <w:t>ovjerenstvom</w:t>
      </w:r>
      <w:r w:rsidR="008308D5">
        <w:t xml:space="preserve"> i ravnateljicom</w:t>
      </w:r>
      <w:r w:rsidR="00227230" w:rsidRPr="00FE04B7">
        <w:t>.</w:t>
      </w:r>
      <w:bookmarkStart w:id="2" w:name="_GoBack"/>
      <w:bookmarkEnd w:id="2"/>
    </w:p>
    <w:p w14:paraId="75FE2526" w14:textId="77777777" w:rsidR="00227230" w:rsidRPr="00FE04B7" w:rsidRDefault="00227230" w:rsidP="00BE4B47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</w:pPr>
      <w:r w:rsidRPr="00FE04B7">
        <w:t>Kandidati su obvezni pristupiti pisanoj provjeri.</w:t>
      </w:r>
      <w:r w:rsidR="00D83E12" w:rsidRPr="00FE04B7">
        <w:t xml:space="preserve"> Kandidat koji </w:t>
      </w:r>
      <w:r w:rsidRPr="00FE04B7">
        <w:t>ne pristupi testiranju</w:t>
      </w:r>
      <w:r w:rsidR="00D83E12" w:rsidRPr="00FE04B7">
        <w:t xml:space="preserve"> više se ne smatra kandidatom u postupku.</w:t>
      </w:r>
    </w:p>
    <w:p w14:paraId="31E4167F" w14:textId="77777777" w:rsidR="00D83E12" w:rsidRPr="00FE04B7" w:rsidRDefault="00D83E12" w:rsidP="00BE4B47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</w:pPr>
      <w:r w:rsidRPr="00FE04B7">
        <w:t xml:space="preserve">Kandidati su dužni na testiranje </w:t>
      </w:r>
      <w:r w:rsidR="00437798" w:rsidRPr="00FE04B7">
        <w:t>ponijeti sa sobom osobnu iskaznicu ili drugu identifikacijsku javnu ispr</w:t>
      </w:r>
      <w:r w:rsidR="00911646" w:rsidRPr="00FE04B7">
        <w:t>avu na temelju koje se utvrđuje</w:t>
      </w:r>
      <w:r w:rsidR="00437798" w:rsidRPr="00FE04B7">
        <w:t xml:space="preserve"> prije testiranja identitet kandidata.</w:t>
      </w:r>
    </w:p>
    <w:p w14:paraId="163FD68A" w14:textId="77777777" w:rsidR="00437798" w:rsidRPr="00FE04B7" w:rsidRDefault="00437798" w:rsidP="00BE4B47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</w:pPr>
      <w:r w:rsidRPr="00FE04B7">
        <w:t>Testiranju ne mogu pristupiti kandidati koji ne mogu dokazati identitet i osobe za koje je povjerenstvo utvrdilo da ne ispunjavanju formalne uvjete iz natječaja te čije prijave nisu pravodobne i potpune.</w:t>
      </w:r>
    </w:p>
    <w:p w14:paraId="2A161BCA" w14:textId="77777777" w:rsidR="00437798" w:rsidRDefault="00437798" w:rsidP="00BE4B47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</w:pPr>
      <w:r w:rsidRPr="00FE04B7">
        <w:t xml:space="preserve">Nakon utvrđivanja identiteta kandidatima će se podijeliti testovi na koji je kandidat dužan upisati svoje ime i prezime za to označenom mjestu na testu. </w:t>
      </w:r>
    </w:p>
    <w:p w14:paraId="3BAFD19B" w14:textId="6E5384A1" w:rsidR="009C6F27" w:rsidRDefault="00437798" w:rsidP="002A6D28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</w:pPr>
      <w:r w:rsidRPr="00FE04B7">
        <w:t xml:space="preserve">Test se piše isključivo kemijskom olovkom. Vrijeme pisanja testa je </w:t>
      </w:r>
      <w:r w:rsidR="00FE04B7" w:rsidRPr="00FE04B7">
        <w:t xml:space="preserve">60 </w:t>
      </w:r>
      <w:r w:rsidR="002A6D28">
        <w:t>minuta</w:t>
      </w:r>
      <w:r w:rsidR="007C6768">
        <w:t>.</w:t>
      </w:r>
    </w:p>
    <w:p w14:paraId="5FE671EF" w14:textId="77777777" w:rsidR="00437798" w:rsidRPr="00FE04B7" w:rsidRDefault="00437798" w:rsidP="00BE4B47">
      <w:pPr>
        <w:pStyle w:val="Zaglavlje"/>
        <w:tabs>
          <w:tab w:val="clear" w:pos="4536"/>
          <w:tab w:val="clear" w:pos="9072"/>
        </w:tabs>
        <w:ind w:firstLine="708"/>
        <w:jc w:val="both"/>
      </w:pPr>
      <w:r w:rsidRPr="00FE04B7">
        <w:t>Za vrijeme testa nije dopušteno:</w:t>
      </w:r>
    </w:p>
    <w:p w14:paraId="26ADBF4F" w14:textId="77777777" w:rsidR="00437798" w:rsidRPr="00FE04B7" w:rsidRDefault="00437798" w:rsidP="00437798">
      <w:pPr>
        <w:pStyle w:val="Zaglavlje"/>
        <w:numPr>
          <w:ilvl w:val="0"/>
          <w:numId w:val="9"/>
        </w:numPr>
        <w:tabs>
          <w:tab w:val="clear" w:pos="4536"/>
          <w:tab w:val="clear" w:pos="9072"/>
        </w:tabs>
        <w:jc w:val="both"/>
      </w:pPr>
      <w:r w:rsidRPr="00FE04B7">
        <w:t>koristiti se bilo kakvom literaturom ili bilješkama</w:t>
      </w:r>
    </w:p>
    <w:p w14:paraId="7290F93C" w14:textId="77777777" w:rsidR="00437798" w:rsidRPr="00FE04B7" w:rsidRDefault="00437798" w:rsidP="00437798">
      <w:pPr>
        <w:pStyle w:val="Zaglavlje"/>
        <w:numPr>
          <w:ilvl w:val="0"/>
          <w:numId w:val="9"/>
        </w:numPr>
        <w:tabs>
          <w:tab w:val="clear" w:pos="4536"/>
          <w:tab w:val="clear" w:pos="9072"/>
        </w:tabs>
        <w:jc w:val="both"/>
      </w:pPr>
      <w:r w:rsidRPr="00FE04B7">
        <w:t>koristiti mobitel ili druga komunikacijska sredstva</w:t>
      </w:r>
    </w:p>
    <w:p w14:paraId="3EB67433" w14:textId="77777777" w:rsidR="00437798" w:rsidRPr="00FE04B7" w:rsidRDefault="00437798" w:rsidP="00437798">
      <w:pPr>
        <w:pStyle w:val="Zaglavlje"/>
        <w:numPr>
          <w:ilvl w:val="0"/>
          <w:numId w:val="9"/>
        </w:numPr>
        <w:tabs>
          <w:tab w:val="clear" w:pos="4536"/>
          <w:tab w:val="clear" w:pos="9072"/>
        </w:tabs>
        <w:jc w:val="both"/>
      </w:pPr>
      <w:r w:rsidRPr="00FE04B7">
        <w:t>napuštati prostoriju u kojoj se testiranje odvija</w:t>
      </w:r>
    </w:p>
    <w:p w14:paraId="789496AD" w14:textId="3AF26416" w:rsidR="00437798" w:rsidRPr="00FE04B7" w:rsidRDefault="00437798" w:rsidP="00437798">
      <w:pPr>
        <w:pStyle w:val="Zaglavlje"/>
        <w:numPr>
          <w:ilvl w:val="0"/>
          <w:numId w:val="9"/>
        </w:numPr>
        <w:tabs>
          <w:tab w:val="clear" w:pos="4536"/>
          <w:tab w:val="clear" w:pos="9072"/>
        </w:tabs>
        <w:jc w:val="both"/>
      </w:pPr>
      <w:r w:rsidRPr="00FE04B7">
        <w:t>razgovarati s ostalim kandidatima</w:t>
      </w:r>
    </w:p>
    <w:p w14:paraId="776555FE" w14:textId="77777777" w:rsidR="00BE4B47" w:rsidRPr="00FE04B7" w:rsidRDefault="00BE4B47" w:rsidP="00BE4B47">
      <w:pPr>
        <w:pStyle w:val="Zaglavlje"/>
        <w:tabs>
          <w:tab w:val="clear" w:pos="4536"/>
          <w:tab w:val="clear" w:pos="9072"/>
        </w:tabs>
        <w:ind w:left="1068"/>
        <w:jc w:val="both"/>
      </w:pPr>
    </w:p>
    <w:p w14:paraId="05A0E7E4" w14:textId="77777777" w:rsidR="00DB087F" w:rsidRDefault="00046167" w:rsidP="00BE4B47">
      <w:pPr>
        <w:pStyle w:val="Zaglavlje"/>
        <w:tabs>
          <w:tab w:val="clear" w:pos="4536"/>
          <w:tab w:val="clear" w:pos="9072"/>
        </w:tabs>
        <w:ind w:firstLine="708"/>
        <w:jc w:val="both"/>
      </w:pPr>
      <w:r w:rsidRPr="00FE04B7">
        <w:t>Ukoliko kandidat postupi suprotno pravilima testiranja, bit će udaljen s testiranja, a njegov rezultat neće se priznati niti ocijeniti.</w:t>
      </w:r>
    </w:p>
    <w:p w14:paraId="08ECB7A0" w14:textId="77777777" w:rsidR="00DB087F" w:rsidRDefault="00525E00" w:rsidP="00BE4B47">
      <w:pPr>
        <w:pStyle w:val="Zaglavlje"/>
        <w:tabs>
          <w:tab w:val="clear" w:pos="4536"/>
          <w:tab w:val="clear" w:pos="9072"/>
        </w:tabs>
        <w:ind w:firstLine="708"/>
        <w:jc w:val="both"/>
      </w:pPr>
      <w:r w:rsidRPr="00FE04B7">
        <w:t xml:space="preserve"> Nakon obavljenog testiranja Povjerenstvo utvrđuje rezultat testiranja za svakog kandidata koji je pristupio testiranju. </w:t>
      </w:r>
    </w:p>
    <w:p w14:paraId="36A592EC" w14:textId="6C4B22F7" w:rsidR="00DB087F" w:rsidRDefault="00525E00" w:rsidP="008E3A97">
      <w:pPr>
        <w:pStyle w:val="Zaglavlje"/>
        <w:tabs>
          <w:tab w:val="clear" w:pos="4536"/>
          <w:tab w:val="clear" w:pos="9072"/>
        </w:tabs>
        <w:ind w:firstLine="708"/>
        <w:jc w:val="both"/>
      </w:pPr>
      <w:r w:rsidRPr="00FE04B7">
        <w:lastRenderedPageBreak/>
        <w:t xml:space="preserve">Pravo na pristup razgovoru s Povjerenstvom </w:t>
      </w:r>
      <w:r w:rsidR="008308D5">
        <w:t xml:space="preserve">i ravnateljicom </w:t>
      </w:r>
      <w:r w:rsidRPr="00FE04B7">
        <w:t>ostvaruje kandidat koji je na testiranj</w:t>
      </w:r>
      <w:r w:rsidR="00767A9C" w:rsidRPr="00FE04B7">
        <w:t>u</w:t>
      </w:r>
      <w:r w:rsidRPr="00FE04B7">
        <w:t xml:space="preserve"> ostvario najmanje 5 bodova </w:t>
      </w:r>
      <w:r w:rsidR="0094143E" w:rsidRPr="00FE04B7">
        <w:t>o</w:t>
      </w:r>
      <w:r w:rsidR="008E3A97">
        <w:t>d ukupnih 10 mogućih bodova iz svakog dijela testiranja.</w:t>
      </w:r>
    </w:p>
    <w:p w14:paraId="38333C9D" w14:textId="72EA6E1A" w:rsidR="00D83E12" w:rsidRDefault="00525E00" w:rsidP="007C6768">
      <w:pPr>
        <w:pStyle w:val="Zaglavlje"/>
        <w:tabs>
          <w:tab w:val="clear" w:pos="4536"/>
          <w:tab w:val="clear" w:pos="9072"/>
        </w:tabs>
        <w:ind w:firstLine="708"/>
        <w:jc w:val="both"/>
        <w:rPr>
          <w:rStyle w:val="Hiperveza"/>
          <w:color w:val="000000" w:themeColor="text1"/>
        </w:rPr>
      </w:pPr>
      <w:r w:rsidRPr="00FE04B7">
        <w:t xml:space="preserve"> </w:t>
      </w:r>
      <w:r w:rsidR="007C6768" w:rsidRPr="007C6768">
        <w:rPr>
          <w:color w:val="000000" w:themeColor="text1"/>
        </w:rPr>
        <w:t>R</w:t>
      </w:r>
      <w:r w:rsidR="009C6F27" w:rsidRPr="007C6768">
        <w:rPr>
          <w:color w:val="000000" w:themeColor="text1"/>
        </w:rPr>
        <w:t>azgovor s kandidatima</w:t>
      </w:r>
      <w:r w:rsidR="007C6768" w:rsidRPr="007C6768">
        <w:rPr>
          <w:color w:val="000000" w:themeColor="text1"/>
        </w:rPr>
        <w:t xml:space="preserve"> (intervju)</w:t>
      </w:r>
      <w:r w:rsidR="00900148">
        <w:rPr>
          <w:color w:val="000000" w:themeColor="text1"/>
        </w:rPr>
        <w:t xml:space="preserve"> koji su zadovoljili na pismenom dijelu testiranja</w:t>
      </w:r>
      <w:r w:rsidR="007C6768" w:rsidRPr="007C6768">
        <w:rPr>
          <w:color w:val="000000" w:themeColor="text1"/>
        </w:rPr>
        <w:t xml:space="preserve"> </w:t>
      </w:r>
      <w:r w:rsidR="009C6F27" w:rsidRPr="007C6768">
        <w:rPr>
          <w:color w:val="000000" w:themeColor="text1"/>
        </w:rPr>
        <w:t>bit</w:t>
      </w:r>
      <w:r w:rsidR="00900148">
        <w:rPr>
          <w:color w:val="000000" w:themeColor="text1"/>
        </w:rPr>
        <w:t>i</w:t>
      </w:r>
      <w:r w:rsidR="009C6F27" w:rsidRPr="007C6768">
        <w:rPr>
          <w:color w:val="000000" w:themeColor="text1"/>
        </w:rPr>
        <w:t xml:space="preserve"> ć</w:t>
      </w:r>
      <w:r w:rsidR="00090FA5">
        <w:rPr>
          <w:color w:val="000000" w:themeColor="text1"/>
        </w:rPr>
        <w:t xml:space="preserve">e </w:t>
      </w:r>
      <w:r w:rsidR="007C6768" w:rsidRPr="007C6768">
        <w:rPr>
          <w:color w:val="000000" w:themeColor="text1"/>
        </w:rPr>
        <w:t xml:space="preserve">prema rasporedu koji će biti objavljen na stranici škole. </w:t>
      </w:r>
    </w:p>
    <w:p w14:paraId="073265CA" w14:textId="77777777" w:rsidR="007C6768" w:rsidRPr="007C6768" w:rsidRDefault="007C6768" w:rsidP="007C6768">
      <w:pPr>
        <w:pStyle w:val="Zaglavlje"/>
        <w:tabs>
          <w:tab w:val="clear" w:pos="4536"/>
          <w:tab w:val="clear" w:pos="9072"/>
        </w:tabs>
        <w:ind w:firstLine="708"/>
        <w:jc w:val="both"/>
        <w:rPr>
          <w:color w:val="000000" w:themeColor="text1"/>
          <w:u w:val="single"/>
        </w:rPr>
      </w:pPr>
    </w:p>
    <w:p w14:paraId="20A93053" w14:textId="684EB553" w:rsidR="00FE04B7" w:rsidRPr="007C6768" w:rsidRDefault="003A58FF" w:rsidP="009C6F27">
      <w:pPr>
        <w:pStyle w:val="Zaglavlje"/>
        <w:tabs>
          <w:tab w:val="clear" w:pos="4536"/>
          <w:tab w:val="clear" w:pos="9072"/>
        </w:tabs>
        <w:ind w:firstLine="708"/>
        <w:jc w:val="both"/>
        <w:rPr>
          <w:u w:val="single"/>
        </w:rPr>
      </w:pPr>
      <w:r w:rsidRPr="007C6768">
        <w:rPr>
          <w:u w:val="single"/>
        </w:rPr>
        <w:t>Pravni i drugi izvori za prip</w:t>
      </w:r>
      <w:r w:rsidR="007C6768" w:rsidRPr="007C6768">
        <w:rPr>
          <w:u w:val="single"/>
        </w:rPr>
        <w:t>remanje kandidata za testiranje:</w:t>
      </w:r>
    </w:p>
    <w:p w14:paraId="2E8F109D" w14:textId="77777777" w:rsidR="007C6768" w:rsidRPr="007C6768" w:rsidRDefault="007C6768" w:rsidP="009C6F27">
      <w:pPr>
        <w:pStyle w:val="Zaglavlje"/>
        <w:tabs>
          <w:tab w:val="clear" w:pos="4536"/>
          <w:tab w:val="clear" w:pos="9072"/>
        </w:tabs>
        <w:ind w:firstLine="708"/>
        <w:jc w:val="both"/>
        <w:rPr>
          <w:u w:val="single"/>
        </w:rPr>
      </w:pPr>
    </w:p>
    <w:p w14:paraId="699CE5BC" w14:textId="5E54552F" w:rsidR="007C6768" w:rsidRPr="008E3A97" w:rsidRDefault="007C6768" w:rsidP="008E3A97">
      <w:pPr>
        <w:pStyle w:val="Odlomakpopisa"/>
        <w:numPr>
          <w:ilvl w:val="0"/>
          <w:numId w:val="16"/>
        </w:numPr>
        <w:spacing w:after="160" w:line="259" w:lineRule="auto"/>
      </w:pPr>
      <w:r>
        <w:rPr>
          <w:rFonts w:ascii="Arial" w:hAnsi="Arial" w:cs="Arial"/>
        </w:rPr>
        <w:t>Zakon</w:t>
      </w:r>
      <w:r w:rsidRPr="001555C3">
        <w:rPr>
          <w:rFonts w:ascii="Arial" w:hAnsi="Arial" w:cs="Arial"/>
        </w:rPr>
        <w:t xml:space="preserve"> o odgoju i obrazovanju u osnovnoj i srednjoj školi,   (NN 87/08., 86/09., 92/10., 105/10.-ispravak, 90/11., 5/12., 16/12., 86/12., 126/12.- pročišćeni tekst, 94/13., 152/14. i 7/17</w:t>
      </w:r>
      <w:r w:rsidR="008E3A97">
        <w:rPr>
          <w:rFonts w:ascii="Arial" w:hAnsi="Arial" w:cs="Arial"/>
        </w:rPr>
        <w:t>, 68/18</w:t>
      </w:r>
      <w:r w:rsidR="00FE04AF">
        <w:rPr>
          <w:rFonts w:ascii="Arial" w:hAnsi="Arial" w:cs="Arial"/>
        </w:rPr>
        <w:t>, 98/19</w:t>
      </w:r>
      <w:r w:rsidR="008E3A97">
        <w:rPr>
          <w:rFonts w:ascii="Arial" w:hAnsi="Arial" w:cs="Arial"/>
        </w:rPr>
        <w:t xml:space="preserve">) </w:t>
      </w:r>
    </w:p>
    <w:p w14:paraId="2CA24570" w14:textId="77777777" w:rsidR="007C6768" w:rsidRPr="007C6768" w:rsidRDefault="007C6768" w:rsidP="007C6768">
      <w:pPr>
        <w:pStyle w:val="Odlomakpopisa"/>
        <w:spacing w:after="160" w:line="259" w:lineRule="auto"/>
        <w:rPr>
          <w:color w:val="0000FF"/>
          <w:u w:val="single"/>
        </w:rPr>
      </w:pPr>
    </w:p>
    <w:p w14:paraId="2F8B9A2B" w14:textId="03901E45" w:rsidR="007C6768" w:rsidRDefault="007C6768" w:rsidP="008E3A97">
      <w:pPr>
        <w:pStyle w:val="Odlomakpopisa"/>
        <w:numPr>
          <w:ilvl w:val="0"/>
          <w:numId w:val="16"/>
        </w:numPr>
        <w:spacing w:after="160" w:line="259" w:lineRule="auto"/>
        <w:rPr>
          <w:rFonts w:ascii="Arial" w:hAnsi="Arial" w:cs="Arial"/>
        </w:rPr>
      </w:pPr>
      <w:r w:rsidRPr="00741C11">
        <w:rPr>
          <w:rFonts w:ascii="Arial" w:hAnsi="Arial" w:cs="Arial"/>
        </w:rPr>
        <w:t>Pravilnik o osnovnoškolskom i srednjoškolskom odgoju i obrazovanju učenika s teškoćama u razvoju (NN 24/2015)</w:t>
      </w:r>
    </w:p>
    <w:p w14:paraId="73C26539" w14:textId="77777777" w:rsidR="008E3A97" w:rsidRPr="008E3A97" w:rsidRDefault="008E3A97" w:rsidP="008E3A97">
      <w:pPr>
        <w:pStyle w:val="Odlomakpopisa"/>
        <w:rPr>
          <w:rFonts w:ascii="Arial" w:hAnsi="Arial" w:cs="Arial"/>
        </w:rPr>
      </w:pPr>
    </w:p>
    <w:p w14:paraId="4AE5FA5B" w14:textId="77777777" w:rsidR="008E3A97" w:rsidRPr="008E3A97" w:rsidRDefault="008E3A97" w:rsidP="008E3A97">
      <w:pPr>
        <w:pStyle w:val="Odlomakpopisa"/>
        <w:spacing w:after="160" w:line="259" w:lineRule="auto"/>
        <w:ind w:left="660"/>
        <w:rPr>
          <w:rFonts w:ascii="Arial" w:hAnsi="Arial" w:cs="Arial"/>
        </w:rPr>
      </w:pPr>
    </w:p>
    <w:p w14:paraId="15AF991A" w14:textId="5D8A41AC" w:rsidR="003A58FF" w:rsidRDefault="007C6768" w:rsidP="008E3A97">
      <w:pPr>
        <w:pStyle w:val="Odlomakpopisa"/>
        <w:numPr>
          <w:ilvl w:val="0"/>
          <w:numId w:val="16"/>
        </w:numPr>
        <w:spacing w:after="160" w:line="259" w:lineRule="auto"/>
        <w:rPr>
          <w:rFonts w:ascii="Arial" w:hAnsi="Arial" w:cs="Arial"/>
        </w:rPr>
      </w:pPr>
      <w:r w:rsidRPr="00741C11">
        <w:rPr>
          <w:rFonts w:ascii="Arial" w:hAnsi="Arial" w:cs="Arial"/>
        </w:rPr>
        <w:t>Pravilnik o načinima, postupcima i elementima vrednovanja učenika u osnovnoj i srednjoj školi (NN 112/2010</w:t>
      </w:r>
      <w:r w:rsidR="00090FA5">
        <w:rPr>
          <w:rFonts w:ascii="Arial" w:hAnsi="Arial" w:cs="Arial"/>
        </w:rPr>
        <w:t>, 82/2019</w:t>
      </w:r>
      <w:r w:rsidRPr="00741C11">
        <w:rPr>
          <w:rFonts w:ascii="Arial" w:hAnsi="Arial" w:cs="Arial"/>
        </w:rPr>
        <w:t xml:space="preserve">) </w:t>
      </w:r>
    </w:p>
    <w:p w14:paraId="1C0653E1" w14:textId="77777777" w:rsidR="008E3A97" w:rsidRPr="008E3A97" w:rsidRDefault="008E3A97" w:rsidP="008E3A97">
      <w:pPr>
        <w:pStyle w:val="Odlomakpopisa"/>
        <w:spacing w:after="160" w:line="259" w:lineRule="auto"/>
        <w:ind w:left="660"/>
        <w:rPr>
          <w:rFonts w:ascii="Arial" w:hAnsi="Arial" w:cs="Arial"/>
        </w:rPr>
      </w:pPr>
    </w:p>
    <w:p w14:paraId="1866C48D" w14:textId="5F5F4E56" w:rsidR="0094143E" w:rsidRPr="00FE04B7" w:rsidRDefault="0094143E" w:rsidP="003058AF">
      <w:pPr>
        <w:pStyle w:val="Zaglavlje"/>
        <w:tabs>
          <w:tab w:val="clear" w:pos="4536"/>
          <w:tab w:val="clear" w:pos="9072"/>
        </w:tabs>
        <w:jc w:val="both"/>
      </w:pPr>
    </w:p>
    <w:p w14:paraId="398F0614" w14:textId="77777777" w:rsidR="0094143E" w:rsidRPr="00FE04B7" w:rsidRDefault="0094143E" w:rsidP="003058AF">
      <w:pPr>
        <w:pStyle w:val="Zaglavlje"/>
        <w:tabs>
          <w:tab w:val="clear" w:pos="4536"/>
          <w:tab w:val="clear" w:pos="9072"/>
        </w:tabs>
        <w:jc w:val="both"/>
      </w:pPr>
    </w:p>
    <w:p w14:paraId="3EE8F13A" w14:textId="77777777" w:rsidR="0094143E" w:rsidRPr="00FE04B7" w:rsidRDefault="00780B17" w:rsidP="003058AF">
      <w:pPr>
        <w:pStyle w:val="Zaglavlje"/>
        <w:tabs>
          <w:tab w:val="clear" w:pos="4536"/>
          <w:tab w:val="clear" w:pos="9072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Povjerenstvo</w:t>
      </w:r>
    </w:p>
    <w:p w14:paraId="097B0E3F" w14:textId="77777777" w:rsidR="0094143E" w:rsidRPr="00FE04B7" w:rsidRDefault="0094143E" w:rsidP="003058AF">
      <w:pPr>
        <w:pStyle w:val="Zaglavlje"/>
        <w:tabs>
          <w:tab w:val="clear" w:pos="4536"/>
          <w:tab w:val="clear" w:pos="9072"/>
        </w:tabs>
        <w:jc w:val="both"/>
      </w:pPr>
    </w:p>
    <w:p w14:paraId="50DE4800" w14:textId="77777777" w:rsidR="0094143E" w:rsidRPr="00FE04B7" w:rsidRDefault="0094143E" w:rsidP="003058AF">
      <w:pPr>
        <w:pStyle w:val="Zaglavlje"/>
        <w:tabs>
          <w:tab w:val="clear" w:pos="4536"/>
          <w:tab w:val="clear" w:pos="9072"/>
        </w:tabs>
        <w:jc w:val="both"/>
      </w:pPr>
    </w:p>
    <w:p w14:paraId="7A7CFBEB" w14:textId="77777777" w:rsidR="0094143E" w:rsidRPr="00FE04B7" w:rsidRDefault="0094143E" w:rsidP="003058AF">
      <w:pPr>
        <w:pStyle w:val="Zaglavlje"/>
        <w:tabs>
          <w:tab w:val="clear" w:pos="4536"/>
          <w:tab w:val="clear" w:pos="9072"/>
        </w:tabs>
        <w:jc w:val="both"/>
      </w:pPr>
    </w:p>
    <w:p w14:paraId="27D950FF" w14:textId="77777777" w:rsidR="0094143E" w:rsidRPr="00FE04B7" w:rsidRDefault="0094143E" w:rsidP="003058AF">
      <w:pPr>
        <w:pStyle w:val="Zaglavlje"/>
        <w:tabs>
          <w:tab w:val="clear" w:pos="4536"/>
          <w:tab w:val="clear" w:pos="9072"/>
        </w:tabs>
        <w:jc w:val="both"/>
      </w:pPr>
    </w:p>
    <w:p w14:paraId="57050C65" w14:textId="77777777" w:rsidR="00FE04B7" w:rsidRDefault="00DB087F" w:rsidP="006843B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</w:p>
    <w:p w14:paraId="77B95CA6" w14:textId="77777777" w:rsidR="00D36618" w:rsidRPr="00FE04B7" w:rsidRDefault="00D36618" w:rsidP="00684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D36618" w:rsidRPr="00FE04B7" w:rsidSect="007F2982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B5FB9"/>
    <w:multiLevelType w:val="hybridMultilevel"/>
    <w:tmpl w:val="C86421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613D2"/>
    <w:multiLevelType w:val="hybridMultilevel"/>
    <w:tmpl w:val="2424E92E"/>
    <w:lvl w:ilvl="0" w:tplc="2B2216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B3C84"/>
    <w:multiLevelType w:val="hybridMultilevel"/>
    <w:tmpl w:val="9F90FD1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FE6200"/>
    <w:multiLevelType w:val="hybridMultilevel"/>
    <w:tmpl w:val="D5407442"/>
    <w:lvl w:ilvl="0" w:tplc="1278DB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DE0EAC"/>
    <w:multiLevelType w:val="hybridMultilevel"/>
    <w:tmpl w:val="4986098A"/>
    <w:lvl w:ilvl="0" w:tplc="19DEDC0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45396D8D"/>
    <w:multiLevelType w:val="hybridMultilevel"/>
    <w:tmpl w:val="15D6F5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97CF0"/>
    <w:multiLevelType w:val="hybridMultilevel"/>
    <w:tmpl w:val="5BE4BD3A"/>
    <w:lvl w:ilvl="0" w:tplc="7CD6831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DB23FE6"/>
    <w:multiLevelType w:val="hybridMultilevel"/>
    <w:tmpl w:val="658C417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AEAFA0">
      <w:start w:val="1"/>
      <w:numFmt w:val="bullet"/>
      <w:lvlText w:val="o"/>
      <w:lvlJc w:val="left"/>
      <w:pPr>
        <w:tabs>
          <w:tab w:val="num" w:pos="1704"/>
        </w:tabs>
        <w:ind w:left="1310" w:hanging="230"/>
      </w:pPr>
      <w:rPr>
        <w:rFonts w:ascii="Courier New" w:hAnsi="Courier New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517230"/>
    <w:multiLevelType w:val="hybridMultilevel"/>
    <w:tmpl w:val="28EA1E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86878"/>
    <w:multiLevelType w:val="hybridMultilevel"/>
    <w:tmpl w:val="FD4CFA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FE2781"/>
    <w:multiLevelType w:val="hybridMultilevel"/>
    <w:tmpl w:val="6B761C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C36F5"/>
    <w:multiLevelType w:val="hybridMultilevel"/>
    <w:tmpl w:val="81622842"/>
    <w:lvl w:ilvl="0" w:tplc="02283B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40374"/>
    <w:multiLevelType w:val="hybridMultilevel"/>
    <w:tmpl w:val="DEF4EDCC"/>
    <w:lvl w:ilvl="0" w:tplc="16483840">
      <w:start w:val="1"/>
      <w:numFmt w:val="decimal"/>
      <w:lvlText w:val="(%1)"/>
      <w:lvlJc w:val="left"/>
      <w:pPr>
        <w:tabs>
          <w:tab w:val="num" w:pos="825"/>
        </w:tabs>
        <w:ind w:left="825" w:hanging="705"/>
      </w:pPr>
      <w:rPr>
        <w:rFonts w:hint="default"/>
      </w:rPr>
    </w:lvl>
    <w:lvl w:ilvl="1" w:tplc="AE28B0B2">
      <w:start w:val="1"/>
      <w:numFmt w:val="decimal"/>
      <w:lvlText w:val="Ad. %2."/>
      <w:lvlJc w:val="center"/>
      <w:pPr>
        <w:tabs>
          <w:tab w:val="num" w:pos="1500"/>
        </w:tabs>
        <w:ind w:left="375" w:firstLine="705"/>
      </w:pPr>
      <w:rPr>
        <w:rFonts w:hint="default"/>
        <w:u w:val="single"/>
      </w:rPr>
    </w:lvl>
    <w:lvl w:ilvl="2" w:tplc="041A0001">
      <w:start w:val="1"/>
      <w:numFmt w:val="bullet"/>
      <w:lvlText w:val=""/>
      <w:lvlJc w:val="left"/>
      <w:pPr>
        <w:tabs>
          <w:tab w:val="num" w:pos="1173"/>
        </w:tabs>
        <w:ind w:left="1173" w:hanging="180"/>
      </w:pPr>
      <w:rPr>
        <w:rFonts w:ascii="Symbol" w:hAnsi="Symbol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682839"/>
    <w:multiLevelType w:val="hybridMultilevel"/>
    <w:tmpl w:val="FD52FC86"/>
    <w:lvl w:ilvl="0" w:tplc="0CBE1056">
      <w:start w:val="1"/>
      <w:numFmt w:val="upperRoman"/>
      <w:lvlText w:val="%1"/>
      <w:lvlJc w:val="center"/>
      <w:pPr>
        <w:ind w:left="14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927578"/>
    <w:multiLevelType w:val="hybridMultilevel"/>
    <w:tmpl w:val="99060C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A2F5C"/>
    <w:multiLevelType w:val="hybridMultilevel"/>
    <w:tmpl w:val="661E1568"/>
    <w:lvl w:ilvl="0" w:tplc="70D40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4"/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12"/>
  </w:num>
  <w:num w:numId="11">
    <w:abstractNumId w:val="2"/>
  </w:num>
  <w:num w:numId="12">
    <w:abstractNumId w:val="0"/>
  </w:num>
  <w:num w:numId="13">
    <w:abstractNumId w:val="3"/>
  </w:num>
  <w:num w:numId="14">
    <w:abstractNumId w:val="15"/>
  </w:num>
  <w:num w:numId="15">
    <w:abstractNumId w:val="8"/>
  </w:num>
  <w:num w:numId="16">
    <w:abstractNumId w:val="4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37"/>
    <w:rsid w:val="0000075B"/>
    <w:rsid w:val="00046167"/>
    <w:rsid w:val="00062817"/>
    <w:rsid w:val="000869E8"/>
    <w:rsid w:val="00090FA5"/>
    <w:rsid w:val="000B030D"/>
    <w:rsid w:val="000B2E2D"/>
    <w:rsid w:val="000D0DB8"/>
    <w:rsid w:val="000E352F"/>
    <w:rsid w:val="000E6441"/>
    <w:rsid w:val="000F2113"/>
    <w:rsid w:val="00122ED4"/>
    <w:rsid w:val="001605A8"/>
    <w:rsid w:val="0016539B"/>
    <w:rsid w:val="0018690B"/>
    <w:rsid w:val="00191276"/>
    <w:rsid w:val="001C14D9"/>
    <w:rsid w:val="00227230"/>
    <w:rsid w:val="00271EF9"/>
    <w:rsid w:val="0027740E"/>
    <w:rsid w:val="002A6D28"/>
    <w:rsid w:val="002F125C"/>
    <w:rsid w:val="003058AF"/>
    <w:rsid w:val="00342F70"/>
    <w:rsid w:val="00343AE5"/>
    <w:rsid w:val="003A58FF"/>
    <w:rsid w:val="003D51B0"/>
    <w:rsid w:val="00404BE2"/>
    <w:rsid w:val="00425446"/>
    <w:rsid w:val="00437798"/>
    <w:rsid w:val="0046490C"/>
    <w:rsid w:val="00487056"/>
    <w:rsid w:val="004D6014"/>
    <w:rsid w:val="004D7337"/>
    <w:rsid w:val="004E1763"/>
    <w:rsid w:val="004E554E"/>
    <w:rsid w:val="00512119"/>
    <w:rsid w:val="00525E00"/>
    <w:rsid w:val="005310AB"/>
    <w:rsid w:val="00536344"/>
    <w:rsid w:val="0061406E"/>
    <w:rsid w:val="0063446A"/>
    <w:rsid w:val="00642B98"/>
    <w:rsid w:val="006843BF"/>
    <w:rsid w:val="006964EF"/>
    <w:rsid w:val="006C2342"/>
    <w:rsid w:val="006D32B7"/>
    <w:rsid w:val="006D47CD"/>
    <w:rsid w:val="006D717E"/>
    <w:rsid w:val="006E17C2"/>
    <w:rsid w:val="006E26BD"/>
    <w:rsid w:val="006E68FC"/>
    <w:rsid w:val="00767A9C"/>
    <w:rsid w:val="00773386"/>
    <w:rsid w:val="00780542"/>
    <w:rsid w:val="00780B17"/>
    <w:rsid w:val="007B0D00"/>
    <w:rsid w:val="007C581A"/>
    <w:rsid w:val="007C6768"/>
    <w:rsid w:val="007F2982"/>
    <w:rsid w:val="0082303A"/>
    <w:rsid w:val="008308D5"/>
    <w:rsid w:val="00833DEE"/>
    <w:rsid w:val="0084281A"/>
    <w:rsid w:val="00885090"/>
    <w:rsid w:val="008A668A"/>
    <w:rsid w:val="008D6D2A"/>
    <w:rsid w:val="008E3A97"/>
    <w:rsid w:val="008F75FC"/>
    <w:rsid w:val="00900148"/>
    <w:rsid w:val="00911646"/>
    <w:rsid w:val="0094143E"/>
    <w:rsid w:val="00947C89"/>
    <w:rsid w:val="009511BC"/>
    <w:rsid w:val="00972C6F"/>
    <w:rsid w:val="009A68D1"/>
    <w:rsid w:val="009C6F27"/>
    <w:rsid w:val="009C7D5B"/>
    <w:rsid w:val="009D64AE"/>
    <w:rsid w:val="009E6317"/>
    <w:rsid w:val="009F0CDD"/>
    <w:rsid w:val="00A366A3"/>
    <w:rsid w:val="00A608E6"/>
    <w:rsid w:val="00A655F5"/>
    <w:rsid w:val="00A7465A"/>
    <w:rsid w:val="00A87273"/>
    <w:rsid w:val="00AA0FAE"/>
    <w:rsid w:val="00AC749B"/>
    <w:rsid w:val="00AD0D09"/>
    <w:rsid w:val="00AD4A8A"/>
    <w:rsid w:val="00AF2A57"/>
    <w:rsid w:val="00B017E2"/>
    <w:rsid w:val="00B03D9D"/>
    <w:rsid w:val="00B37379"/>
    <w:rsid w:val="00B408A7"/>
    <w:rsid w:val="00B95244"/>
    <w:rsid w:val="00BC7D5D"/>
    <w:rsid w:val="00BE3A7C"/>
    <w:rsid w:val="00BE4B47"/>
    <w:rsid w:val="00BE561F"/>
    <w:rsid w:val="00BF17BE"/>
    <w:rsid w:val="00BF2BBD"/>
    <w:rsid w:val="00BF30A4"/>
    <w:rsid w:val="00C113B2"/>
    <w:rsid w:val="00C67A67"/>
    <w:rsid w:val="00CA02BD"/>
    <w:rsid w:val="00CA3F03"/>
    <w:rsid w:val="00CB0027"/>
    <w:rsid w:val="00CE715F"/>
    <w:rsid w:val="00D014ED"/>
    <w:rsid w:val="00D14A20"/>
    <w:rsid w:val="00D36618"/>
    <w:rsid w:val="00D6254E"/>
    <w:rsid w:val="00D67EC7"/>
    <w:rsid w:val="00D83E12"/>
    <w:rsid w:val="00DB087F"/>
    <w:rsid w:val="00DB7CD6"/>
    <w:rsid w:val="00DD5439"/>
    <w:rsid w:val="00DD7523"/>
    <w:rsid w:val="00DE3E4D"/>
    <w:rsid w:val="00DF72A6"/>
    <w:rsid w:val="00E20E6C"/>
    <w:rsid w:val="00E61117"/>
    <w:rsid w:val="00E625AE"/>
    <w:rsid w:val="00EB31C8"/>
    <w:rsid w:val="00F20A03"/>
    <w:rsid w:val="00F316BF"/>
    <w:rsid w:val="00F535AD"/>
    <w:rsid w:val="00F947AD"/>
    <w:rsid w:val="00F9622C"/>
    <w:rsid w:val="00FD0A9A"/>
    <w:rsid w:val="00FE04AF"/>
    <w:rsid w:val="00FE04B7"/>
    <w:rsid w:val="00FE1D98"/>
    <w:rsid w:val="00F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9181"/>
  <w15:docId w15:val="{06AEBCF8-739A-4672-BB4B-3D3C201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A872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D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733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D7337"/>
    <w:pPr>
      <w:ind w:left="720"/>
      <w:contextualSpacing/>
    </w:pPr>
  </w:style>
  <w:style w:type="paragraph" w:styleId="Zaglavlje">
    <w:name w:val="header"/>
    <w:basedOn w:val="Normal"/>
    <w:link w:val="ZaglavljeChar"/>
    <w:rsid w:val="004D73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4D7337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47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uiPriority w:val="9"/>
    <w:rsid w:val="00A87273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h2opis">
    <w:name w:val="h2opis"/>
    <w:basedOn w:val="Normal"/>
    <w:rsid w:val="00A8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A87273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A87273"/>
  </w:style>
  <w:style w:type="character" w:customStyle="1" w:styleId="UnresolvedMention">
    <w:name w:val="Unresolved Mention"/>
    <w:basedOn w:val="Zadanifontodlomka"/>
    <w:uiPriority w:val="99"/>
    <w:semiHidden/>
    <w:unhideWhenUsed/>
    <w:rsid w:val="00FE0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Korisnik_2016</cp:lastModifiedBy>
  <cp:revision>2</cp:revision>
  <cp:lastPrinted>2020-06-30T05:59:00Z</cp:lastPrinted>
  <dcterms:created xsi:type="dcterms:W3CDTF">2020-06-30T05:59:00Z</dcterms:created>
  <dcterms:modified xsi:type="dcterms:W3CDTF">2020-06-30T05:59:00Z</dcterms:modified>
</cp:coreProperties>
</file>