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B9" w:rsidRPr="001F4BE2" w:rsidRDefault="00B748B9" w:rsidP="00AA218D">
      <w:pPr>
        <w:rPr>
          <w:b/>
        </w:rPr>
      </w:pPr>
    </w:p>
    <w:p w:rsidR="00AC3A16" w:rsidRPr="001F4BE2" w:rsidRDefault="00B10D07" w:rsidP="001D2FE9">
      <w:pPr>
        <w:jc w:val="center"/>
        <w:rPr>
          <w:b/>
        </w:rPr>
      </w:pPr>
      <w:r w:rsidRPr="001F4BE2">
        <w:rPr>
          <w:b/>
        </w:rPr>
        <w:t xml:space="preserve">ZAKLJUČCI </w:t>
      </w:r>
      <w:r w:rsidR="009C61D6" w:rsidRPr="001F4BE2">
        <w:rPr>
          <w:b/>
        </w:rPr>
        <w:t xml:space="preserve"> </w:t>
      </w:r>
      <w:r w:rsidR="00EE546F" w:rsidRPr="001F4BE2">
        <w:rPr>
          <w:b/>
        </w:rPr>
        <w:t>S</w:t>
      </w:r>
      <w:r w:rsidR="001D2FE9" w:rsidRPr="001F4BE2">
        <w:rPr>
          <w:b/>
        </w:rPr>
        <w:t>JEDNICE   ŠKOLSKOG  ODBORA</w:t>
      </w:r>
    </w:p>
    <w:p w:rsidR="001D2FE9" w:rsidRPr="001F4BE2" w:rsidRDefault="00881A28" w:rsidP="001D2FE9">
      <w:pPr>
        <w:jc w:val="center"/>
        <w:rPr>
          <w:b/>
        </w:rPr>
      </w:pPr>
      <w:r w:rsidRPr="001F4BE2">
        <w:rPr>
          <w:b/>
        </w:rPr>
        <w:t xml:space="preserve">ODRŽANE  DANA  </w:t>
      </w:r>
      <w:bookmarkStart w:id="0" w:name="_GoBack"/>
      <w:r w:rsidR="00EE546F" w:rsidRPr="001F4BE2">
        <w:rPr>
          <w:b/>
        </w:rPr>
        <w:t>17. 3. 2021</w:t>
      </w:r>
      <w:bookmarkEnd w:id="0"/>
      <w:r w:rsidR="00B10D07" w:rsidRPr="001F4BE2">
        <w:rPr>
          <w:b/>
        </w:rPr>
        <w:t xml:space="preserve">. </w:t>
      </w:r>
      <w:r w:rsidR="00413DF5" w:rsidRPr="001F4BE2">
        <w:rPr>
          <w:b/>
        </w:rPr>
        <w:t>GODINE</w:t>
      </w:r>
    </w:p>
    <w:p w:rsidR="00C1488F" w:rsidRPr="001F4BE2" w:rsidRDefault="00C1488F" w:rsidP="001D2FE9">
      <w:pPr>
        <w:jc w:val="center"/>
        <w:rPr>
          <w:b/>
        </w:rPr>
      </w:pPr>
    </w:p>
    <w:p w:rsidR="00B748B9" w:rsidRPr="001F4BE2" w:rsidRDefault="00B748B9" w:rsidP="001D2FE9">
      <w:pPr>
        <w:rPr>
          <w:b/>
        </w:rPr>
      </w:pPr>
    </w:p>
    <w:p w:rsidR="00B748B9" w:rsidRPr="001F4BE2" w:rsidRDefault="00B748B9" w:rsidP="001D2FE9">
      <w:pPr>
        <w:rPr>
          <w:b/>
        </w:rPr>
      </w:pPr>
    </w:p>
    <w:p w:rsidR="00EE546F" w:rsidRPr="001F4BE2" w:rsidRDefault="0008440C" w:rsidP="00EE546F">
      <w:pPr>
        <w:spacing w:line="276" w:lineRule="auto"/>
        <w:jc w:val="both"/>
      </w:pPr>
      <w:r w:rsidRPr="001F4BE2">
        <w:rPr>
          <w:b/>
        </w:rPr>
        <w:t xml:space="preserve">AD 1. </w:t>
      </w:r>
      <w:r w:rsidRPr="001F4BE2">
        <w:t xml:space="preserve">Usvajanje </w:t>
      </w:r>
      <w:r w:rsidR="00EE546F" w:rsidRPr="001F4BE2">
        <w:t xml:space="preserve">zapisnika sa sjednice održane 29. prosinca  2020. godine, Usvajanje zapisnika s elektroničke sjednice održane 31. prosinca 2020. godine </w:t>
      </w:r>
      <w:bookmarkStart w:id="1" w:name="_Hlk76634095"/>
      <w:r w:rsidR="00EE546F" w:rsidRPr="001F4BE2">
        <w:t>i elektroničke sjednice održane od 25. 2. – 26. 2. 2021. godine</w:t>
      </w:r>
    </w:p>
    <w:bookmarkEnd w:id="1"/>
    <w:p w:rsidR="00EE546F" w:rsidRPr="001F4BE2" w:rsidRDefault="00EE546F" w:rsidP="00EE546F">
      <w:pPr>
        <w:spacing w:line="276" w:lineRule="auto"/>
      </w:pPr>
    </w:p>
    <w:p w:rsidR="002B3D42" w:rsidRPr="001F4BE2" w:rsidRDefault="0008440C" w:rsidP="00EE546F">
      <w:pPr>
        <w:jc w:val="both"/>
      </w:pPr>
      <w:r w:rsidRPr="001F4BE2">
        <w:rPr>
          <w:b/>
        </w:rPr>
        <w:t xml:space="preserve">Zaključak: </w:t>
      </w:r>
      <w:r w:rsidRPr="001F4BE2">
        <w:t>Jednoglasno se usvaja  zapisni</w:t>
      </w:r>
      <w:r w:rsidR="008A2F9B" w:rsidRPr="001F4BE2">
        <w:t>k</w:t>
      </w:r>
      <w:r w:rsidRPr="001F4BE2">
        <w:t xml:space="preserve"> </w:t>
      </w:r>
      <w:r w:rsidR="00EE546F" w:rsidRPr="001F4BE2">
        <w:t>sa sjednice održane 29. prosinca  2020. godine</w:t>
      </w:r>
      <w:r w:rsidR="00EE546F" w:rsidRPr="001F4BE2">
        <w:t>.</w:t>
      </w:r>
    </w:p>
    <w:p w:rsidR="00EE546F" w:rsidRPr="001F4BE2" w:rsidRDefault="00EE546F" w:rsidP="00EE546F">
      <w:pPr>
        <w:jc w:val="both"/>
      </w:pPr>
      <w:r w:rsidRPr="001F4BE2">
        <w:rPr>
          <w:b/>
        </w:rPr>
        <w:tab/>
        <w:t xml:space="preserve">        </w:t>
      </w:r>
      <w:r w:rsidRPr="001F4BE2">
        <w:t xml:space="preserve">Jednoglasno se usvaja  zapisnik </w:t>
      </w:r>
      <w:r w:rsidRPr="001F4BE2">
        <w:t xml:space="preserve">s </w:t>
      </w:r>
      <w:r w:rsidRPr="001F4BE2">
        <w:t>elektroničke sjednice održane 31. prosinca</w:t>
      </w:r>
    </w:p>
    <w:p w:rsidR="002B3D42" w:rsidRPr="001F4BE2" w:rsidRDefault="00EE546F" w:rsidP="00EE546F">
      <w:pPr>
        <w:jc w:val="both"/>
      </w:pPr>
      <w:r w:rsidRPr="001F4BE2">
        <w:t xml:space="preserve">                 </w:t>
      </w:r>
      <w:r w:rsidRPr="001F4BE2">
        <w:t xml:space="preserve"> </w:t>
      </w:r>
      <w:r w:rsidRPr="001F4BE2">
        <w:t xml:space="preserve">  </w:t>
      </w:r>
      <w:r w:rsidRPr="001F4BE2">
        <w:t>2020. godine</w:t>
      </w:r>
    </w:p>
    <w:p w:rsidR="00EE546F" w:rsidRPr="001F4BE2" w:rsidRDefault="00EE546F" w:rsidP="00EE546F">
      <w:pPr>
        <w:spacing w:line="276" w:lineRule="auto"/>
        <w:jc w:val="both"/>
      </w:pPr>
      <w:r w:rsidRPr="001F4BE2">
        <w:tab/>
        <w:t xml:space="preserve">        </w:t>
      </w:r>
      <w:r w:rsidRPr="001F4BE2">
        <w:t>Jednoglasno se usvaja  zapisnik s</w:t>
      </w:r>
      <w:r w:rsidRPr="001F4BE2">
        <w:t xml:space="preserve"> </w:t>
      </w:r>
      <w:r w:rsidRPr="001F4BE2">
        <w:t>i elektroničke sjednice održane od 25. 2. – 26.</w:t>
      </w:r>
    </w:p>
    <w:p w:rsidR="00EE546F" w:rsidRPr="001F4BE2" w:rsidRDefault="00EE546F" w:rsidP="00EE546F">
      <w:pPr>
        <w:spacing w:line="276" w:lineRule="auto"/>
        <w:jc w:val="both"/>
      </w:pPr>
      <w:r w:rsidRPr="001F4BE2">
        <w:t xml:space="preserve">                  </w:t>
      </w:r>
      <w:r w:rsidRPr="001F4BE2">
        <w:t xml:space="preserve"> </w:t>
      </w:r>
      <w:r w:rsidRPr="001F4BE2">
        <w:t xml:space="preserve"> </w:t>
      </w:r>
      <w:r w:rsidRPr="001F4BE2">
        <w:t>2. 2021. godine</w:t>
      </w:r>
      <w:r w:rsidRPr="001F4BE2">
        <w:t>.</w:t>
      </w:r>
    </w:p>
    <w:p w:rsidR="00EE546F" w:rsidRPr="001F4BE2" w:rsidRDefault="00EE546F" w:rsidP="00EE546F"/>
    <w:p w:rsidR="00EE546F" w:rsidRPr="001F4BE2" w:rsidRDefault="00EE546F" w:rsidP="00EE546F">
      <w:pPr>
        <w:rPr>
          <w:b/>
        </w:rPr>
      </w:pPr>
    </w:p>
    <w:p w:rsidR="00EE546F" w:rsidRPr="001F4BE2" w:rsidRDefault="002B3D42" w:rsidP="00EE546F">
      <w:pPr>
        <w:spacing w:line="276" w:lineRule="auto"/>
      </w:pPr>
      <w:r w:rsidRPr="001F4BE2">
        <w:rPr>
          <w:b/>
        </w:rPr>
        <w:t xml:space="preserve">AD 2. </w:t>
      </w:r>
      <w:r w:rsidR="00EE546F" w:rsidRPr="001F4BE2">
        <w:t>Izvješće o Inspekcijskom nadzoru</w:t>
      </w:r>
    </w:p>
    <w:p w:rsidR="00EE546F" w:rsidRPr="001F4BE2" w:rsidRDefault="00EE546F" w:rsidP="00EE546F">
      <w:pPr>
        <w:spacing w:line="276" w:lineRule="auto"/>
      </w:pPr>
    </w:p>
    <w:p w:rsidR="00EE546F" w:rsidRPr="001F4BE2" w:rsidRDefault="00EE546F" w:rsidP="00EE546F">
      <w:pPr>
        <w:spacing w:line="276" w:lineRule="auto"/>
      </w:pPr>
      <w:r w:rsidRPr="001F4BE2">
        <w:rPr>
          <w:b/>
        </w:rPr>
        <w:t>Zaključak:</w:t>
      </w:r>
      <w:r w:rsidRPr="001F4BE2">
        <w:rPr>
          <w:b/>
        </w:rPr>
        <w:t xml:space="preserve"> </w:t>
      </w:r>
      <w:r w:rsidRPr="001F4BE2">
        <w:t>Jednoglasno se usvaja izvješće o Inspekcijskom nadzoru.</w:t>
      </w:r>
    </w:p>
    <w:p w:rsidR="00EE546F" w:rsidRPr="001F4BE2" w:rsidRDefault="00EE546F" w:rsidP="00012619">
      <w:pPr>
        <w:jc w:val="both"/>
      </w:pPr>
    </w:p>
    <w:p w:rsidR="001F4BE2" w:rsidRPr="001F4BE2" w:rsidRDefault="001F4BE2" w:rsidP="001F4BE2">
      <w:pPr>
        <w:spacing w:line="276" w:lineRule="auto"/>
      </w:pPr>
      <w:r w:rsidRPr="001F4BE2">
        <w:rPr>
          <w:b/>
        </w:rPr>
        <w:t>AD 3.</w:t>
      </w:r>
      <w:r w:rsidRPr="001F4BE2">
        <w:rPr>
          <w:b/>
        </w:rPr>
        <w:t xml:space="preserve"> </w:t>
      </w:r>
      <w:r w:rsidRPr="001F4BE2">
        <w:t>Podnesak nastavnika M</w:t>
      </w:r>
      <w:r w:rsidRPr="001F4BE2">
        <w:t xml:space="preserve">. </w:t>
      </w:r>
      <w:r w:rsidRPr="001F4BE2">
        <w:t>S</w:t>
      </w:r>
      <w:r w:rsidRPr="001F4BE2">
        <w:t>.</w:t>
      </w:r>
    </w:p>
    <w:p w:rsidR="001F4BE2" w:rsidRPr="001F4BE2" w:rsidRDefault="001F4BE2" w:rsidP="001F4BE2">
      <w:pPr>
        <w:spacing w:line="276" w:lineRule="auto"/>
      </w:pPr>
    </w:p>
    <w:p w:rsidR="001F4BE2" w:rsidRPr="001F4BE2" w:rsidRDefault="001F4BE2" w:rsidP="001F4BE2">
      <w:pPr>
        <w:jc w:val="both"/>
      </w:pPr>
      <w:r w:rsidRPr="001F4BE2">
        <w:rPr>
          <w:b/>
        </w:rPr>
        <w:t xml:space="preserve">Zaključak: </w:t>
      </w:r>
      <w:r w:rsidRPr="001F4BE2">
        <w:t xml:space="preserve">Školski odbor jednoglasno donosi: </w:t>
      </w:r>
    </w:p>
    <w:p w:rsidR="001F4BE2" w:rsidRPr="001F4BE2" w:rsidRDefault="001F4BE2" w:rsidP="001F4BE2">
      <w:pPr>
        <w:jc w:val="center"/>
        <w:rPr>
          <w:b/>
        </w:rPr>
      </w:pPr>
    </w:p>
    <w:p w:rsidR="001F4BE2" w:rsidRPr="001F4BE2" w:rsidRDefault="001F4BE2" w:rsidP="001F4BE2">
      <w:pPr>
        <w:jc w:val="center"/>
        <w:rPr>
          <w:b/>
        </w:rPr>
      </w:pPr>
      <w:r w:rsidRPr="001F4BE2">
        <w:rPr>
          <w:b/>
        </w:rPr>
        <w:t>O D L U K U</w:t>
      </w:r>
    </w:p>
    <w:p w:rsidR="001F4BE2" w:rsidRPr="001F4BE2" w:rsidRDefault="001F4BE2" w:rsidP="001F4BE2">
      <w:pPr>
        <w:spacing w:line="276" w:lineRule="auto"/>
        <w:ind w:left="360"/>
        <w:jc w:val="center"/>
      </w:pPr>
      <w:r w:rsidRPr="001F4BE2">
        <w:t xml:space="preserve">Prigovor </w:t>
      </w:r>
      <w:r w:rsidRPr="001F4BE2">
        <w:t>M.S.</w:t>
      </w:r>
      <w:r w:rsidRPr="001F4BE2">
        <w:t xml:space="preserve"> na Odluku o tjednom i godišnjem rasporedu radnih obveza, od 4. 2021. godine, KLASA: 113-02/21-01/01; URBROJ: 2100/23-01-21-01 odbija se kao neosnovan.</w:t>
      </w:r>
    </w:p>
    <w:p w:rsidR="001F4BE2" w:rsidRPr="001F4BE2" w:rsidRDefault="001F4BE2" w:rsidP="00012619">
      <w:pPr>
        <w:jc w:val="both"/>
      </w:pPr>
    </w:p>
    <w:p w:rsidR="001F4BE2" w:rsidRPr="001F4BE2" w:rsidRDefault="001F4BE2" w:rsidP="001F4BE2">
      <w:pPr>
        <w:spacing w:line="276" w:lineRule="auto"/>
      </w:pPr>
      <w:r w:rsidRPr="001F4BE2">
        <w:rPr>
          <w:b/>
        </w:rPr>
        <w:t>AD 4.</w:t>
      </w:r>
      <w:r w:rsidRPr="001F4BE2">
        <w:t xml:space="preserve"> </w:t>
      </w:r>
      <w:r w:rsidRPr="001F4BE2">
        <w:t>Usvajanje Pravila o upravljanju dokumentarnim i arhivskim gradivom</w:t>
      </w:r>
    </w:p>
    <w:p w:rsidR="001F4BE2" w:rsidRPr="001F4BE2" w:rsidRDefault="001F4BE2" w:rsidP="001F4BE2">
      <w:pPr>
        <w:spacing w:line="276" w:lineRule="auto"/>
      </w:pPr>
    </w:p>
    <w:p w:rsidR="001F4BE2" w:rsidRPr="001F4BE2" w:rsidRDefault="001F4BE2" w:rsidP="001F4BE2">
      <w:pPr>
        <w:jc w:val="both"/>
      </w:pPr>
      <w:r w:rsidRPr="001F4BE2">
        <w:rPr>
          <w:b/>
        </w:rPr>
        <w:t xml:space="preserve">Zaključak: </w:t>
      </w:r>
      <w:r w:rsidRPr="001F4BE2">
        <w:t>Školski odbor jednoglasno donosi:</w:t>
      </w:r>
    </w:p>
    <w:p w:rsidR="001F4BE2" w:rsidRPr="001F4BE2" w:rsidRDefault="001F4BE2" w:rsidP="001F4BE2">
      <w:pPr>
        <w:ind w:left="30"/>
        <w:jc w:val="center"/>
        <w:rPr>
          <w:b/>
        </w:rPr>
      </w:pPr>
    </w:p>
    <w:p w:rsidR="001F4BE2" w:rsidRPr="001F4BE2" w:rsidRDefault="001F4BE2" w:rsidP="001F4BE2">
      <w:pPr>
        <w:ind w:left="30"/>
        <w:jc w:val="center"/>
        <w:rPr>
          <w:b/>
        </w:rPr>
      </w:pPr>
      <w:r w:rsidRPr="001F4BE2">
        <w:rPr>
          <w:b/>
        </w:rPr>
        <w:t>ODLUKU</w:t>
      </w:r>
    </w:p>
    <w:p w:rsidR="001F4BE2" w:rsidRPr="001F4BE2" w:rsidRDefault="001F4BE2" w:rsidP="001F4BE2">
      <w:pPr>
        <w:ind w:left="30"/>
        <w:jc w:val="center"/>
      </w:pPr>
      <w:r w:rsidRPr="001F4BE2">
        <w:t>o usvajanju</w:t>
      </w:r>
    </w:p>
    <w:p w:rsidR="001F4BE2" w:rsidRPr="001F4BE2" w:rsidRDefault="001F4BE2" w:rsidP="001F4BE2">
      <w:pPr>
        <w:ind w:left="30"/>
        <w:jc w:val="center"/>
      </w:pPr>
      <w:r w:rsidRPr="001F4BE2">
        <w:t>Pravila o upravljanju dokumentarnim i arhivskim gradivom</w:t>
      </w:r>
    </w:p>
    <w:p w:rsidR="001F4BE2" w:rsidRPr="001F4BE2" w:rsidRDefault="001F4BE2" w:rsidP="001F4BE2">
      <w:pPr>
        <w:jc w:val="both"/>
      </w:pPr>
      <w:r w:rsidRPr="001F4BE2">
        <w:t xml:space="preserve"> </w:t>
      </w:r>
    </w:p>
    <w:p w:rsidR="001F4BE2" w:rsidRPr="001F4BE2" w:rsidRDefault="001F4BE2" w:rsidP="001F4BE2">
      <w:pPr>
        <w:spacing w:line="276" w:lineRule="auto"/>
      </w:pPr>
      <w:r w:rsidRPr="001F4BE2">
        <w:rPr>
          <w:b/>
        </w:rPr>
        <w:t xml:space="preserve">AD </w:t>
      </w:r>
      <w:r w:rsidRPr="001F4BE2">
        <w:rPr>
          <w:b/>
        </w:rPr>
        <w:t>5</w:t>
      </w:r>
      <w:r w:rsidRPr="001F4BE2">
        <w:rPr>
          <w:b/>
        </w:rPr>
        <w:t>.</w:t>
      </w:r>
      <w:r w:rsidRPr="001F4BE2">
        <w:rPr>
          <w:b/>
        </w:rPr>
        <w:t xml:space="preserve"> </w:t>
      </w:r>
      <w:r w:rsidRPr="001F4BE2">
        <w:t>Usvajanje posebnog popisa arhivskog i dokumentarnog gradiva s rokovima čuvanja</w:t>
      </w:r>
    </w:p>
    <w:p w:rsidR="001F4BE2" w:rsidRPr="001F4BE2" w:rsidRDefault="001F4BE2" w:rsidP="001F4BE2">
      <w:pPr>
        <w:jc w:val="both"/>
        <w:rPr>
          <w:b/>
        </w:rPr>
      </w:pPr>
    </w:p>
    <w:p w:rsidR="001F4BE2" w:rsidRPr="001F4BE2" w:rsidRDefault="001F4BE2" w:rsidP="001F4BE2">
      <w:pPr>
        <w:jc w:val="both"/>
      </w:pPr>
      <w:r w:rsidRPr="001F4BE2">
        <w:rPr>
          <w:b/>
        </w:rPr>
        <w:t xml:space="preserve">Zaključak: </w:t>
      </w:r>
      <w:r w:rsidRPr="001F4BE2">
        <w:t>Školski odbor jednoglasno donosi:</w:t>
      </w:r>
    </w:p>
    <w:p w:rsidR="001F4BE2" w:rsidRPr="001F4BE2" w:rsidRDefault="001F4BE2" w:rsidP="001F4BE2">
      <w:pPr>
        <w:jc w:val="both"/>
      </w:pPr>
    </w:p>
    <w:p w:rsidR="001F4BE2" w:rsidRPr="001F4BE2" w:rsidRDefault="001F4BE2" w:rsidP="001F4BE2">
      <w:pPr>
        <w:ind w:left="30"/>
        <w:jc w:val="center"/>
        <w:rPr>
          <w:b/>
        </w:rPr>
      </w:pPr>
      <w:r w:rsidRPr="001F4BE2">
        <w:rPr>
          <w:b/>
        </w:rPr>
        <w:t>ODLUKU</w:t>
      </w:r>
    </w:p>
    <w:p w:rsidR="001F4BE2" w:rsidRPr="001F4BE2" w:rsidRDefault="001F4BE2" w:rsidP="001F4BE2">
      <w:pPr>
        <w:ind w:left="30"/>
        <w:jc w:val="center"/>
      </w:pPr>
      <w:r w:rsidRPr="001F4BE2">
        <w:t>o usvajanju</w:t>
      </w:r>
    </w:p>
    <w:p w:rsidR="001F4BE2" w:rsidRPr="001F4BE2" w:rsidRDefault="001F4BE2" w:rsidP="001F4BE2">
      <w:pPr>
        <w:jc w:val="center"/>
      </w:pPr>
      <w:r w:rsidRPr="001F4BE2">
        <w:t>posebnog popisa arhivskog i dokumentarnog gradiva s rokovima čuvanja</w:t>
      </w:r>
    </w:p>
    <w:p w:rsidR="001F4BE2" w:rsidRPr="001F4BE2" w:rsidRDefault="001F4BE2" w:rsidP="001F4BE2">
      <w:pPr>
        <w:jc w:val="center"/>
        <w:rPr>
          <w:b/>
        </w:rPr>
      </w:pPr>
    </w:p>
    <w:p w:rsidR="001F4BE2" w:rsidRPr="001F4BE2" w:rsidRDefault="001F4BE2" w:rsidP="001F4BE2">
      <w:pPr>
        <w:spacing w:line="276" w:lineRule="auto"/>
      </w:pPr>
      <w:r w:rsidRPr="001F4BE2">
        <w:t xml:space="preserve">AD 6. </w:t>
      </w:r>
      <w:r w:rsidRPr="001F4BE2">
        <w:t>Razmatranje i usvajanje prijedloga ravnateljice za izdavanje prethodne suglasnosti</w:t>
      </w:r>
    </w:p>
    <w:p w:rsidR="001F4BE2" w:rsidRPr="001F4BE2" w:rsidRDefault="001F4BE2" w:rsidP="00012619">
      <w:pPr>
        <w:jc w:val="both"/>
      </w:pPr>
    </w:p>
    <w:p w:rsidR="002B3D42" w:rsidRPr="001F4BE2" w:rsidRDefault="002B3D42" w:rsidP="002B3D42">
      <w:pPr>
        <w:jc w:val="both"/>
        <w:rPr>
          <w:rFonts w:eastAsia="Arial"/>
          <w:b/>
        </w:rPr>
      </w:pPr>
    </w:p>
    <w:p w:rsidR="00ED6006" w:rsidRPr="001F4BE2" w:rsidRDefault="00ED6006" w:rsidP="00ED6006">
      <w:pPr>
        <w:jc w:val="both"/>
      </w:pPr>
      <w:r w:rsidRPr="001F4BE2">
        <w:rPr>
          <w:b/>
        </w:rPr>
        <w:lastRenderedPageBreak/>
        <w:t xml:space="preserve">Zaključak: </w:t>
      </w:r>
      <w:r w:rsidRPr="001F4BE2">
        <w:t xml:space="preserve">Školski odbor jednoglasno donosi: </w:t>
      </w:r>
    </w:p>
    <w:p w:rsidR="001F4BE2" w:rsidRPr="001F4BE2" w:rsidRDefault="001F4BE2" w:rsidP="001F4BE2">
      <w:pPr>
        <w:ind w:left="30"/>
        <w:jc w:val="center"/>
        <w:rPr>
          <w:b/>
        </w:rPr>
      </w:pPr>
      <w:r w:rsidRPr="001F4BE2">
        <w:rPr>
          <w:b/>
        </w:rPr>
        <w:t>ODLUKU</w:t>
      </w:r>
    </w:p>
    <w:p w:rsidR="001F4BE2" w:rsidRPr="001F4BE2" w:rsidRDefault="001F4BE2" w:rsidP="001F4BE2">
      <w:pPr>
        <w:ind w:left="30"/>
        <w:jc w:val="center"/>
      </w:pPr>
      <w:r w:rsidRPr="001F4BE2">
        <w:t>o davanju prethodne suglasnosti za sklapanje ugovora s Aračić Anom, za 7 sati</w:t>
      </w:r>
    </w:p>
    <w:p w:rsidR="001F4BE2" w:rsidRPr="001F4BE2" w:rsidRDefault="001F4BE2" w:rsidP="001F4BE2">
      <w:pPr>
        <w:ind w:left="30"/>
        <w:jc w:val="center"/>
      </w:pPr>
      <w:r w:rsidRPr="001F4BE2">
        <w:t xml:space="preserve">sukladno članku 61. stavak 3. Zakona o radu, počevši dana 19. 3. 2021. godine </w:t>
      </w:r>
    </w:p>
    <w:p w:rsidR="001F4BE2" w:rsidRPr="001F4BE2" w:rsidRDefault="001F4BE2" w:rsidP="001F4BE2">
      <w:pPr>
        <w:jc w:val="both"/>
      </w:pPr>
      <w:r w:rsidRPr="001F4BE2">
        <w:t xml:space="preserve">                                                                                                          </w:t>
      </w:r>
    </w:p>
    <w:p w:rsidR="00ED6006" w:rsidRPr="001F4BE2" w:rsidRDefault="00ED6006" w:rsidP="00ED6006">
      <w:pPr>
        <w:jc w:val="both"/>
      </w:pPr>
      <w:r w:rsidRPr="001F4BE2">
        <w:rPr>
          <w:b/>
        </w:rPr>
        <w:t xml:space="preserve">Zaključak: </w:t>
      </w:r>
      <w:r w:rsidRPr="001F4BE2">
        <w:t xml:space="preserve">Školski odbor jednoglasno donosi: </w:t>
      </w:r>
    </w:p>
    <w:p w:rsidR="001F4BE2" w:rsidRPr="001F4BE2" w:rsidRDefault="001F4BE2" w:rsidP="00ED6006">
      <w:pPr>
        <w:jc w:val="both"/>
      </w:pPr>
    </w:p>
    <w:p w:rsidR="001F4BE2" w:rsidRPr="001F4BE2" w:rsidRDefault="001F4BE2" w:rsidP="001F4BE2">
      <w:pPr>
        <w:ind w:left="30"/>
        <w:jc w:val="both"/>
        <w:rPr>
          <w:b/>
        </w:rPr>
      </w:pPr>
    </w:p>
    <w:p w:rsidR="001F4BE2" w:rsidRPr="001F4BE2" w:rsidRDefault="001F4BE2" w:rsidP="001F4BE2">
      <w:pPr>
        <w:ind w:left="30"/>
        <w:jc w:val="center"/>
        <w:rPr>
          <w:b/>
        </w:rPr>
      </w:pPr>
      <w:r w:rsidRPr="001F4BE2">
        <w:rPr>
          <w:b/>
        </w:rPr>
        <w:t>ODLUKU</w:t>
      </w:r>
    </w:p>
    <w:p w:rsidR="001F4BE2" w:rsidRPr="001F4BE2" w:rsidRDefault="001F4BE2" w:rsidP="001F4BE2">
      <w:pPr>
        <w:ind w:left="30"/>
        <w:jc w:val="center"/>
      </w:pPr>
      <w:r w:rsidRPr="001F4BE2">
        <w:t xml:space="preserve">o davanju prethodne suglasnosti za sklapanje ugovora s </w:t>
      </w:r>
      <w:proofErr w:type="spellStart"/>
      <w:r w:rsidRPr="001F4BE2">
        <w:t>Bajer</w:t>
      </w:r>
      <w:proofErr w:type="spellEnd"/>
      <w:r w:rsidRPr="001F4BE2">
        <w:t xml:space="preserve"> Snježanom,</w:t>
      </w:r>
    </w:p>
    <w:p w:rsidR="001F4BE2" w:rsidRPr="001F4BE2" w:rsidRDefault="001F4BE2" w:rsidP="001F4BE2">
      <w:pPr>
        <w:ind w:left="30"/>
        <w:jc w:val="center"/>
        <w:rPr>
          <w:b/>
        </w:rPr>
      </w:pPr>
      <w:r w:rsidRPr="001F4BE2">
        <w:t xml:space="preserve"> za 13 sati ukupnog radnog vremena, sukladno članku 107. stavka 12. Zakona o odgoju i obrazovanju u osnovnoj i srednjoj školi počevši dana 19. 3. 2021. godine. </w:t>
      </w:r>
    </w:p>
    <w:p w:rsidR="001F4BE2" w:rsidRPr="001F4BE2" w:rsidRDefault="001F4BE2" w:rsidP="001F4BE2">
      <w:pPr>
        <w:jc w:val="both"/>
        <w:outlineLvl w:val="0"/>
      </w:pPr>
    </w:p>
    <w:p w:rsidR="00973EC2" w:rsidRPr="001F4BE2" w:rsidRDefault="00973EC2" w:rsidP="00973EC2">
      <w:pPr>
        <w:jc w:val="both"/>
        <w:rPr>
          <w:b/>
        </w:rPr>
      </w:pPr>
    </w:p>
    <w:p w:rsidR="00973EC2" w:rsidRPr="001F4BE2" w:rsidRDefault="00973EC2" w:rsidP="00973EC2">
      <w:pPr>
        <w:jc w:val="both"/>
      </w:pPr>
      <w:r w:rsidRPr="001F4BE2">
        <w:rPr>
          <w:b/>
        </w:rPr>
        <w:t>AD 5</w:t>
      </w:r>
      <w:r w:rsidRPr="001F4BE2">
        <w:t>. Razno</w:t>
      </w:r>
    </w:p>
    <w:p w:rsidR="00973EC2" w:rsidRPr="001F4BE2" w:rsidRDefault="00973EC2" w:rsidP="00973EC2">
      <w:pPr>
        <w:jc w:val="both"/>
      </w:pPr>
    </w:p>
    <w:p w:rsidR="001F4BE2" w:rsidRPr="001F4BE2" w:rsidRDefault="001F4BE2" w:rsidP="001F4BE2">
      <w:pPr>
        <w:pStyle w:val="Tijeloteksta"/>
        <w:jc w:val="both"/>
      </w:pPr>
      <w:r w:rsidRPr="001F4BE2">
        <w:t>Pod razno je ravnateljica prisutnim članovima napomenula da će se dana 31. 3 2021. godine održati elektronička sjednica Školskog odbora.</w:t>
      </w:r>
    </w:p>
    <w:p w:rsidR="002B3D42" w:rsidRPr="001F4BE2" w:rsidRDefault="001F4BE2" w:rsidP="001F4BE2">
      <w:pPr>
        <w:jc w:val="both"/>
        <w:rPr>
          <w:b/>
        </w:rPr>
      </w:pPr>
      <w:r w:rsidRPr="001F4BE2">
        <w:t>Trenutnim članovima Školskog odbora mandatno razdoblje ističe dana 12. 4. 2021. godine, sukladno navedenom u tijeku je postupak izbora i imenovanja kandidata iz reda radnika škole za člana školskog odbora i jednog člana iz reda roditelja škole, dva člana iz reda nastavnika i stručnih suradnika škole</w:t>
      </w:r>
    </w:p>
    <w:sectPr w:rsidR="002B3D42" w:rsidRPr="001F4BE2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1F4BE2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6006"/>
    <w:rsid w:val="00EE546F"/>
    <w:rsid w:val="00F33BC4"/>
    <w:rsid w:val="00F46351"/>
    <w:rsid w:val="00F61EE3"/>
    <w:rsid w:val="00F61F66"/>
    <w:rsid w:val="00F95437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386C6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BE2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9641-8D44-42CB-9B16-B3E78E9C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Marija Maceković</cp:lastModifiedBy>
  <cp:revision>2</cp:revision>
  <cp:lastPrinted>2017-07-13T08:20:00Z</cp:lastPrinted>
  <dcterms:created xsi:type="dcterms:W3CDTF">2021-07-08T09:03:00Z</dcterms:created>
  <dcterms:modified xsi:type="dcterms:W3CDTF">2021-07-08T09:03:00Z</dcterms:modified>
</cp:coreProperties>
</file>