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20" w:rsidRPr="005E3D4A" w:rsidRDefault="005E3D4A" w:rsidP="005E3D4A">
      <w:pPr>
        <w:jc w:val="center"/>
        <w:rPr>
          <w:b/>
          <w:sz w:val="24"/>
        </w:rPr>
      </w:pPr>
      <w:r w:rsidRPr="005E3D4A">
        <w:rPr>
          <w:b/>
          <w:sz w:val="24"/>
        </w:rPr>
        <w:t>Predmeti i predmetni nastavnici za nastavak obrazovanja 2016./2017.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3D4A" w:rsidRPr="005E3D4A" w:rsidTr="005E3D4A">
        <w:tc>
          <w:tcPr>
            <w:tcW w:w="9062" w:type="dxa"/>
            <w:gridSpan w:val="2"/>
            <w:shd w:val="clear" w:color="auto" w:fill="BFBFBF" w:themeFill="background1" w:themeFillShade="BF"/>
          </w:tcPr>
          <w:p w:rsidR="005E3D4A" w:rsidRPr="005E3D4A" w:rsidRDefault="005E3D4A" w:rsidP="005E3D4A">
            <w:pPr>
              <w:jc w:val="center"/>
              <w:rPr>
                <w:b/>
              </w:rPr>
            </w:pPr>
            <w:r w:rsidRPr="005E3D4A">
              <w:rPr>
                <w:b/>
              </w:rPr>
              <w:t>1. razred</w:t>
            </w:r>
          </w:p>
        </w:tc>
      </w:tr>
      <w:tr w:rsidR="005E3D4A" w:rsidTr="005E3D4A">
        <w:tc>
          <w:tcPr>
            <w:tcW w:w="4531" w:type="dxa"/>
            <w:shd w:val="clear" w:color="auto" w:fill="A6A6A6" w:themeFill="background1" w:themeFillShade="A6"/>
          </w:tcPr>
          <w:p w:rsidR="005E3D4A" w:rsidRDefault="005E3D4A">
            <w:r>
              <w:t>Predmet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5E3D4A" w:rsidRDefault="005E3D4A">
            <w:r>
              <w:t>Nastavnik</w:t>
            </w:r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Geografija</w:t>
            </w:r>
          </w:p>
        </w:tc>
        <w:tc>
          <w:tcPr>
            <w:tcW w:w="4531" w:type="dxa"/>
          </w:tcPr>
          <w:p w:rsidR="005E3D4A" w:rsidRDefault="005E3D4A">
            <w:r>
              <w:t xml:space="preserve">Tomislav </w:t>
            </w:r>
            <w:proofErr w:type="spellStart"/>
            <w:r>
              <w:t>Lešić</w:t>
            </w:r>
            <w:proofErr w:type="spellEnd"/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Poslovne komunikacije</w:t>
            </w:r>
          </w:p>
        </w:tc>
        <w:tc>
          <w:tcPr>
            <w:tcW w:w="4531" w:type="dxa"/>
          </w:tcPr>
          <w:p w:rsidR="005E3D4A" w:rsidRDefault="005E3D4A">
            <w:r>
              <w:t>Mira Majstorović</w:t>
            </w:r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Informatika</w:t>
            </w:r>
          </w:p>
        </w:tc>
        <w:tc>
          <w:tcPr>
            <w:tcW w:w="4531" w:type="dxa"/>
          </w:tcPr>
          <w:p w:rsidR="005E3D4A" w:rsidRDefault="005E3D4A">
            <w:r>
              <w:t>Hrvoje Kolanović</w:t>
            </w:r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Računovodstvo</w:t>
            </w:r>
          </w:p>
        </w:tc>
        <w:tc>
          <w:tcPr>
            <w:tcW w:w="4531" w:type="dxa"/>
          </w:tcPr>
          <w:p w:rsidR="005E3D4A" w:rsidRDefault="005E3D4A">
            <w:r>
              <w:t>Mira Majstorović</w:t>
            </w:r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Drugi strani jezik - njemački</w:t>
            </w:r>
          </w:p>
        </w:tc>
        <w:tc>
          <w:tcPr>
            <w:tcW w:w="4531" w:type="dxa"/>
          </w:tcPr>
          <w:p w:rsidR="005E3D4A" w:rsidRDefault="005E3D4A">
            <w:r>
              <w:t>Branka Jagić</w:t>
            </w:r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Strukovne vježbe</w:t>
            </w:r>
          </w:p>
        </w:tc>
        <w:tc>
          <w:tcPr>
            <w:tcW w:w="4531" w:type="dxa"/>
          </w:tcPr>
          <w:p w:rsidR="005E3D4A" w:rsidRDefault="0051265A">
            <w:r>
              <w:t xml:space="preserve">Vlatka </w:t>
            </w:r>
            <w:proofErr w:type="spellStart"/>
            <w:r>
              <w:t>Ursa</w:t>
            </w:r>
            <w:proofErr w:type="spellEnd"/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Matematika</w:t>
            </w:r>
          </w:p>
        </w:tc>
        <w:tc>
          <w:tcPr>
            <w:tcW w:w="4531" w:type="dxa"/>
          </w:tcPr>
          <w:p w:rsidR="005E3D4A" w:rsidRDefault="005E3D4A">
            <w:r>
              <w:t xml:space="preserve">Nataša </w:t>
            </w:r>
            <w:proofErr w:type="spellStart"/>
            <w:r>
              <w:t>Vovk</w:t>
            </w:r>
            <w:proofErr w:type="spellEnd"/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Povijest</w:t>
            </w:r>
          </w:p>
        </w:tc>
        <w:tc>
          <w:tcPr>
            <w:tcW w:w="4531" w:type="dxa"/>
          </w:tcPr>
          <w:p w:rsidR="005E3D4A" w:rsidRDefault="005E3D4A">
            <w:r>
              <w:t>Gabrijel Matić</w:t>
            </w:r>
          </w:p>
        </w:tc>
      </w:tr>
      <w:tr w:rsidR="005E3D4A" w:rsidTr="005E3D4A">
        <w:tc>
          <w:tcPr>
            <w:tcW w:w="4531" w:type="dxa"/>
          </w:tcPr>
          <w:p w:rsidR="005E3D4A" w:rsidRDefault="005E3D4A">
            <w:r>
              <w:t>Engleski jezik</w:t>
            </w:r>
          </w:p>
        </w:tc>
        <w:tc>
          <w:tcPr>
            <w:tcW w:w="4531" w:type="dxa"/>
          </w:tcPr>
          <w:p w:rsidR="005E3D4A" w:rsidRDefault="005E3D4A">
            <w:r>
              <w:t>Tea Maksimović</w:t>
            </w:r>
          </w:p>
        </w:tc>
      </w:tr>
      <w:tr w:rsidR="005E3D4A" w:rsidRPr="005E3D4A" w:rsidTr="005E3D4A">
        <w:tc>
          <w:tcPr>
            <w:tcW w:w="9062" w:type="dxa"/>
            <w:gridSpan w:val="2"/>
            <w:shd w:val="clear" w:color="auto" w:fill="BFBFBF" w:themeFill="background1" w:themeFillShade="BF"/>
          </w:tcPr>
          <w:p w:rsidR="005E3D4A" w:rsidRPr="005E3D4A" w:rsidRDefault="005E3D4A" w:rsidP="005E3D4A">
            <w:pPr>
              <w:jc w:val="center"/>
              <w:rPr>
                <w:b/>
              </w:rPr>
            </w:pPr>
            <w:r w:rsidRPr="005E3D4A">
              <w:rPr>
                <w:b/>
              </w:rPr>
              <w:t>2</w:t>
            </w:r>
            <w:r w:rsidRPr="005E3D4A">
              <w:rPr>
                <w:b/>
              </w:rPr>
              <w:t>. razred</w:t>
            </w:r>
          </w:p>
        </w:tc>
      </w:tr>
      <w:tr w:rsidR="005E3D4A" w:rsidTr="00C20379">
        <w:tc>
          <w:tcPr>
            <w:tcW w:w="4531" w:type="dxa"/>
            <w:shd w:val="clear" w:color="auto" w:fill="A6A6A6" w:themeFill="background1" w:themeFillShade="A6"/>
          </w:tcPr>
          <w:p w:rsidR="005E3D4A" w:rsidRDefault="005E3D4A" w:rsidP="00C20379">
            <w:r>
              <w:t>Predmet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5E3D4A" w:rsidRDefault="005E3D4A" w:rsidP="00C20379">
            <w:r>
              <w:t>Nastavnik</w:t>
            </w:r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Geografija</w:t>
            </w:r>
          </w:p>
        </w:tc>
        <w:tc>
          <w:tcPr>
            <w:tcW w:w="4531" w:type="dxa"/>
          </w:tcPr>
          <w:p w:rsidR="005E3D4A" w:rsidRDefault="005E3D4A" w:rsidP="00C20379">
            <w:r>
              <w:t xml:space="preserve">Tomislav </w:t>
            </w:r>
            <w:proofErr w:type="spellStart"/>
            <w:r>
              <w:t>Lešić</w:t>
            </w:r>
            <w:proofErr w:type="spellEnd"/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Poslovne komunikacije</w:t>
            </w:r>
          </w:p>
        </w:tc>
        <w:tc>
          <w:tcPr>
            <w:tcW w:w="4531" w:type="dxa"/>
          </w:tcPr>
          <w:p w:rsidR="005E3D4A" w:rsidRDefault="005E3D4A" w:rsidP="00C20379">
            <w:r>
              <w:t>Mira Majstorović</w:t>
            </w:r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Informatika</w:t>
            </w:r>
          </w:p>
        </w:tc>
        <w:tc>
          <w:tcPr>
            <w:tcW w:w="4531" w:type="dxa"/>
          </w:tcPr>
          <w:p w:rsidR="005E3D4A" w:rsidRDefault="005E3D4A" w:rsidP="00C20379">
            <w:r>
              <w:t>Hrvoje Kolanović</w:t>
            </w:r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Računovodstvo</w:t>
            </w:r>
          </w:p>
        </w:tc>
        <w:tc>
          <w:tcPr>
            <w:tcW w:w="4531" w:type="dxa"/>
          </w:tcPr>
          <w:p w:rsidR="005E3D4A" w:rsidRDefault="005E3D4A" w:rsidP="00C20379">
            <w:r>
              <w:t>Mira Majstorović</w:t>
            </w:r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Drugi strani jezik - njemački</w:t>
            </w:r>
          </w:p>
        </w:tc>
        <w:tc>
          <w:tcPr>
            <w:tcW w:w="4531" w:type="dxa"/>
          </w:tcPr>
          <w:p w:rsidR="005E3D4A" w:rsidRDefault="005E3D4A" w:rsidP="00C20379">
            <w:r>
              <w:t>Branka Jagić</w:t>
            </w:r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Strukovne vježbe</w:t>
            </w:r>
          </w:p>
        </w:tc>
        <w:tc>
          <w:tcPr>
            <w:tcW w:w="4531" w:type="dxa"/>
          </w:tcPr>
          <w:p w:rsidR="005E3D4A" w:rsidRDefault="000927D3" w:rsidP="00C20379">
            <w:r>
              <w:t xml:space="preserve">Vlatka </w:t>
            </w:r>
            <w:proofErr w:type="spellStart"/>
            <w:r>
              <w:t>Ursa</w:t>
            </w:r>
            <w:bookmarkStart w:id="0" w:name="_GoBack"/>
            <w:bookmarkEnd w:id="0"/>
            <w:proofErr w:type="spellEnd"/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Matematika</w:t>
            </w:r>
          </w:p>
        </w:tc>
        <w:tc>
          <w:tcPr>
            <w:tcW w:w="4531" w:type="dxa"/>
          </w:tcPr>
          <w:p w:rsidR="005E3D4A" w:rsidRDefault="005E3D4A" w:rsidP="00C20379">
            <w:r>
              <w:t xml:space="preserve">Nataša </w:t>
            </w:r>
            <w:proofErr w:type="spellStart"/>
            <w:r>
              <w:t>Vovk</w:t>
            </w:r>
            <w:proofErr w:type="spellEnd"/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Povijest</w:t>
            </w:r>
          </w:p>
        </w:tc>
        <w:tc>
          <w:tcPr>
            <w:tcW w:w="4531" w:type="dxa"/>
          </w:tcPr>
          <w:p w:rsidR="005E3D4A" w:rsidRDefault="005E3D4A" w:rsidP="00C20379">
            <w:r>
              <w:t>Gabrijel Matić</w:t>
            </w:r>
          </w:p>
        </w:tc>
      </w:tr>
      <w:tr w:rsidR="005E3D4A" w:rsidTr="00C20379">
        <w:tc>
          <w:tcPr>
            <w:tcW w:w="4531" w:type="dxa"/>
          </w:tcPr>
          <w:p w:rsidR="005E3D4A" w:rsidRDefault="005E3D4A" w:rsidP="00C20379">
            <w:r>
              <w:t>Engleski jezik</w:t>
            </w:r>
          </w:p>
        </w:tc>
        <w:tc>
          <w:tcPr>
            <w:tcW w:w="4531" w:type="dxa"/>
          </w:tcPr>
          <w:p w:rsidR="005E3D4A" w:rsidRDefault="005E3D4A" w:rsidP="00C20379">
            <w:r>
              <w:t>Tea Maksimović</w:t>
            </w:r>
          </w:p>
        </w:tc>
      </w:tr>
      <w:tr w:rsidR="0051265A" w:rsidRPr="005E3D4A" w:rsidTr="00C20379">
        <w:tc>
          <w:tcPr>
            <w:tcW w:w="9062" w:type="dxa"/>
            <w:gridSpan w:val="2"/>
            <w:shd w:val="clear" w:color="auto" w:fill="BFBFBF" w:themeFill="background1" w:themeFillShade="BF"/>
          </w:tcPr>
          <w:p w:rsidR="0051265A" w:rsidRPr="005E3D4A" w:rsidRDefault="0051265A" w:rsidP="00C203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E3D4A">
              <w:rPr>
                <w:b/>
              </w:rPr>
              <w:t>. razred</w:t>
            </w:r>
          </w:p>
        </w:tc>
      </w:tr>
      <w:tr w:rsidR="0051265A" w:rsidTr="00C20379">
        <w:tc>
          <w:tcPr>
            <w:tcW w:w="4531" w:type="dxa"/>
            <w:shd w:val="clear" w:color="auto" w:fill="A6A6A6" w:themeFill="background1" w:themeFillShade="A6"/>
          </w:tcPr>
          <w:p w:rsidR="0051265A" w:rsidRDefault="0051265A" w:rsidP="00C20379">
            <w:r>
              <w:t>Predmet</w:t>
            </w:r>
          </w:p>
        </w:tc>
        <w:tc>
          <w:tcPr>
            <w:tcW w:w="4531" w:type="dxa"/>
            <w:shd w:val="clear" w:color="auto" w:fill="A6A6A6" w:themeFill="background1" w:themeFillShade="A6"/>
          </w:tcPr>
          <w:p w:rsidR="0051265A" w:rsidRDefault="0051265A" w:rsidP="00C20379">
            <w:r>
              <w:t>Nastavnik</w:t>
            </w:r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Poduzetništvo</w:t>
            </w:r>
          </w:p>
        </w:tc>
        <w:tc>
          <w:tcPr>
            <w:tcW w:w="4531" w:type="dxa"/>
          </w:tcPr>
          <w:p w:rsidR="0051265A" w:rsidRDefault="0051265A" w:rsidP="00C20379">
            <w:r>
              <w:t xml:space="preserve">Vlatka </w:t>
            </w:r>
            <w:proofErr w:type="spellStart"/>
            <w:r>
              <w:t>Ursa</w:t>
            </w:r>
            <w:proofErr w:type="spellEnd"/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Poslovne komunikacije</w:t>
            </w:r>
          </w:p>
        </w:tc>
        <w:tc>
          <w:tcPr>
            <w:tcW w:w="4531" w:type="dxa"/>
          </w:tcPr>
          <w:p w:rsidR="0051265A" w:rsidRDefault="0051265A" w:rsidP="00C20379">
            <w:r>
              <w:t>Mira Majstorović</w:t>
            </w:r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Informatika</w:t>
            </w:r>
          </w:p>
        </w:tc>
        <w:tc>
          <w:tcPr>
            <w:tcW w:w="4531" w:type="dxa"/>
          </w:tcPr>
          <w:p w:rsidR="0051265A" w:rsidRDefault="0051265A" w:rsidP="00C20379">
            <w:r>
              <w:t>Hrvoje Kolanović</w:t>
            </w:r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Računovodstvo</w:t>
            </w:r>
          </w:p>
        </w:tc>
        <w:tc>
          <w:tcPr>
            <w:tcW w:w="4531" w:type="dxa"/>
          </w:tcPr>
          <w:p w:rsidR="0051265A" w:rsidRDefault="0051265A" w:rsidP="00C20379">
            <w:r>
              <w:t>Mira Majstorović</w:t>
            </w:r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Drugi strani jezik - njemački</w:t>
            </w:r>
          </w:p>
        </w:tc>
        <w:tc>
          <w:tcPr>
            <w:tcW w:w="4531" w:type="dxa"/>
          </w:tcPr>
          <w:p w:rsidR="0051265A" w:rsidRDefault="0051265A" w:rsidP="0051265A">
            <w:r>
              <w:t xml:space="preserve">Zrinka </w:t>
            </w:r>
            <w:proofErr w:type="spellStart"/>
            <w:r>
              <w:t>Terzin</w:t>
            </w:r>
            <w:proofErr w:type="spellEnd"/>
            <w:r>
              <w:t xml:space="preserve"> Dragun</w:t>
            </w:r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Strukovne vježbe</w:t>
            </w:r>
          </w:p>
        </w:tc>
        <w:tc>
          <w:tcPr>
            <w:tcW w:w="4531" w:type="dxa"/>
          </w:tcPr>
          <w:p w:rsidR="0051265A" w:rsidRDefault="0069734E" w:rsidP="00C20379">
            <w:r>
              <w:t xml:space="preserve">Vesna </w:t>
            </w:r>
            <w:proofErr w:type="spellStart"/>
            <w:r>
              <w:t>Mažibrada</w:t>
            </w:r>
            <w:proofErr w:type="spellEnd"/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Matematika</w:t>
            </w:r>
          </w:p>
        </w:tc>
        <w:tc>
          <w:tcPr>
            <w:tcW w:w="4531" w:type="dxa"/>
          </w:tcPr>
          <w:p w:rsidR="0051265A" w:rsidRDefault="0069734E" w:rsidP="00C20379">
            <w:r>
              <w:t>Miroslav Grahovac</w:t>
            </w:r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Osnove trgovačkog prava</w:t>
            </w:r>
          </w:p>
        </w:tc>
        <w:tc>
          <w:tcPr>
            <w:tcW w:w="4531" w:type="dxa"/>
          </w:tcPr>
          <w:p w:rsidR="0051265A" w:rsidRDefault="0051265A" w:rsidP="00C20379">
            <w:r>
              <w:t>Marija Grgić</w:t>
            </w:r>
          </w:p>
        </w:tc>
      </w:tr>
      <w:tr w:rsidR="0051265A" w:rsidTr="00C20379">
        <w:tc>
          <w:tcPr>
            <w:tcW w:w="4531" w:type="dxa"/>
          </w:tcPr>
          <w:p w:rsidR="0051265A" w:rsidRDefault="0051265A" w:rsidP="00C20379">
            <w:r>
              <w:t>Engleski jezik</w:t>
            </w:r>
          </w:p>
        </w:tc>
        <w:tc>
          <w:tcPr>
            <w:tcW w:w="4531" w:type="dxa"/>
          </w:tcPr>
          <w:p w:rsidR="0051265A" w:rsidRDefault="0069734E" w:rsidP="00C20379">
            <w:r>
              <w:t>Ivan Leš</w:t>
            </w:r>
          </w:p>
        </w:tc>
      </w:tr>
    </w:tbl>
    <w:p w:rsidR="005E3D4A" w:rsidRDefault="005E3D4A"/>
    <w:sectPr w:rsidR="005E3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32DE4"/>
    <w:multiLevelType w:val="hybridMultilevel"/>
    <w:tmpl w:val="BC686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4A"/>
    <w:rsid w:val="00011C20"/>
    <w:rsid w:val="000927D3"/>
    <w:rsid w:val="0051265A"/>
    <w:rsid w:val="005E3D4A"/>
    <w:rsid w:val="0069734E"/>
    <w:rsid w:val="00B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FC37"/>
  <w15:chartTrackingRefBased/>
  <w15:docId w15:val="{C4D36FAB-EECD-440A-AC8A-0B28099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Grahovac</dc:creator>
  <cp:keywords/>
  <dc:description/>
  <cp:lastModifiedBy>Miroslav Grahovac</cp:lastModifiedBy>
  <cp:revision>3</cp:revision>
  <dcterms:created xsi:type="dcterms:W3CDTF">2016-09-28T15:09:00Z</dcterms:created>
  <dcterms:modified xsi:type="dcterms:W3CDTF">2016-09-28T16:33:00Z</dcterms:modified>
</cp:coreProperties>
</file>