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5B" w:rsidRDefault="004E245B" w:rsidP="004E245B">
      <w:pPr>
        <w:jc w:val="both"/>
        <w:rPr>
          <w:b/>
        </w:rPr>
      </w:pPr>
      <w:r w:rsidRPr="0073114B">
        <w:rPr>
          <w:b/>
        </w:rPr>
        <w:t>Srednja škola fra Andrije Kačića Miošića</w:t>
      </w:r>
    </w:p>
    <w:p w:rsidR="004E245B" w:rsidRPr="00AF5AD6" w:rsidRDefault="004E245B" w:rsidP="004E245B">
      <w:pPr>
        <w:rPr>
          <w:sz w:val="22"/>
          <w:szCs w:val="22"/>
        </w:rPr>
      </w:pPr>
      <w:r w:rsidRPr="00AF5AD6">
        <w:rPr>
          <w:sz w:val="22"/>
          <w:szCs w:val="22"/>
        </w:rPr>
        <w:t xml:space="preserve">Makarska, </w:t>
      </w:r>
      <w:r>
        <w:rPr>
          <w:sz w:val="22"/>
          <w:szCs w:val="22"/>
        </w:rPr>
        <w:t>Breljanska 3</w:t>
      </w:r>
    </w:p>
    <w:p w:rsidR="004E245B" w:rsidRDefault="004E245B" w:rsidP="004E245B">
      <w:pPr>
        <w:rPr>
          <w:sz w:val="22"/>
          <w:szCs w:val="22"/>
        </w:rPr>
      </w:pPr>
      <w:r>
        <w:rPr>
          <w:sz w:val="22"/>
          <w:szCs w:val="22"/>
        </w:rPr>
        <w:t>Tel. 021/610-304</w:t>
      </w:r>
      <w:r w:rsidRPr="00AF5AD6">
        <w:rPr>
          <w:sz w:val="22"/>
          <w:szCs w:val="22"/>
        </w:rPr>
        <w:t xml:space="preserve">   </w:t>
      </w:r>
    </w:p>
    <w:p w:rsidR="004E245B" w:rsidRDefault="00591DB4" w:rsidP="004E245B">
      <w:pPr>
        <w:jc w:val="both"/>
        <w:rPr>
          <w:b/>
          <w:sz w:val="22"/>
          <w:szCs w:val="22"/>
        </w:rPr>
      </w:pPr>
      <w:hyperlink r:id="rId6" w:history="1">
        <w:r w:rsidR="004E245B" w:rsidRPr="00EE29AB">
          <w:rPr>
            <w:rStyle w:val="Hiperveza"/>
            <w:b/>
            <w:sz w:val="22"/>
            <w:szCs w:val="22"/>
          </w:rPr>
          <w:t>http://www.ss-fraandrijekacicamiosica-ma.skole.hr/</w:t>
        </w:r>
      </w:hyperlink>
    </w:p>
    <w:p w:rsidR="004E245B" w:rsidRPr="004E245B" w:rsidRDefault="004E245B" w:rsidP="004E245B">
      <w:pPr>
        <w:jc w:val="both"/>
        <w:rPr>
          <w:b/>
          <w:sz w:val="22"/>
          <w:szCs w:val="22"/>
        </w:rPr>
      </w:pPr>
    </w:p>
    <w:p w:rsidR="004E245B" w:rsidRDefault="004E245B" w:rsidP="004E245B">
      <w:pPr>
        <w:jc w:val="center"/>
        <w:rPr>
          <w:b/>
          <w:sz w:val="28"/>
          <w:szCs w:val="28"/>
        </w:rPr>
      </w:pPr>
    </w:p>
    <w:p w:rsidR="004E245B" w:rsidRPr="008A6FAD" w:rsidRDefault="004E245B" w:rsidP="004E245B">
      <w:pPr>
        <w:jc w:val="center"/>
        <w:rPr>
          <w:b/>
          <w:sz w:val="28"/>
          <w:szCs w:val="28"/>
        </w:rPr>
      </w:pPr>
      <w:r w:rsidRPr="008A6FAD">
        <w:rPr>
          <w:b/>
          <w:sz w:val="28"/>
          <w:szCs w:val="28"/>
        </w:rPr>
        <w:t>EKONOMIST</w:t>
      </w:r>
    </w:p>
    <w:p w:rsidR="004E245B" w:rsidRDefault="004E245B" w:rsidP="004E245B">
      <w:pPr>
        <w:rPr>
          <w:b/>
          <w:sz w:val="16"/>
          <w:szCs w:val="16"/>
        </w:rPr>
      </w:pPr>
    </w:p>
    <w:p w:rsidR="004E245B" w:rsidRPr="00254E2E" w:rsidRDefault="004E245B" w:rsidP="004E245B">
      <w:pPr>
        <w:rPr>
          <w:b/>
          <w:sz w:val="16"/>
          <w:szCs w:val="16"/>
        </w:rPr>
      </w:pPr>
    </w:p>
    <w:p w:rsidR="004E245B" w:rsidRPr="003D7BB5" w:rsidRDefault="004E245B" w:rsidP="004E245B">
      <w:pPr>
        <w:jc w:val="both"/>
        <w:rPr>
          <w:sz w:val="22"/>
          <w:szCs w:val="22"/>
        </w:rPr>
      </w:pPr>
      <w:r w:rsidRPr="003D7BB5">
        <w:rPr>
          <w:sz w:val="22"/>
          <w:szCs w:val="22"/>
        </w:rPr>
        <w:t>Stjecanjem srednje stručne spreme u zanimanju ekonomist, stječe se široka mogućnost zapošljavanja (u banci, osiguranju, trgovačkim, turističkim i ugostiteljskim poduzećima…), a poslovi na kojima ekonomist može raditi su poslovi knjigovodstva, financijski poslovi (računovodstvo, bankarstvo,</w:t>
      </w:r>
      <w:r>
        <w:rPr>
          <w:sz w:val="22"/>
          <w:szCs w:val="22"/>
        </w:rPr>
        <w:t xml:space="preserve"> </w:t>
      </w:r>
      <w:r w:rsidRPr="003D7BB5">
        <w:rPr>
          <w:sz w:val="22"/>
          <w:szCs w:val="22"/>
        </w:rPr>
        <w:t xml:space="preserve">blagajnički poslovi), poslovi ekonomske promidžbe i slično. Ekonomist može otvoriti vlastito poduzeće ili se baviti poduzetništvom. Na radnim mjestima gdje se zapošljavaju ekonomisti većina poslova se obavlja na računalima, za što se osposobljavaju kroz program informatike u srednjoj školi. </w:t>
      </w:r>
    </w:p>
    <w:p w:rsidR="004E245B" w:rsidRDefault="004E245B" w:rsidP="004E245B">
      <w:pPr>
        <w:jc w:val="both"/>
        <w:rPr>
          <w:sz w:val="22"/>
          <w:szCs w:val="22"/>
        </w:rPr>
      </w:pPr>
    </w:p>
    <w:p w:rsidR="004E245B" w:rsidRDefault="004E245B" w:rsidP="004E245B">
      <w:pPr>
        <w:jc w:val="both"/>
        <w:rPr>
          <w:sz w:val="22"/>
          <w:szCs w:val="22"/>
        </w:rPr>
      </w:pPr>
      <w:r w:rsidRPr="003D7BB5">
        <w:rPr>
          <w:sz w:val="22"/>
          <w:szCs w:val="22"/>
        </w:rPr>
        <w:t>Poželjne osobine: inicijativa, odgovornost, točnost, ažurnost, sistematičnost, razvijene komunikacijske vještine.</w:t>
      </w:r>
    </w:p>
    <w:p w:rsidR="004E245B" w:rsidRDefault="004E245B" w:rsidP="004E245B">
      <w:pPr>
        <w:jc w:val="both"/>
        <w:rPr>
          <w:rFonts w:ascii="Book Antiqua" w:hAnsi="Book Antiqua"/>
          <w:sz w:val="20"/>
          <w:szCs w:val="20"/>
        </w:rPr>
      </w:pPr>
      <w:r w:rsidRPr="003D7BB5">
        <w:rPr>
          <w:sz w:val="22"/>
          <w:szCs w:val="22"/>
        </w:rPr>
        <w:t>Ekonomski program pruža učenicima stručna z</w:t>
      </w:r>
      <w:r>
        <w:rPr>
          <w:sz w:val="22"/>
          <w:szCs w:val="22"/>
        </w:rPr>
        <w:t>nanja</w:t>
      </w:r>
      <w:r w:rsidRPr="003D7BB5">
        <w:rPr>
          <w:sz w:val="22"/>
          <w:szCs w:val="22"/>
        </w:rPr>
        <w:t xml:space="preserve"> te imaju široku mogućnost zapošljavanja, a isto tako mogu nastaviti obrazovanje na </w:t>
      </w:r>
      <w:r>
        <w:rPr>
          <w:sz w:val="22"/>
          <w:szCs w:val="22"/>
        </w:rPr>
        <w:t>sveučilišnim ili stručnim studijima</w:t>
      </w:r>
      <w:r w:rsidRPr="003D7BB5">
        <w:rPr>
          <w:sz w:val="22"/>
          <w:szCs w:val="22"/>
        </w:rPr>
        <w:t>.</w:t>
      </w:r>
    </w:p>
    <w:p w:rsidR="004E245B" w:rsidRDefault="004E245B" w:rsidP="004E245B">
      <w:pPr>
        <w:jc w:val="both"/>
        <w:rPr>
          <w:sz w:val="22"/>
          <w:szCs w:val="22"/>
        </w:rPr>
      </w:pPr>
      <w:r w:rsidRPr="00B43FA7">
        <w:rPr>
          <w:sz w:val="22"/>
          <w:szCs w:val="22"/>
        </w:rPr>
        <w:t>Školovanje završava obranom završnog rada, a učenici</w:t>
      </w:r>
      <w:r>
        <w:rPr>
          <w:sz w:val="22"/>
          <w:szCs w:val="22"/>
        </w:rPr>
        <w:t xml:space="preserve"> mogu polagati i državnu maturu (više od 90% naših ekonomista polaže državnu maturu).</w:t>
      </w:r>
    </w:p>
    <w:p w:rsidR="004E245B" w:rsidRPr="00B43FA7" w:rsidRDefault="004E245B" w:rsidP="004E245B">
      <w:pPr>
        <w:jc w:val="both"/>
        <w:rPr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9"/>
      </w:tblGrid>
      <w:tr w:rsidR="004E245B" w:rsidRPr="001860D1" w:rsidTr="004E245B">
        <w:trPr>
          <w:trHeight w:val="467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ŠKOLA NUDI IZVANNASTAVNE SADRŽAJE:</w:t>
            </w:r>
          </w:p>
        </w:tc>
      </w:tr>
      <w:tr w:rsidR="004E245B" w:rsidRPr="001860D1" w:rsidTr="004E245B">
        <w:trPr>
          <w:trHeight w:val="227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 xml:space="preserve">Školski list </w:t>
            </w:r>
            <w:r w:rsidRPr="001860D1">
              <w:rPr>
                <w:b/>
                <w:i/>
                <w:sz w:val="20"/>
                <w:szCs w:val="20"/>
              </w:rPr>
              <w:t>Krugovi koji se šire</w:t>
            </w:r>
          </w:p>
        </w:tc>
      </w:tr>
      <w:tr w:rsidR="004E245B" w:rsidRPr="001860D1" w:rsidTr="004E245B">
        <w:trPr>
          <w:trHeight w:val="636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Fakultativna nastava stranih jezika (DSD -njemačka jezična diploma;  francuski jezik, ruski jezik)</w:t>
            </w:r>
          </w:p>
        </w:tc>
      </w:tr>
      <w:tr w:rsidR="004E245B" w:rsidRPr="001860D1" w:rsidTr="004E245B">
        <w:trPr>
          <w:trHeight w:val="694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Natjecanja (Knjigovodstvo, Savršeni ekonomist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1860D1">
              <w:rPr>
                <w:b/>
                <w:sz w:val="20"/>
                <w:szCs w:val="20"/>
              </w:rPr>
              <w:t>...)</w:t>
            </w:r>
          </w:p>
          <w:p w:rsidR="004E245B" w:rsidRPr="001860D1" w:rsidRDefault="004E245B" w:rsidP="00BF76C6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Sajam vježbeničkih tvrtki)</w:t>
            </w:r>
          </w:p>
        </w:tc>
      </w:tr>
      <w:tr w:rsidR="004E245B" w:rsidRPr="001860D1" w:rsidTr="004E245B">
        <w:trPr>
          <w:trHeight w:val="227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Sportski turniri</w:t>
            </w:r>
          </w:p>
        </w:tc>
      </w:tr>
      <w:tr w:rsidR="004E245B" w:rsidRPr="001860D1" w:rsidTr="004E245B">
        <w:trPr>
          <w:trHeight w:val="467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245B" w:rsidRPr="001860D1" w:rsidRDefault="004E245B" w:rsidP="00BF76C6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 xml:space="preserve">Izleti </w:t>
            </w:r>
          </w:p>
          <w:p w:rsidR="004E245B" w:rsidRPr="001860D1" w:rsidRDefault="004E245B" w:rsidP="00BF76C6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1860D1">
              <w:rPr>
                <w:b/>
                <w:sz w:val="20"/>
                <w:szCs w:val="20"/>
              </w:rPr>
              <w:t>Humanitarne aktivnosti</w:t>
            </w:r>
          </w:p>
        </w:tc>
      </w:tr>
    </w:tbl>
    <w:p w:rsidR="004E245B" w:rsidRDefault="004E245B" w:rsidP="004E245B">
      <w:pPr>
        <w:jc w:val="center"/>
        <w:rPr>
          <w:b/>
          <w:sz w:val="22"/>
          <w:szCs w:val="22"/>
        </w:rPr>
      </w:pPr>
    </w:p>
    <w:p w:rsidR="004E245B" w:rsidRDefault="00591DB4" w:rsidP="004E24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Ove godine</w:t>
      </w:r>
      <w:r w:rsidR="004E245B">
        <w:rPr>
          <w:b/>
          <w:sz w:val="22"/>
          <w:szCs w:val="22"/>
        </w:rPr>
        <w:t xml:space="preserve"> navršava se osamdeset godina od osnivanja Ek</w:t>
      </w:r>
      <w:r w:rsidR="004E245B" w:rsidRPr="009B53CA">
        <w:rPr>
          <w:b/>
          <w:sz w:val="22"/>
          <w:szCs w:val="22"/>
        </w:rPr>
        <w:t>o</w:t>
      </w:r>
      <w:r w:rsidR="004E245B">
        <w:rPr>
          <w:b/>
          <w:sz w:val="22"/>
          <w:szCs w:val="22"/>
        </w:rPr>
        <w:t>nom</w:t>
      </w:r>
      <w:r w:rsidR="004E245B" w:rsidRPr="009B53CA">
        <w:rPr>
          <w:b/>
          <w:sz w:val="22"/>
          <w:szCs w:val="22"/>
        </w:rPr>
        <w:t>sk</w:t>
      </w:r>
      <w:r w:rsidR="004E245B">
        <w:rPr>
          <w:b/>
          <w:sz w:val="22"/>
          <w:szCs w:val="22"/>
        </w:rPr>
        <w:t>e</w:t>
      </w:r>
      <w:r w:rsidR="004E245B" w:rsidRPr="009B53CA">
        <w:rPr>
          <w:b/>
          <w:sz w:val="22"/>
          <w:szCs w:val="22"/>
        </w:rPr>
        <w:t xml:space="preserve"> škol</w:t>
      </w:r>
      <w:r w:rsidR="004E245B">
        <w:rPr>
          <w:b/>
          <w:sz w:val="22"/>
          <w:szCs w:val="22"/>
        </w:rPr>
        <w:t>e</w:t>
      </w:r>
      <w:r w:rsidR="004E245B" w:rsidRPr="009B53CA">
        <w:rPr>
          <w:b/>
          <w:sz w:val="22"/>
          <w:szCs w:val="22"/>
        </w:rPr>
        <w:t xml:space="preserve"> u Makarskoj</w:t>
      </w:r>
      <w:r w:rsidR="004E245B">
        <w:rPr>
          <w:b/>
          <w:sz w:val="22"/>
          <w:szCs w:val="22"/>
        </w:rPr>
        <w:t xml:space="preserve"> (1936.)!</w:t>
      </w:r>
    </w:p>
    <w:p w:rsidR="004E245B" w:rsidRDefault="004E245B" w:rsidP="004E245B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13"/>
        <w:tblOverlap w:val="never"/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1050"/>
        <w:gridCol w:w="1050"/>
        <w:gridCol w:w="1050"/>
        <w:gridCol w:w="1052"/>
      </w:tblGrid>
      <w:tr w:rsidR="004E245B" w:rsidRPr="004E245B" w:rsidTr="004E245B">
        <w:trPr>
          <w:trHeight w:val="275"/>
        </w:trPr>
        <w:tc>
          <w:tcPr>
            <w:tcW w:w="296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4E245B">
              <w:rPr>
                <w:rFonts w:ascii="Arial Black" w:hAnsi="Arial Black"/>
                <w:b/>
                <w:sz w:val="28"/>
                <w:szCs w:val="28"/>
              </w:rPr>
              <w:t>Nastavni program</w:t>
            </w:r>
          </w:p>
        </w:tc>
        <w:tc>
          <w:tcPr>
            <w:tcW w:w="4202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2"/>
                <w:szCs w:val="22"/>
              </w:rPr>
            </w:pPr>
            <w:r w:rsidRPr="004E245B">
              <w:rPr>
                <w:b/>
              </w:rPr>
              <w:t>Ekonomist</w:t>
            </w:r>
          </w:p>
        </w:tc>
      </w:tr>
      <w:tr w:rsidR="004E245B" w:rsidRPr="004E245B" w:rsidTr="004E245B">
        <w:trPr>
          <w:trHeight w:val="147"/>
        </w:trPr>
        <w:tc>
          <w:tcPr>
            <w:tcW w:w="2968" w:type="dxa"/>
            <w:vMerge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  <w:gridSpan w:val="4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2"/>
                <w:szCs w:val="22"/>
              </w:rPr>
            </w:pPr>
            <w:r w:rsidRPr="004E245B">
              <w:rPr>
                <w:sz w:val="22"/>
                <w:szCs w:val="22"/>
              </w:rPr>
              <w:t>Tjedni broj sati</w:t>
            </w:r>
          </w:p>
        </w:tc>
      </w:tr>
      <w:tr w:rsidR="004E245B" w:rsidRPr="004E245B" w:rsidTr="004E245B">
        <w:trPr>
          <w:trHeight w:val="147"/>
        </w:trPr>
        <w:tc>
          <w:tcPr>
            <w:tcW w:w="296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2"/>
                <w:szCs w:val="22"/>
              </w:rPr>
            </w:pPr>
            <w:r w:rsidRPr="004E245B">
              <w:rPr>
                <w:b/>
                <w:sz w:val="22"/>
                <w:szCs w:val="22"/>
              </w:rPr>
              <w:t>1. r.</w:t>
            </w:r>
          </w:p>
        </w:tc>
        <w:tc>
          <w:tcPr>
            <w:tcW w:w="1050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2"/>
                <w:szCs w:val="22"/>
              </w:rPr>
            </w:pPr>
            <w:r w:rsidRPr="004E245B">
              <w:rPr>
                <w:b/>
                <w:sz w:val="22"/>
                <w:szCs w:val="22"/>
              </w:rPr>
              <w:t>2. r.</w:t>
            </w:r>
          </w:p>
        </w:tc>
        <w:tc>
          <w:tcPr>
            <w:tcW w:w="1050" w:type="dxa"/>
            <w:tcBorders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2"/>
                <w:szCs w:val="22"/>
              </w:rPr>
            </w:pPr>
            <w:r w:rsidRPr="004E245B">
              <w:rPr>
                <w:b/>
                <w:sz w:val="22"/>
                <w:szCs w:val="22"/>
              </w:rPr>
              <w:t>3. r.</w:t>
            </w:r>
          </w:p>
        </w:tc>
        <w:tc>
          <w:tcPr>
            <w:tcW w:w="1051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2"/>
                <w:szCs w:val="22"/>
              </w:rPr>
            </w:pPr>
            <w:r w:rsidRPr="004E245B">
              <w:rPr>
                <w:b/>
                <w:sz w:val="22"/>
                <w:szCs w:val="22"/>
              </w:rPr>
              <w:t>4. r.</w:t>
            </w:r>
          </w:p>
        </w:tc>
      </w:tr>
      <w:tr w:rsidR="004E245B" w:rsidRPr="004E245B" w:rsidTr="004E245B">
        <w:trPr>
          <w:trHeight w:val="244"/>
        </w:trPr>
        <w:tc>
          <w:tcPr>
            <w:tcW w:w="296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Hrvatski jezik</w:t>
            </w:r>
          </w:p>
        </w:tc>
        <w:tc>
          <w:tcPr>
            <w:tcW w:w="105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Strani jezik s dopisivanjem*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Povijest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Vjeronauk /  Etika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1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Geografija**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TZK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Matematika***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Kemija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Biologija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Osnove ekonomije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Statistika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Poslovne komunikacije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Komunikacijsko prezentacijske vještine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Računovodstvo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4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Marketing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Bankarstvo i osiguranje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Poduzetništvo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14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Vježbenička tvrtka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Društveno odgovorno poslovanje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Pravno okruženje poslovanja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Informatika</w:t>
            </w:r>
          </w:p>
        </w:tc>
        <w:tc>
          <w:tcPr>
            <w:tcW w:w="1050" w:type="dxa"/>
            <w:tcBorders>
              <w:lef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-</w:t>
            </w:r>
          </w:p>
        </w:tc>
      </w:tr>
      <w:tr w:rsidR="004E245B" w:rsidRPr="004E245B" w:rsidTr="004E245B">
        <w:trPr>
          <w:trHeight w:val="229"/>
        </w:trPr>
        <w:tc>
          <w:tcPr>
            <w:tcW w:w="2968" w:type="dxa"/>
            <w:tcBorders>
              <w:left w:val="dashDotStroked" w:sz="24" w:space="0" w:color="auto"/>
              <w:bottom w:val="thinThickSmallGap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Izborni predmet""</w:t>
            </w:r>
          </w:p>
        </w:tc>
        <w:tc>
          <w:tcPr>
            <w:tcW w:w="1050" w:type="dxa"/>
            <w:tcBorders>
              <w:left w:val="dashDotStroked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bottom w:val="thinThickSmallGap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2</w:t>
            </w:r>
          </w:p>
        </w:tc>
      </w:tr>
      <w:tr w:rsidR="004E245B" w:rsidRPr="004E245B" w:rsidTr="004E245B">
        <w:trPr>
          <w:trHeight w:val="244"/>
        </w:trPr>
        <w:tc>
          <w:tcPr>
            <w:tcW w:w="2968" w:type="dxa"/>
            <w:tcBorders>
              <w:top w:val="thinThickSmallGap" w:sz="2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50" w:type="dxa"/>
            <w:tcBorders>
              <w:top w:val="thinThickSmallGap" w:sz="24" w:space="0" w:color="auto"/>
              <w:left w:val="dashDotStroked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245B" w:rsidRPr="004E245B" w:rsidRDefault="004E245B" w:rsidP="00591DB4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3</w:t>
            </w:r>
            <w:r w:rsidR="00591D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245B" w:rsidRPr="004E245B" w:rsidRDefault="004E245B" w:rsidP="00591DB4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3</w:t>
            </w:r>
            <w:r w:rsidR="00591D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245B" w:rsidRPr="004E245B" w:rsidRDefault="004E245B" w:rsidP="00591DB4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3</w:t>
            </w:r>
            <w:r w:rsidR="00591DB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thinThickSmallGap" w:sz="24" w:space="0" w:color="auto"/>
              <w:bottom w:val="doub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591DB4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3</w:t>
            </w:r>
            <w:r w:rsidR="00591DB4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4E245B" w:rsidRPr="004E245B" w:rsidTr="004E245B">
        <w:trPr>
          <w:trHeight w:val="247"/>
        </w:trPr>
        <w:tc>
          <w:tcPr>
            <w:tcW w:w="2968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STRUČNA</w:t>
            </w:r>
            <w:r w:rsidRPr="004E245B">
              <w:rPr>
                <w:sz w:val="20"/>
                <w:szCs w:val="20"/>
              </w:rPr>
              <w:t xml:space="preserve"> </w:t>
            </w:r>
            <w:r w:rsidRPr="004E245B">
              <w:rPr>
                <w:b/>
                <w:sz w:val="20"/>
                <w:szCs w:val="20"/>
              </w:rPr>
              <w:t>PRAKSA</w:t>
            </w:r>
          </w:p>
          <w:p w:rsidR="004E245B" w:rsidRPr="004E245B" w:rsidRDefault="004E245B" w:rsidP="004E245B">
            <w:pPr>
              <w:rPr>
                <w:sz w:val="20"/>
                <w:szCs w:val="20"/>
              </w:rPr>
            </w:pPr>
            <w:r w:rsidRPr="004E245B">
              <w:rPr>
                <w:sz w:val="20"/>
                <w:szCs w:val="20"/>
              </w:rPr>
              <w:t>(godišnji broj sati)</w:t>
            </w:r>
          </w:p>
        </w:tc>
        <w:tc>
          <w:tcPr>
            <w:tcW w:w="1050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doub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50" w:type="dxa"/>
            <w:tcBorders>
              <w:top w:val="double" w:sz="4" w:space="0" w:color="auto"/>
              <w:bottom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51" w:type="dxa"/>
            <w:tcBorders>
              <w:top w:val="doub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E245B" w:rsidRPr="004E245B" w:rsidRDefault="004E245B" w:rsidP="004E245B">
            <w:pPr>
              <w:jc w:val="center"/>
              <w:rPr>
                <w:b/>
                <w:sz w:val="20"/>
                <w:szCs w:val="20"/>
              </w:rPr>
            </w:pPr>
            <w:r w:rsidRPr="004E245B">
              <w:rPr>
                <w:b/>
                <w:sz w:val="20"/>
                <w:szCs w:val="20"/>
              </w:rPr>
              <w:t>84</w:t>
            </w:r>
          </w:p>
        </w:tc>
      </w:tr>
    </w:tbl>
    <w:p w:rsidR="004E245B" w:rsidRDefault="004E245B" w:rsidP="004E245B">
      <w:pPr>
        <w:rPr>
          <w:sz w:val="20"/>
          <w:szCs w:val="20"/>
        </w:rPr>
      </w:pPr>
      <w:r w:rsidRPr="00500240">
        <w:rPr>
          <w:sz w:val="20"/>
          <w:szCs w:val="20"/>
        </w:rPr>
        <w:t>"" Izborni predmeti</w:t>
      </w:r>
      <w:r>
        <w:rPr>
          <w:sz w:val="20"/>
          <w:szCs w:val="20"/>
        </w:rPr>
        <w:t>:  -</w:t>
      </w:r>
      <w:r w:rsidRPr="00500240">
        <w:rPr>
          <w:sz w:val="20"/>
          <w:szCs w:val="20"/>
        </w:rPr>
        <w:t xml:space="preserve"> u 1.r.: obiteljski posao ili globalno poslovno okruženje</w:t>
      </w:r>
    </w:p>
    <w:p w:rsidR="004E245B" w:rsidRDefault="004E245B" w:rsidP="004E245B">
      <w:pPr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Pr="00500240">
        <w:rPr>
          <w:sz w:val="20"/>
          <w:szCs w:val="20"/>
        </w:rPr>
        <w:t xml:space="preserve">- u 2.r.: </w:t>
      </w:r>
      <w:r>
        <w:rPr>
          <w:sz w:val="20"/>
          <w:szCs w:val="20"/>
        </w:rPr>
        <w:t>uvod u poslovno upravljanje ili osnove turizma</w:t>
      </w:r>
    </w:p>
    <w:p w:rsidR="004E245B" w:rsidRDefault="004E245B" w:rsidP="004E245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- u 3. r.: računovodstvo </w:t>
      </w:r>
      <w:proofErr w:type="spellStart"/>
      <w:r>
        <w:rPr>
          <w:sz w:val="20"/>
          <w:szCs w:val="20"/>
        </w:rPr>
        <w:t>neprofit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organizac</w:t>
      </w:r>
      <w:proofErr w:type="spellEnd"/>
      <w:r>
        <w:rPr>
          <w:sz w:val="20"/>
          <w:szCs w:val="20"/>
        </w:rPr>
        <w:t>. ili upravljanje prodajom</w:t>
      </w:r>
    </w:p>
    <w:p w:rsidR="004E245B" w:rsidRPr="00500240" w:rsidRDefault="004E245B" w:rsidP="004E24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- u 4. r.: analiza financijskih izvješća ili marketing usluga</w:t>
      </w:r>
    </w:p>
    <w:p w:rsidR="004E245B" w:rsidRPr="00F5536C" w:rsidRDefault="004E245B" w:rsidP="004E245B">
      <w:pPr>
        <w:jc w:val="both"/>
        <w:rPr>
          <w:sz w:val="20"/>
          <w:szCs w:val="20"/>
        </w:rPr>
      </w:pPr>
      <w:r>
        <w:rPr>
          <w:b/>
          <w:sz w:val="22"/>
          <w:szCs w:val="22"/>
        </w:rPr>
        <w:t xml:space="preserve">*   </w:t>
      </w:r>
      <w:r>
        <w:rPr>
          <w:sz w:val="20"/>
          <w:szCs w:val="20"/>
        </w:rPr>
        <w:t>Učenik nastavlja učiti jezik koji je učio u OŠ; 98% učenika uči engleski jezik</w:t>
      </w:r>
    </w:p>
    <w:p w:rsidR="004E245B" w:rsidRPr="00E448EE" w:rsidRDefault="004E245B" w:rsidP="004E245B">
      <w:pPr>
        <w:jc w:val="both"/>
        <w:rPr>
          <w:sz w:val="20"/>
          <w:szCs w:val="20"/>
        </w:rPr>
      </w:pPr>
      <w:r w:rsidRPr="00A2034D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A2034D">
        <w:rPr>
          <w:sz w:val="22"/>
          <w:szCs w:val="22"/>
        </w:rPr>
        <w:t xml:space="preserve"> </w:t>
      </w:r>
      <w:r w:rsidRPr="00E448EE">
        <w:rPr>
          <w:sz w:val="20"/>
          <w:szCs w:val="20"/>
        </w:rPr>
        <w:t>Sadržaj predmeta obuhvaća: opću ekonomsku geografiju, ekonomsku geografiju svijeta, Europe i Hrvatske.</w:t>
      </w:r>
    </w:p>
    <w:p w:rsidR="004E245B" w:rsidRPr="00E448EE" w:rsidRDefault="004E245B" w:rsidP="004E245B">
      <w:pPr>
        <w:jc w:val="both"/>
        <w:rPr>
          <w:sz w:val="20"/>
          <w:szCs w:val="20"/>
        </w:rPr>
      </w:pPr>
      <w:r w:rsidRPr="00E448EE">
        <w:rPr>
          <w:sz w:val="20"/>
          <w:szCs w:val="20"/>
        </w:rPr>
        <w:t>**</w:t>
      </w:r>
      <w:r>
        <w:rPr>
          <w:sz w:val="20"/>
          <w:szCs w:val="20"/>
        </w:rPr>
        <w:t>*</w:t>
      </w:r>
      <w:r w:rsidRPr="00E448EE">
        <w:rPr>
          <w:sz w:val="20"/>
          <w:szCs w:val="20"/>
        </w:rPr>
        <w:t xml:space="preserve"> Sadržaj predmeta obuhvaća: matematiku i gospodarsku matematiku.</w:t>
      </w:r>
    </w:p>
    <w:p w:rsidR="001E051E" w:rsidRPr="004E245B" w:rsidRDefault="004E245B" w:rsidP="004E245B">
      <w:pPr>
        <w:ind w:firstLine="567"/>
        <w:jc w:val="both"/>
        <w:rPr>
          <w:sz w:val="20"/>
          <w:szCs w:val="20"/>
        </w:rPr>
      </w:pPr>
      <w:r w:rsidRPr="00E448EE">
        <w:rPr>
          <w:sz w:val="20"/>
          <w:szCs w:val="20"/>
        </w:rPr>
        <w:t xml:space="preserve">U </w:t>
      </w:r>
      <w:r>
        <w:rPr>
          <w:sz w:val="20"/>
          <w:szCs w:val="20"/>
        </w:rPr>
        <w:t>trećem</w:t>
      </w:r>
      <w:r w:rsidRPr="00E448EE">
        <w:rPr>
          <w:sz w:val="20"/>
          <w:szCs w:val="20"/>
        </w:rPr>
        <w:t xml:space="preserve"> razredu učenici dobivaju predmet VJEŽBENIČKA TVRTKA gdje samostalno osnivaju vlastitu tvrtku i vode njeno poslovanje. Kroz ovaj predmet učenici pokazuju svoju kreativnost, odgovornost, sposobnost timskog rada, korištenje znanja stranih jezika. Vještine koje učenicima nudi vježbenička tvrtka omogućit će im kvalitetno uključivanje u stvarni poslovni</w:t>
      </w:r>
      <w:r>
        <w:rPr>
          <w:sz w:val="22"/>
          <w:szCs w:val="22"/>
        </w:rPr>
        <w:t xml:space="preserve"> svijet. </w:t>
      </w:r>
      <w:r w:rsidRPr="00E448EE">
        <w:rPr>
          <w:sz w:val="20"/>
          <w:szCs w:val="20"/>
        </w:rPr>
        <w:t>U travnju svake godine najuspješnije</w:t>
      </w:r>
      <w:r w:rsidRPr="00A2034D">
        <w:rPr>
          <w:sz w:val="22"/>
          <w:szCs w:val="22"/>
        </w:rPr>
        <w:t xml:space="preserve"> </w:t>
      </w:r>
      <w:r w:rsidRPr="00E448EE">
        <w:rPr>
          <w:sz w:val="20"/>
          <w:szCs w:val="20"/>
        </w:rPr>
        <w:t>tvrtke iz naše škole predstavljaju se na Međunarodnom sajmu vježbeničkih tvrtki u Zagrebu.</w:t>
      </w:r>
    </w:p>
    <w:sectPr w:rsidR="001E051E" w:rsidRPr="004E245B" w:rsidSect="004E245B">
      <w:pgSz w:w="16838" w:h="11906" w:orient="landscape"/>
      <w:pgMar w:top="426" w:right="536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A72"/>
    <w:multiLevelType w:val="hybridMultilevel"/>
    <w:tmpl w:val="212AB5E2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B"/>
    <w:rsid w:val="001E051E"/>
    <w:rsid w:val="004E245B"/>
    <w:rsid w:val="005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E2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E2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fraandrijekacicamiosica-ma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2016-01-20T16:00:00Z</dcterms:created>
  <dcterms:modified xsi:type="dcterms:W3CDTF">2016-01-20T16:00:00Z</dcterms:modified>
</cp:coreProperties>
</file>