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07" w:rsidRDefault="0032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Raljević</w:t>
      </w:r>
    </w:p>
    <w:p w:rsidR="003202BE" w:rsidRDefault="003202BE">
      <w:pPr>
        <w:rPr>
          <w:rFonts w:ascii="Times New Roman" w:hAnsi="Times New Roman" w:cs="Times New Roman"/>
          <w:sz w:val="24"/>
          <w:szCs w:val="24"/>
        </w:rPr>
      </w:pPr>
    </w:p>
    <w:p w:rsidR="003202BE" w:rsidRDefault="0032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Naslov: Egipatska arhitektura</w:t>
      </w:r>
    </w:p>
    <w:p w:rsidR="003202BE" w:rsidRDefault="003202BE">
      <w:pPr>
        <w:rPr>
          <w:rFonts w:ascii="Times New Roman" w:hAnsi="Times New Roman" w:cs="Times New Roman"/>
          <w:sz w:val="24"/>
          <w:szCs w:val="24"/>
        </w:rPr>
      </w:pPr>
    </w:p>
    <w:p w:rsidR="003202BE" w:rsidRPr="00AD4752" w:rsidRDefault="003202BE">
      <w:pPr>
        <w:rPr>
          <w:rFonts w:ascii="Times New Roman" w:hAnsi="Times New Roman" w:cs="Times New Roman"/>
          <w:b/>
          <w:sz w:val="24"/>
          <w:szCs w:val="24"/>
        </w:rPr>
      </w:pPr>
      <w:r w:rsidRPr="00AD4752">
        <w:rPr>
          <w:rFonts w:ascii="Times New Roman" w:hAnsi="Times New Roman" w:cs="Times New Roman"/>
          <w:b/>
          <w:sz w:val="24"/>
          <w:szCs w:val="24"/>
        </w:rPr>
        <w:t>Tiskani izvori:</w:t>
      </w:r>
    </w:p>
    <w:p w:rsidR="003202BE" w:rsidRDefault="0032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02BE">
        <w:rPr>
          <w:rFonts w:ascii="Times New Roman" w:hAnsi="Times New Roman" w:cs="Times New Roman"/>
          <w:sz w:val="24"/>
          <w:szCs w:val="24"/>
        </w:rPr>
        <w:t>Tomorad, Mladen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5CEC" w:rsidRPr="00665CEC">
        <w:rPr>
          <w:rFonts w:ascii="Times New Roman" w:hAnsi="Times New Roman" w:cs="Times New Roman"/>
          <w:sz w:val="24"/>
          <w:szCs w:val="24"/>
        </w:rPr>
        <w:t>Egipat u Hrvatskoj : egipatske starine u hrvatskoj znanosti i kulturi</w:t>
      </w:r>
      <w:r w:rsidR="00665CEC">
        <w:rPr>
          <w:rFonts w:ascii="Times New Roman" w:hAnsi="Times New Roman" w:cs="Times New Roman"/>
          <w:sz w:val="24"/>
          <w:szCs w:val="24"/>
        </w:rPr>
        <w:t xml:space="preserve">. </w:t>
      </w:r>
      <w:r w:rsidR="00665CEC" w:rsidRPr="00665CEC">
        <w:rPr>
          <w:rFonts w:ascii="Times New Roman" w:hAnsi="Times New Roman" w:cs="Times New Roman"/>
          <w:sz w:val="24"/>
          <w:szCs w:val="24"/>
        </w:rPr>
        <w:t>Zagreb : Barbat, 2003</w:t>
      </w:r>
      <w:r w:rsidR="00665CEC">
        <w:rPr>
          <w:rFonts w:ascii="Times New Roman" w:hAnsi="Times New Roman" w:cs="Times New Roman"/>
          <w:sz w:val="24"/>
          <w:szCs w:val="24"/>
        </w:rPr>
        <w:t>.</w:t>
      </w:r>
      <w:r w:rsidR="00AD4752">
        <w:rPr>
          <w:rFonts w:ascii="Times New Roman" w:hAnsi="Times New Roman" w:cs="Times New Roman"/>
          <w:sz w:val="24"/>
          <w:szCs w:val="24"/>
        </w:rPr>
        <w:t xml:space="preserve"> * Gradska knjižnica</w:t>
      </w:r>
    </w:p>
    <w:p w:rsidR="00AD4752" w:rsidRDefault="00AD4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4752">
        <w:rPr>
          <w:rFonts w:ascii="Times New Roman" w:hAnsi="Times New Roman" w:cs="Times New Roman"/>
          <w:sz w:val="24"/>
          <w:szCs w:val="24"/>
        </w:rPr>
        <w:t>James, Peter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4752">
        <w:rPr>
          <w:rFonts w:ascii="Times New Roman" w:hAnsi="Times New Roman" w:cs="Times New Roman"/>
          <w:sz w:val="24"/>
          <w:szCs w:val="24"/>
        </w:rPr>
        <w:t>Drevni misteriji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4752">
        <w:rPr>
          <w:rFonts w:ascii="Times New Roman" w:hAnsi="Times New Roman" w:cs="Times New Roman"/>
          <w:sz w:val="24"/>
          <w:szCs w:val="24"/>
        </w:rPr>
        <w:t>Zagreb : Mozaik knjiga, 2008</w:t>
      </w:r>
      <w:r>
        <w:rPr>
          <w:rFonts w:ascii="Times New Roman" w:hAnsi="Times New Roman" w:cs="Times New Roman"/>
          <w:sz w:val="24"/>
          <w:szCs w:val="24"/>
        </w:rPr>
        <w:t xml:space="preserve">. * Školska knjižnica </w:t>
      </w:r>
    </w:p>
    <w:p w:rsidR="00AD4752" w:rsidRDefault="00AD4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Allen, Judy. </w:t>
      </w:r>
      <w:r w:rsidRPr="00AD4752">
        <w:rPr>
          <w:rFonts w:ascii="Times New Roman" w:hAnsi="Times New Roman" w:cs="Times New Roman"/>
          <w:sz w:val="24"/>
          <w:szCs w:val="24"/>
        </w:rPr>
        <w:t>Enciklopedija tajanstvenih pojava : [neobične pojave, čudna praznovjerja i drevni misteriji]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4752">
        <w:rPr>
          <w:rFonts w:ascii="Times New Roman" w:hAnsi="Times New Roman" w:cs="Times New Roman"/>
          <w:sz w:val="24"/>
          <w:szCs w:val="24"/>
        </w:rPr>
        <w:t>Zagreb : Profil knjiga, 2009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4752">
        <w:rPr>
          <w:rFonts w:ascii="Times New Roman" w:hAnsi="Times New Roman" w:cs="Times New Roman"/>
          <w:sz w:val="24"/>
          <w:szCs w:val="24"/>
        </w:rPr>
        <w:t>* Gradska knjižnica</w:t>
      </w:r>
    </w:p>
    <w:p w:rsidR="00AD4752" w:rsidRDefault="00AD4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Uranić, Igor. Stari Egipat: povijest, književnost i umjetnost drevnih Egipćana. Zagreb: Školska knjiga, 2002. * Školska knjižnica</w:t>
      </w:r>
    </w:p>
    <w:p w:rsidR="00AD4752" w:rsidRDefault="00AD4752">
      <w:pPr>
        <w:rPr>
          <w:rFonts w:ascii="Times New Roman" w:hAnsi="Times New Roman" w:cs="Times New Roman"/>
          <w:sz w:val="24"/>
          <w:szCs w:val="24"/>
        </w:rPr>
      </w:pPr>
    </w:p>
    <w:p w:rsidR="003202BE" w:rsidRDefault="003202BE">
      <w:pPr>
        <w:rPr>
          <w:rFonts w:ascii="Times New Roman" w:hAnsi="Times New Roman" w:cs="Times New Roman"/>
          <w:sz w:val="24"/>
          <w:szCs w:val="24"/>
        </w:rPr>
      </w:pPr>
    </w:p>
    <w:p w:rsidR="003202BE" w:rsidRPr="00AD4752" w:rsidRDefault="003202BE">
      <w:pPr>
        <w:rPr>
          <w:rFonts w:ascii="Times New Roman" w:hAnsi="Times New Roman" w:cs="Times New Roman"/>
          <w:b/>
          <w:sz w:val="24"/>
          <w:szCs w:val="24"/>
        </w:rPr>
      </w:pPr>
      <w:r w:rsidRPr="00AD4752">
        <w:rPr>
          <w:rFonts w:ascii="Times New Roman" w:hAnsi="Times New Roman" w:cs="Times New Roman"/>
          <w:b/>
          <w:sz w:val="24"/>
          <w:szCs w:val="24"/>
        </w:rPr>
        <w:t>Internet</w:t>
      </w:r>
      <w:r w:rsidR="004A3488">
        <w:rPr>
          <w:rFonts w:ascii="Times New Roman" w:hAnsi="Times New Roman" w:cs="Times New Roman"/>
          <w:b/>
          <w:sz w:val="24"/>
          <w:szCs w:val="24"/>
        </w:rPr>
        <w:t>ski</w:t>
      </w:r>
      <w:bookmarkStart w:id="0" w:name="_GoBack"/>
      <w:bookmarkEnd w:id="0"/>
      <w:r w:rsidRPr="00AD4752">
        <w:rPr>
          <w:rFonts w:ascii="Times New Roman" w:hAnsi="Times New Roman" w:cs="Times New Roman"/>
          <w:b/>
          <w:sz w:val="24"/>
          <w:szCs w:val="24"/>
        </w:rPr>
        <w:t xml:space="preserve"> izvori:</w:t>
      </w:r>
    </w:p>
    <w:p w:rsidR="003202BE" w:rsidRDefault="0032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Pašić, Amir. Arhitektura Egipta. URL: </w:t>
      </w:r>
      <w:r w:rsidRPr="003202BE">
        <w:rPr>
          <w:rFonts w:ascii="Times New Roman" w:hAnsi="Times New Roman" w:cs="Times New Roman"/>
          <w:sz w:val="24"/>
          <w:szCs w:val="24"/>
        </w:rPr>
        <w:t>file:///C:/Users/Ucenici/Downloads/02_Egipat_bs.pdf</w:t>
      </w:r>
      <w:r>
        <w:rPr>
          <w:rFonts w:ascii="Times New Roman" w:hAnsi="Times New Roman" w:cs="Times New Roman"/>
          <w:sz w:val="24"/>
          <w:szCs w:val="24"/>
        </w:rPr>
        <w:t xml:space="preserve"> (2015-12-22)</w:t>
      </w:r>
    </w:p>
    <w:p w:rsidR="003202BE" w:rsidRPr="003202BE" w:rsidRDefault="0032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Žolja, Maja. Egipatska arhitektura. URL: </w:t>
      </w:r>
      <w:r w:rsidRPr="003202BE">
        <w:rPr>
          <w:rFonts w:ascii="Times New Roman" w:hAnsi="Times New Roman" w:cs="Times New Roman"/>
          <w:sz w:val="24"/>
          <w:szCs w:val="24"/>
        </w:rPr>
        <w:t>http://www.znanje.org/i/i21/01iv07/01iv0710m/egipatska_arhitektura.htm</w:t>
      </w:r>
      <w:r>
        <w:rPr>
          <w:rFonts w:ascii="Times New Roman" w:hAnsi="Times New Roman" w:cs="Times New Roman"/>
          <w:sz w:val="24"/>
          <w:szCs w:val="24"/>
        </w:rPr>
        <w:t xml:space="preserve"> (2015-12-22)</w:t>
      </w:r>
    </w:p>
    <w:sectPr w:rsidR="003202BE" w:rsidRPr="0032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BE"/>
    <w:rsid w:val="002078E0"/>
    <w:rsid w:val="002A5F07"/>
    <w:rsid w:val="003202BE"/>
    <w:rsid w:val="004A3488"/>
    <w:rsid w:val="00665CEC"/>
    <w:rsid w:val="00A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Ucenici</dc:creator>
  <cp:lastModifiedBy>Danijela</cp:lastModifiedBy>
  <cp:revision>2</cp:revision>
  <dcterms:created xsi:type="dcterms:W3CDTF">2017-11-29T09:04:00Z</dcterms:created>
  <dcterms:modified xsi:type="dcterms:W3CDTF">2017-11-29T09:04:00Z</dcterms:modified>
</cp:coreProperties>
</file>