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05" w:rsidRDefault="004E0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Naslov: Urbani </w:t>
      </w:r>
      <w:r w:rsidR="00771D1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urizam u Zadru</w:t>
      </w:r>
    </w:p>
    <w:p w:rsidR="004E0605" w:rsidRDefault="004E0605">
      <w:pPr>
        <w:rPr>
          <w:rFonts w:ascii="Times New Roman" w:hAnsi="Times New Roman" w:cs="Times New Roman"/>
          <w:sz w:val="24"/>
          <w:szCs w:val="24"/>
        </w:rPr>
      </w:pPr>
    </w:p>
    <w:p w:rsidR="004E0605" w:rsidRDefault="004E0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</w:t>
      </w:r>
      <w:r w:rsidR="00E66140">
        <w:rPr>
          <w:rFonts w:ascii="Times New Roman" w:hAnsi="Times New Roman" w:cs="Times New Roman"/>
          <w:sz w:val="24"/>
          <w:szCs w:val="24"/>
        </w:rPr>
        <w:t>ski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izvori:</w:t>
      </w:r>
    </w:p>
    <w:p w:rsidR="004E0605" w:rsidRDefault="004E0605" w:rsidP="004E0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E0605">
        <w:rPr>
          <w:rFonts w:ascii="Times New Roman" w:hAnsi="Times New Roman" w:cs="Times New Roman"/>
          <w:sz w:val="24"/>
          <w:szCs w:val="24"/>
        </w:rPr>
        <w:t>Petrić</w:t>
      </w:r>
      <w:r>
        <w:rPr>
          <w:rFonts w:ascii="Times New Roman" w:hAnsi="Times New Roman" w:cs="Times New Roman"/>
          <w:sz w:val="24"/>
          <w:szCs w:val="24"/>
        </w:rPr>
        <w:t>, Lidija;</w:t>
      </w:r>
      <w:r w:rsidRPr="004E0605">
        <w:rPr>
          <w:rFonts w:ascii="Times New Roman" w:hAnsi="Times New Roman" w:cs="Times New Roman"/>
          <w:sz w:val="24"/>
          <w:szCs w:val="24"/>
        </w:rPr>
        <w:t xml:space="preserve"> Mikulić</w:t>
      </w:r>
      <w:r>
        <w:rPr>
          <w:rFonts w:ascii="Times New Roman" w:hAnsi="Times New Roman" w:cs="Times New Roman"/>
          <w:sz w:val="24"/>
          <w:szCs w:val="24"/>
        </w:rPr>
        <w:t xml:space="preserve">, Davorka. </w:t>
      </w:r>
      <w:r w:rsidRPr="004E0605">
        <w:rPr>
          <w:rFonts w:ascii="Times New Roman" w:hAnsi="Times New Roman" w:cs="Times New Roman"/>
          <w:sz w:val="24"/>
          <w:szCs w:val="24"/>
        </w:rPr>
        <w:t>Uloga kulturnog turizm</w:t>
      </w:r>
      <w:r>
        <w:rPr>
          <w:rFonts w:ascii="Times New Roman" w:hAnsi="Times New Roman" w:cs="Times New Roman"/>
          <w:sz w:val="24"/>
          <w:szCs w:val="24"/>
        </w:rPr>
        <w:t xml:space="preserve">a u procesu urbane regeneracije. URL: </w:t>
      </w:r>
      <w:r w:rsidRPr="004E0605">
        <w:rPr>
          <w:rFonts w:ascii="Times New Roman" w:hAnsi="Times New Roman" w:cs="Times New Roman"/>
          <w:sz w:val="24"/>
          <w:szCs w:val="24"/>
        </w:rPr>
        <w:t>http://hrcak.srce.hr/file/67713</w:t>
      </w:r>
      <w:r w:rsidR="00084DB6">
        <w:rPr>
          <w:rFonts w:ascii="Times New Roman" w:hAnsi="Times New Roman" w:cs="Times New Roman"/>
          <w:sz w:val="24"/>
          <w:szCs w:val="24"/>
        </w:rPr>
        <w:t xml:space="preserve"> (26</w:t>
      </w:r>
      <w:r>
        <w:rPr>
          <w:rFonts w:ascii="Times New Roman" w:hAnsi="Times New Roman" w:cs="Times New Roman"/>
          <w:sz w:val="24"/>
          <w:szCs w:val="24"/>
        </w:rPr>
        <w:t>.11.2015.)</w:t>
      </w:r>
    </w:p>
    <w:p w:rsidR="004E0605" w:rsidRDefault="004E0605" w:rsidP="00BF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F3C0C">
        <w:rPr>
          <w:rFonts w:ascii="Times New Roman" w:hAnsi="Times New Roman" w:cs="Times New Roman"/>
          <w:sz w:val="24"/>
          <w:szCs w:val="24"/>
        </w:rPr>
        <w:t>Vukonić, Boris. Povijesni</w:t>
      </w:r>
      <w:r w:rsidR="00BF3C0C" w:rsidRPr="00BF3C0C">
        <w:rPr>
          <w:rFonts w:ascii="Times New Roman" w:hAnsi="Times New Roman" w:cs="Times New Roman"/>
          <w:sz w:val="24"/>
          <w:szCs w:val="24"/>
        </w:rPr>
        <w:t xml:space="preserve"> </w:t>
      </w:r>
      <w:r w:rsidR="00BF3C0C">
        <w:rPr>
          <w:rFonts w:ascii="Times New Roman" w:hAnsi="Times New Roman" w:cs="Times New Roman"/>
          <w:sz w:val="24"/>
          <w:szCs w:val="24"/>
        </w:rPr>
        <w:t>gradovi i</w:t>
      </w:r>
      <w:r w:rsidR="00BF3C0C" w:rsidRPr="00BF3C0C">
        <w:rPr>
          <w:rFonts w:ascii="Times New Roman" w:hAnsi="Times New Roman" w:cs="Times New Roman"/>
          <w:sz w:val="24"/>
          <w:szCs w:val="24"/>
        </w:rPr>
        <w:t xml:space="preserve"> </w:t>
      </w:r>
      <w:r w:rsidR="00BF3C0C">
        <w:rPr>
          <w:rFonts w:ascii="Times New Roman" w:hAnsi="Times New Roman" w:cs="Times New Roman"/>
          <w:sz w:val="24"/>
          <w:szCs w:val="24"/>
        </w:rPr>
        <w:t>njihova</w:t>
      </w:r>
      <w:r w:rsidR="00BF3C0C" w:rsidRPr="00BF3C0C">
        <w:rPr>
          <w:rFonts w:ascii="Times New Roman" w:hAnsi="Times New Roman" w:cs="Times New Roman"/>
          <w:sz w:val="24"/>
          <w:szCs w:val="24"/>
        </w:rPr>
        <w:t xml:space="preserve"> </w:t>
      </w:r>
      <w:r w:rsidR="00BF3C0C">
        <w:rPr>
          <w:rFonts w:ascii="Times New Roman" w:hAnsi="Times New Roman" w:cs="Times New Roman"/>
          <w:sz w:val="24"/>
          <w:szCs w:val="24"/>
        </w:rPr>
        <w:t>turistička</w:t>
      </w:r>
      <w:r w:rsidR="00BF3C0C" w:rsidRPr="00BF3C0C">
        <w:rPr>
          <w:rFonts w:ascii="Times New Roman" w:hAnsi="Times New Roman" w:cs="Times New Roman"/>
          <w:sz w:val="24"/>
          <w:szCs w:val="24"/>
        </w:rPr>
        <w:t xml:space="preserve"> </w:t>
      </w:r>
      <w:r w:rsidR="00BF3C0C">
        <w:rPr>
          <w:rFonts w:ascii="Times New Roman" w:hAnsi="Times New Roman" w:cs="Times New Roman"/>
          <w:sz w:val="24"/>
          <w:szCs w:val="24"/>
        </w:rPr>
        <w:t xml:space="preserve">razvojna opcija. //  Acta Turistica Nova, </w:t>
      </w:r>
      <w:r w:rsidR="00BF3C0C" w:rsidRPr="00BF3C0C">
        <w:rPr>
          <w:rFonts w:ascii="Times New Roman" w:hAnsi="Times New Roman" w:cs="Times New Roman"/>
          <w:sz w:val="24"/>
          <w:szCs w:val="24"/>
        </w:rPr>
        <w:t xml:space="preserve">2 </w:t>
      </w:r>
      <w:r w:rsidR="00BF3C0C">
        <w:rPr>
          <w:rFonts w:ascii="Times New Roman" w:hAnsi="Times New Roman" w:cs="Times New Roman"/>
          <w:sz w:val="24"/>
          <w:szCs w:val="24"/>
        </w:rPr>
        <w:t>, 1(</w:t>
      </w:r>
      <w:r w:rsidR="00BF3C0C" w:rsidRPr="00BF3C0C">
        <w:rPr>
          <w:rFonts w:ascii="Times New Roman" w:hAnsi="Times New Roman" w:cs="Times New Roman"/>
          <w:sz w:val="24"/>
          <w:szCs w:val="24"/>
        </w:rPr>
        <w:t>2008</w:t>
      </w:r>
      <w:r w:rsidR="00BF3C0C">
        <w:rPr>
          <w:rFonts w:ascii="Times New Roman" w:hAnsi="Times New Roman" w:cs="Times New Roman"/>
          <w:sz w:val="24"/>
          <w:szCs w:val="24"/>
        </w:rPr>
        <w:t>).</w:t>
      </w:r>
      <w:r w:rsidR="00771D1C">
        <w:rPr>
          <w:rFonts w:ascii="Times New Roman" w:hAnsi="Times New Roman" w:cs="Times New Roman"/>
          <w:sz w:val="24"/>
          <w:szCs w:val="24"/>
        </w:rPr>
        <w:t xml:space="preserve"> </w:t>
      </w:r>
      <w:r w:rsidR="00BF3C0C">
        <w:rPr>
          <w:rFonts w:ascii="Times New Roman" w:hAnsi="Times New Roman" w:cs="Times New Roman"/>
          <w:sz w:val="24"/>
          <w:szCs w:val="24"/>
        </w:rPr>
        <w:t xml:space="preserve">URL: </w:t>
      </w:r>
      <w:r w:rsidR="00084DB6" w:rsidRPr="00084DB6">
        <w:rPr>
          <w:rFonts w:ascii="Times New Roman" w:hAnsi="Times New Roman" w:cs="Times New Roman"/>
          <w:sz w:val="24"/>
          <w:szCs w:val="24"/>
        </w:rPr>
        <w:t>http://hrcak.srce.hr/index.php?show=clanak&amp;id_clanak_jezik=59322</w:t>
      </w:r>
      <w:r w:rsidR="00084DB6">
        <w:rPr>
          <w:rFonts w:ascii="Times New Roman" w:hAnsi="Times New Roman" w:cs="Times New Roman"/>
          <w:sz w:val="24"/>
          <w:szCs w:val="24"/>
        </w:rPr>
        <w:t xml:space="preserve"> (26.11.2015.)</w:t>
      </w:r>
    </w:p>
    <w:p w:rsidR="008F4A36" w:rsidRDefault="00084DB6" w:rsidP="004E0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Poslovni turizam. URL: </w:t>
      </w:r>
      <w:r w:rsidRPr="00084DB6">
        <w:rPr>
          <w:rFonts w:ascii="Times New Roman" w:hAnsi="Times New Roman" w:cs="Times New Roman"/>
          <w:sz w:val="24"/>
          <w:szCs w:val="24"/>
        </w:rPr>
        <w:t>http://www.poslovniturizam.com/destinacije/zadar/6/</w:t>
      </w:r>
      <w:r>
        <w:rPr>
          <w:rFonts w:ascii="Times New Roman" w:hAnsi="Times New Roman" w:cs="Times New Roman"/>
          <w:sz w:val="24"/>
          <w:szCs w:val="24"/>
        </w:rPr>
        <w:t xml:space="preserve"> (26.11.2015.)</w:t>
      </w:r>
    </w:p>
    <w:p w:rsidR="00084DB6" w:rsidRDefault="00084DB6" w:rsidP="004E0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Urbani turizam. URL: </w:t>
      </w:r>
      <w:r w:rsidRPr="00084DB6">
        <w:rPr>
          <w:rFonts w:ascii="Times New Roman" w:hAnsi="Times New Roman" w:cs="Times New Roman"/>
          <w:sz w:val="24"/>
          <w:szCs w:val="24"/>
        </w:rPr>
        <w:t>http://www.slideshare.net/urbanaekonomija/urbani-turizam-marijana-arapovi-dino-belagi-nikol-kanera</w:t>
      </w:r>
      <w:r>
        <w:rPr>
          <w:rFonts w:ascii="Times New Roman" w:hAnsi="Times New Roman" w:cs="Times New Roman"/>
          <w:sz w:val="24"/>
          <w:szCs w:val="24"/>
        </w:rPr>
        <w:t xml:space="preserve"> (26.11.2015.)</w:t>
      </w:r>
    </w:p>
    <w:p w:rsidR="008F4A36" w:rsidRDefault="00084DB6" w:rsidP="004E0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Turistička zajednica grada Zadra. URL: </w:t>
      </w:r>
      <w:r w:rsidRPr="00084DB6">
        <w:rPr>
          <w:rFonts w:ascii="Times New Roman" w:hAnsi="Times New Roman" w:cs="Times New Roman"/>
          <w:sz w:val="24"/>
          <w:szCs w:val="24"/>
        </w:rPr>
        <w:t>http://www.zadar.travel/hr/vodic/atrakcije</w:t>
      </w:r>
      <w:r w:rsidR="00771D1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26.11.2015.)</w:t>
      </w:r>
    </w:p>
    <w:p w:rsidR="00084DB6" w:rsidRDefault="00084DB6" w:rsidP="004E0605">
      <w:pPr>
        <w:rPr>
          <w:rFonts w:ascii="Times New Roman" w:hAnsi="Times New Roman" w:cs="Times New Roman"/>
          <w:sz w:val="24"/>
          <w:szCs w:val="24"/>
        </w:rPr>
      </w:pPr>
    </w:p>
    <w:p w:rsidR="00084DB6" w:rsidRDefault="00084DB6" w:rsidP="004E0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Tiskani izvori:</w:t>
      </w:r>
    </w:p>
    <w:p w:rsidR="00084DB6" w:rsidRDefault="00084DB6" w:rsidP="004E0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Članak:</w:t>
      </w:r>
    </w:p>
    <w:p w:rsidR="008F4A36" w:rsidRDefault="008F4A36" w:rsidP="004E06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3C0C">
        <w:rPr>
          <w:rFonts w:ascii="Times New Roman" w:hAnsi="Times New Roman" w:cs="Times New Roman"/>
          <w:sz w:val="24"/>
          <w:szCs w:val="24"/>
        </w:rPr>
        <w:t xml:space="preserve">1. </w:t>
      </w:r>
      <w:r w:rsidR="00BF3C0C" w:rsidRPr="00BF3C0C">
        <w:rPr>
          <w:rFonts w:ascii="Times New Roman" w:hAnsi="Times New Roman" w:cs="Times New Roman"/>
          <w:sz w:val="24"/>
          <w:szCs w:val="24"/>
        </w:rPr>
        <w:t xml:space="preserve">Hitrec, Tomislav. Turizam u gradovima.// </w:t>
      </w:r>
      <w:r w:rsidR="00BF3C0C" w:rsidRPr="00BF3C0C">
        <w:rPr>
          <w:rFonts w:ascii="Times New Roman" w:hAnsi="Times New Roman" w:cs="Times New Roman"/>
          <w:sz w:val="24"/>
          <w:szCs w:val="24"/>
          <w:shd w:val="clear" w:color="auto" w:fill="FFFFFF"/>
        </w:rPr>
        <w:t>Turizam</w:t>
      </w:r>
      <w:r w:rsidR="00BF3C0C" w:rsidRPr="00BF3C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F3C0C" w:rsidRPr="00BF3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[međunarodni interdisciplinarni časopis] = Tourism : [an international interdisciplinary journal  42 (1994), 9/10 ; str. 143-152</w:t>
      </w:r>
      <w:r w:rsidR="00BF3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* dostupno u Znanstvenoj knjižnici</w:t>
      </w:r>
    </w:p>
    <w:p w:rsidR="00084DB6" w:rsidRDefault="00084DB6" w:rsidP="004E06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Knjiga:</w:t>
      </w:r>
    </w:p>
    <w:p w:rsidR="00084DB6" w:rsidRDefault="00084DB6" w:rsidP="004E06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084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Mueller, Hansruedi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84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Turizam i ekologija : povezanost i područja djelovanja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84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Zagreb : Masmedia, 2004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* dostupno u Znanstvenoj knjižnici</w:t>
      </w:r>
    </w:p>
    <w:p w:rsidR="00E32364" w:rsidRDefault="00E32364" w:rsidP="004E06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E32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Page, Stephen J.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32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Managing urban tourism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32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Harlow [etc.] : Pearson Education, 2003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* dostupna u Gradskoj knjižnici ZD</w:t>
      </w:r>
    </w:p>
    <w:p w:rsidR="009D3090" w:rsidRDefault="009D3090" w:rsidP="004E06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9D3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Pende, Hrvoje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D3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Hrvatski turizam : upravljenje identitetom. Zagreb : Hrvatska sveučilišna naklada, 2013.</w:t>
      </w:r>
    </w:p>
    <w:p w:rsidR="00BF3C0C" w:rsidRPr="00BF3C0C" w:rsidRDefault="00BF3C0C" w:rsidP="004E0605">
      <w:pPr>
        <w:rPr>
          <w:rFonts w:ascii="Times New Roman" w:hAnsi="Times New Roman" w:cs="Times New Roman"/>
          <w:sz w:val="24"/>
          <w:szCs w:val="24"/>
        </w:rPr>
      </w:pPr>
    </w:p>
    <w:p w:rsidR="004E0605" w:rsidRPr="004E0605" w:rsidRDefault="004E0605">
      <w:pPr>
        <w:rPr>
          <w:rFonts w:ascii="Times New Roman" w:hAnsi="Times New Roman" w:cs="Times New Roman"/>
          <w:sz w:val="24"/>
          <w:szCs w:val="24"/>
        </w:rPr>
      </w:pPr>
    </w:p>
    <w:sectPr w:rsidR="004E0605" w:rsidRPr="004E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05"/>
    <w:rsid w:val="00084DB6"/>
    <w:rsid w:val="004E0605"/>
    <w:rsid w:val="00751C8E"/>
    <w:rsid w:val="00771D1C"/>
    <w:rsid w:val="008F4A36"/>
    <w:rsid w:val="009D3090"/>
    <w:rsid w:val="00B34A51"/>
    <w:rsid w:val="00BF3C0C"/>
    <w:rsid w:val="00E32364"/>
    <w:rsid w:val="00E6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0605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BF3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0605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BF3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Ucenici</dc:creator>
  <cp:lastModifiedBy>Danijela</cp:lastModifiedBy>
  <cp:revision>2</cp:revision>
  <dcterms:created xsi:type="dcterms:W3CDTF">2017-11-29T08:54:00Z</dcterms:created>
  <dcterms:modified xsi:type="dcterms:W3CDTF">2017-11-29T08:54:00Z</dcterms:modified>
</cp:coreProperties>
</file>