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9" w:rsidRPr="00B425F3" w:rsidRDefault="007E58E9" w:rsidP="007E58E9">
      <w:pPr>
        <w:pStyle w:val="Podnoje"/>
        <w:tabs>
          <w:tab w:val="clear" w:pos="4153"/>
          <w:tab w:val="clear" w:pos="8306"/>
        </w:tabs>
        <w:rPr>
          <w:b/>
          <w:bCs/>
          <w:lang w:val="hr-HR"/>
        </w:rPr>
      </w:pPr>
      <w:r w:rsidRPr="00B425F3">
        <w:rPr>
          <w:b/>
          <w:sz w:val="24"/>
          <w:szCs w:val="24"/>
          <w:lang w:val="hr-HR"/>
        </w:rPr>
        <w:t>Program</w:t>
      </w:r>
      <w:r w:rsidRPr="00B425F3">
        <w:rPr>
          <w:b/>
          <w:bCs/>
          <w:sz w:val="24"/>
          <w:szCs w:val="24"/>
          <w:lang w:val="hr-HR"/>
        </w:rPr>
        <w:t>:</w:t>
      </w:r>
      <w:r w:rsidRPr="00DF7CDE">
        <w:rPr>
          <w:b/>
          <w:bCs/>
          <w:sz w:val="24"/>
          <w:szCs w:val="24"/>
          <w:lang w:val="hr-HR"/>
        </w:rPr>
        <w:t xml:space="preserve"> </w:t>
      </w:r>
      <w:r w:rsidRPr="00B425F3">
        <w:rPr>
          <w:b/>
          <w:bCs/>
          <w:lang w:val="hr-HR"/>
        </w:rPr>
        <w:t>ŠUMARSTVO, PRERADA I OBRADA DRVA</w:t>
      </w:r>
    </w:p>
    <w:p w:rsidR="007E58E9" w:rsidRPr="00811866" w:rsidRDefault="007E58E9" w:rsidP="007E58E9">
      <w:pPr>
        <w:pStyle w:val="Podnoje"/>
        <w:tabs>
          <w:tab w:val="clear" w:pos="4153"/>
          <w:tab w:val="clear" w:pos="8306"/>
        </w:tabs>
        <w:rPr>
          <w:b/>
          <w:bCs/>
          <w:lang w:val="hr-HR"/>
        </w:rPr>
      </w:pPr>
      <w:r w:rsidRPr="00B425F3">
        <w:rPr>
          <w:b/>
          <w:bCs/>
          <w:lang w:val="hr-HR"/>
        </w:rPr>
        <w:tab/>
        <w:t xml:space="preserve">      </w:t>
      </w:r>
      <w:r>
        <w:rPr>
          <w:b/>
          <w:bCs/>
          <w:lang w:val="hr-HR"/>
        </w:rPr>
        <w:t xml:space="preserve"> </w:t>
      </w:r>
      <w:r w:rsidRPr="00B425F3">
        <w:rPr>
          <w:b/>
          <w:bCs/>
          <w:lang w:val="hr-HR"/>
        </w:rPr>
        <w:t>ŠUMARSKI TEHNIČAR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567"/>
        <w:gridCol w:w="567"/>
        <w:gridCol w:w="454"/>
        <w:gridCol w:w="9"/>
        <w:gridCol w:w="388"/>
        <w:gridCol w:w="567"/>
        <w:gridCol w:w="567"/>
        <w:gridCol w:w="567"/>
        <w:gridCol w:w="567"/>
        <w:gridCol w:w="46"/>
        <w:gridCol w:w="521"/>
        <w:gridCol w:w="623"/>
      </w:tblGrid>
      <w:tr w:rsidR="007E58E9" w:rsidTr="00792F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Redni</w:t>
            </w: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broj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Nastavni predmet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R a z r e d</w:t>
            </w:r>
          </w:p>
        </w:tc>
        <w:tc>
          <w:tcPr>
            <w:tcW w:w="567" w:type="dxa"/>
            <w:vMerge w:val="restart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tjed</w:t>
            </w:r>
            <w:proofErr w:type="spellEnd"/>
          </w:p>
        </w:tc>
        <w:tc>
          <w:tcPr>
            <w:tcW w:w="2268" w:type="dxa"/>
            <w:gridSpan w:val="5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R a z r e d</w:t>
            </w:r>
          </w:p>
        </w:tc>
        <w:tc>
          <w:tcPr>
            <w:tcW w:w="623" w:type="dxa"/>
            <w:vMerge w:val="restart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godišnje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</w:tc>
        <w:tc>
          <w:tcPr>
            <w:tcW w:w="2551" w:type="dxa"/>
            <w:vMerge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4.</w:t>
            </w:r>
          </w:p>
        </w:tc>
        <w:tc>
          <w:tcPr>
            <w:tcW w:w="567" w:type="dxa"/>
            <w:vMerge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  <w:lang w:val="hr-HR"/>
              </w:rPr>
            </w:pPr>
            <w:r>
              <w:rPr>
                <w:b/>
                <w:bCs/>
                <w:sz w:val="18"/>
                <w:szCs w:val="18"/>
                <w:lang w:val="hr-HR"/>
              </w:rPr>
              <w:t>4.</w:t>
            </w:r>
          </w:p>
        </w:tc>
        <w:tc>
          <w:tcPr>
            <w:tcW w:w="623" w:type="dxa"/>
            <w:vMerge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96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411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Strani jezik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274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Povijest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Geografija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Etika/Vjeronauk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32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137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Politika i gospodarstvo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 xml:space="preserve">Tjelesna i </w:t>
            </w:r>
            <w:proofErr w:type="spellStart"/>
            <w:r>
              <w:rPr>
                <w:lang w:val="hr-HR"/>
              </w:rPr>
              <w:t>zdravstv</w:t>
            </w:r>
            <w:proofErr w:type="spellEnd"/>
            <w:r>
              <w:rPr>
                <w:lang w:val="hr-HR"/>
              </w:rPr>
              <w:t>. kultura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274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274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Fizika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Kemija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Biologija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Botanika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Dendrologija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175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Pedologija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Meteorologija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Zaštita na radu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Tehničko crtanje i nacrtna geometrija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rPr>
                <w:sz w:val="16"/>
                <w:szCs w:val="16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Ekologija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Anatomija i tehnologija drva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Fitocenologija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Uzgajanje šuma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96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236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Iskorišćivanje šuma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134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Dendrometrija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Geodezija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105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Zaštita šuma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134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Radni strojevi i alati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Ekonomika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Šumarstvo na kršu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5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39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  <w:tc>
          <w:tcPr>
            <w:tcW w:w="61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35</w:t>
            </w:r>
          </w:p>
        </w:tc>
        <w:tc>
          <w:tcPr>
            <w:tcW w:w="52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99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Šumske komunikacije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6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88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Lovstvo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6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88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Uređivanje šuma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6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88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96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96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4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32.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Organizacija proizvodnje u šumarstvu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6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88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64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34" w:type="dxa"/>
            <w:vMerge w:val="restart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>33.</w:t>
            </w: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Izborni predmet:</w:t>
            </w:r>
          </w:p>
          <w:p w:rsidR="007E58E9" w:rsidRDefault="007E58E9" w:rsidP="00792F66">
            <w:pPr>
              <w:pStyle w:val="Podnoje"/>
              <w:rPr>
                <w:lang w:val="hr-HR"/>
              </w:rPr>
            </w:pPr>
            <w:r>
              <w:rPr>
                <w:lang w:val="hr-HR"/>
              </w:rPr>
              <w:t>Genetika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63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88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</w:p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34" w:type="dxa"/>
            <w:vMerge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</w:tc>
        <w:tc>
          <w:tcPr>
            <w:tcW w:w="2551" w:type="dxa"/>
          </w:tcPr>
          <w:p w:rsidR="007E58E9" w:rsidRDefault="007E58E9" w:rsidP="00792F66">
            <w:pPr>
              <w:pStyle w:val="Podnoje"/>
              <w:rPr>
                <w:b/>
                <w:bCs/>
                <w:lang w:val="hr-HR"/>
              </w:rPr>
            </w:pPr>
            <w:proofErr w:type="spellStart"/>
            <w:r>
              <w:rPr>
                <w:lang w:val="hr-HR"/>
              </w:rPr>
              <w:t>Parkovna</w:t>
            </w:r>
            <w:proofErr w:type="spellEnd"/>
            <w:r>
              <w:rPr>
                <w:lang w:val="hr-HR"/>
              </w:rPr>
              <w:t xml:space="preserve"> kultura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463" w:type="dxa"/>
            <w:gridSpan w:val="2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388" w:type="dxa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  <w:tc>
          <w:tcPr>
            <w:tcW w:w="567" w:type="dxa"/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  <w:tc>
          <w:tcPr>
            <w:tcW w:w="567" w:type="dxa"/>
            <w:gridSpan w:val="2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23" w:type="dxa"/>
          </w:tcPr>
          <w:p w:rsidR="007E58E9" w:rsidRDefault="007E58E9" w:rsidP="00792F66">
            <w:pPr>
              <w:pStyle w:val="Podnoje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140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58E9" w:rsidRPr="0064256D" w:rsidRDefault="007E58E9" w:rsidP="00792F66">
            <w:pPr>
              <w:pStyle w:val="Podnoje"/>
              <w:rPr>
                <w:lang w:val="hr-HR"/>
              </w:rPr>
            </w:pPr>
            <w:proofErr w:type="spellStart"/>
            <w:r>
              <w:rPr>
                <w:lang w:val="hr-HR"/>
              </w:rPr>
              <w:t>Građevinarstv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64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64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534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  <w:r>
              <w:rPr>
                <w:lang w:val="hr-HR"/>
              </w:rPr>
              <w:t xml:space="preserve">34.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rPr>
                <w:lang w:val="hr-HR"/>
              </w:rPr>
            </w:pPr>
            <w:r>
              <w:rPr>
                <w:lang w:val="hr-HR"/>
              </w:rPr>
              <w:t>Praktična nastava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lang w:val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lang w:val="hr-HR"/>
              </w:rPr>
            </w:pPr>
            <w:r>
              <w:rPr>
                <w:lang w:val="hr-HR"/>
              </w:rPr>
              <w:t>56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60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7E58E9" w:rsidRDefault="007E58E9" w:rsidP="00792F66">
            <w:pPr>
              <w:pStyle w:val="Podnoje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172</w:t>
            </w:r>
          </w:p>
        </w:tc>
      </w:tr>
      <w:tr w:rsidR="007E58E9" w:rsidTr="00792F66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2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 K U P N O </w:t>
            </w:r>
          </w:p>
        </w:tc>
        <w:tc>
          <w:tcPr>
            <w:tcW w:w="567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31</w:t>
            </w:r>
          </w:p>
        </w:tc>
        <w:tc>
          <w:tcPr>
            <w:tcW w:w="567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32</w:t>
            </w:r>
          </w:p>
        </w:tc>
        <w:tc>
          <w:tcPr>
            <w:tcW w:w="463" w:type="dxa"/>
            <w:gridSpan w:val="2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32</w:t>
            </w:r>
          </w:p>
        </w:tc>
        <w:tc>
          <w:tcPr>
            <w:tcW w:w="388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32</w:t>
            </w:r>
          </w:p>
        </w:tc>
        <w:tc>
          <w:tcPr>
            <w:tcW w:w="567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125</w:t>
            </w:r>
          </w:p>
        </w:tc>
        <w:tc>
          <w:tcPr>
            <w:tcW w:w="567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1085</w:t>
            </w:r>
          </w:p>
        </w:tc>
        <w:tc>
          <w:tcPr>
            <w:tcW w:w="567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1176</w:t>
            </w:r>
          </w:p>
        </w:tc>
        <w:tc>
          <w:tcPr>
            <w:tcW w:w="567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1176</w:t>
            </w:r>
          </w:p>
        </w:tc>
        <w:tc>
          <w:tcPr>
            <w:tcW w:w="567" w:type="dxa"/>
            <w:gridSpan w:val="2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1084</w:t>
            </w:r>
          </w:p>
        </w:tc>
        <w:tc>
          <w:tcPr>
            <w:tcW w:w="623" w:type="dxa"/>
            <w:shd w:val="clear" w:color="auto" w:fill="99CCFF"/>
          </w:tcPr>
          <w:p w:rsidR="007E58E9" w:rsidRDefault="007E58E9" w:rsidP="00792F66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4451</w:t>
            </w:r>
          </w:p>
        </w:tc>
      </w:tr>
    </w:tbl>
    <w:p w:rsidR="007E58E9" w:rsidRPr="007E58E9" w:rsidRDefault="007E58E9" w:rsidP="007E58E9"/>
    <w:p w:rsidR="007E58E9" w:rsidRPr="007E58E9" w:rsidRDefault="007E58E9" w:rsidP="007E58E9"/>
    <w:p w:rsidR="007E58E9" w:rsidRPr="007E58E9" w:rsidRDefault="007E58E9" w:rsidP="007E58E9">
      <w:pPr>
        <w:rPr>
          <w:sz w:val="24"/>
          <w:szCs w:val="24"/>
        </w:rPr>
      </w:pPr>
      <w:proofErr w:type="spellStart"/>
      <w:r w:rsidRPr="007E58E9">
        <w:rPr>
          <w:sz w:val="24"/>
          <w:szCs w:val="24"/>
        </w:rPr>
        <w:t>Opomena</w:t>
      </w:r>
      <w:proofErr w:type="spellEnd"/>
      <w:r w:rsidRPr="007E58E9">
        <w:rPr>
          <w:sz w:val="24"/>
          <w:szCs w:val="24"/>
        </w:rPr>
        <w:t xml:space="preserve"> -0</w:t>
      </w:r>
      <w:proofErr w:type="gramStart"/>
      <w:r w:rsidRPr="007E58E9">
        <w:rPr>
          <w:sz w:val="24"/>
          <w:szCs w:val="24"/>
        </w:rPr>
        <w:t>,5</w:t>
      </w:r>
      <w:proofErr w:type="gramEnd"/>
      <w:r w:rsidRPr="007E58E9">
        <w:rPr>
          <w:sz w:val="24"/>
          <w:szCs w:val="24"/>
        </w:rPr>
        <w:t xml:space="preserve"> %</w:t>
      </w:r>
    </w:p>
    <w:p w:rsidR="007E58E9" w:rsidRPr="007E58E9" w:rsidRDefault="007E58E9" w:rsidP="007E58E9">
      <w:pPr>
        <w:rPr>
          <w:sz w:val="24"/>
          <w:szCs w:val="24"/>
        </w:rPr>
      </w:pPr>
      <w:proofErr w:type="spellStart"/>
      <w:r w:rsidRPr="007E58E9">
        <w:rPr>
          <w:sz w:val="24"/>
          <w:szCs w:val="24"/>
        </w:rPr>
        <w:t>Ukor</w:t>
      </w:r>
      <w:proofErr w:type="spellEnd"/>
      <w:r w:rsidRPr="007E58E9">
        <w:rPr>
          <w:sz w:val="24"/>
          <w:szCs w:val="24"/>
        </w:rPr>
        <w:t xml:space="preserve">        - 1 %</w:t>
      </w:r>
    </w:p>
    <w:p w:rsidR="007E58E9" w:rsidRPr="007E58E9" w:rsidRDefault="007E58E9" w:rsidP="007E58E9">
      <w:pPr>
        <w:rPr>
          <w:sz w:val="24"/>
          <w:szCs w:val="24"/>
        </w:rPr>
      </w:pPr>
      <w:proofErr w:type="spellStart"/>
      <w:r w:rsidRPr="007E58E9">
        <w:rPr>
          <w:sz w:val="24"/>
          <w:szCs w:val="24"/>
        </w:rPr>
        <w:t>Opomena</w:t>
      </w:r>
      <w:proofErr w:type="spellEnd"/>
      <w:r w:rsidRPr="007E58E9">
        <w:rPr>
          <w:sz w:val="24"/>
          <w:szCs w:val="24"/>
        </w:rPr>
        <w:t xml:space="preserve"> </w:t>
      </w:r>
      <w:proofErr w:type="spellStart"/>
      <w:r w:rsidRPr="007E58E9">
        <w:rPr>
          <w:sz w:val="24"/>
          <w:szCs w:val="24"/>
        </w:rPr>
        <w:t>pred</w:t>
      </w:r>
      <w:proofErr w:type="spellEnd"/>
      <w:r w:rsidRPr="007E58E9">
        <w:rPr>
          <w:sz w:val="24"/>
          <w:szCs w:val="24"/>
        </w:rPr>
        <w:t xml:space="preserve"> </w:t>
      </w:r>
      <w:proofErr w:type="spellStart"/>
      <w:r w:rsidRPr="007E58E9">
        <w:rPr>
          <w:sz w:val="24"/>
          <w:szCs w:val="24"/>
        </w:rPr>
        <w:t>isključenje</w:t>
      </w:r>
      <w:proofErr w:type="spellEnd"/>
      <w:r w:rsidRPr="007E58E9">
        <w:rPr>
          <w:sz w:val="24"/>
          <w:szCs w:val="24"/>
        </w:rPr>
        <w:t xml:space="preserve"> – 1</w:t>
      </w:r>
      <w:proofErr w:type="gramStart"/>
      <w:r w:rsidRPr="007E58E9">
        <w:rPr>
          <w:sz w:val="24"/>
          <w:szCs w:val="24"/>
        </w:rPr>
        <w:t>,5</w:t>
      </w:r>
      <w:proofErr w:type="gramEnd"/>
      <w:r w:rsidRPr="007E58E9">
        <w:rPr>
          <w:sz w:val="24"/>
          <w:szCs w:val="24"/>
        </w:rPr>
        <w:t xml:space="preserve"> %</w:t>
      </w:r>
    </w:p>
    <w:p w:rsidR="007E58E9" w:rsidRPr="007E58E9" w:rsidRDefault="007E58E9" w:rsidP="007E58E9">
      <w:pPr>
        <w:rPr>
          <w:sz w:val="24"/>
          <w:szCs w:val="24"/>
        </w:rPr>
      </w:pPr>
      <w:proofErr w:type="spellStart"/>
      <w:proofErr w:type="gramStart"/>
      <w:r w:rsidRPr="007E58E9">
        <w:rPr>
          <w:sz w:val="24"/>
          <w:szCs w:val="24"/>
        </w:rPr>
        <w:t>Isključenje</w:t>
      </w:r>
      <w:proofErr w:type="spellEnd"/>
      <w:r w:rsidRPr="007E58E9">
        <w:rPr>
          <w:sz w:val="24"/>
          <w:szCs w:val="24"/>
        </w:rPr>
        <w:t xml:space="preserve">  -</w:t>
      </w:r>
      <w:proofErr w:type="gramEnd"/>
      <w:r w:rsidRPr="007E58E9">
        <w:rPr>
          <w:sz w:val="24"/>
          <w:szCs w:val="24"/>
        </w:rPr>
        <w:t xml:space="preserve"> 2 %</w:t>
      </w:r>
    </w:p>
    <w:p w:rsidR="00160364" w:rsidRDefault="00160364" w:rsidP="007E58E9">
      <w:pPr>
        <w:pStyle w:val="Podnoje"/>
        <w:tabs>
          <w:tab w:val="clear" w:pos="4153"/>
          <w:tab w:val="clear" w:pos="8306"/>
        </w:tabs>
      </w:pPr>
    </w:p>
    <w:p w:rsidR="007E58E9" w:rsidRDefault="007E58E9" w:rsidP="007E58E9">
      <w:pPr>
        <w:pStyle w:val="Podnoje"/>
        <w:tabs>
          <w:tab w:val="clear" w:pos="4153"/>
          <w:tab w:val="clear" w:pos="8306"/>
        </w:tabs>
      </w:pPr>
    </w:p>
    <w:p w:rsidR="007E58E9" w:rsidRDefault="007E58E9" w:rsidP="007E58E9">
      <w:pPr>
        <w:pStyle w:val="Podnoje"/>
        <w:tabs>
          <w:tab w:val="clear" w:pos="4153"/>
          <w:tab w:val="clear" w:pos="8306"/>
        </w:tabs>
      </w:pPr>
    </w:p>
    <w:p w:rsidR="007E58E9" w:rsidRDefault="007E58E9" w:rsidP="007E58E9">
      <w:pPr>
        <w:pStyle w:val="Podnoje"/>
        <w:tabs>
          <w:tab w:val="clear" w:pos="4153"/>
          <w:tab w:val="clear" w:pos="8306"/>
        </w:tabs>
      </w:pPr>
    </w:p>
    <w:p w:rsidR="007E58E9" w:rsidRPr="007E58E9" w:rsidRDefault="007E58E9" w:rsidP="007E58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1560"/>
      </w:tblGrid>
      <w:tr w:rsidR="007E58E9" w:rsidRPr="007E58E9" w:rsidTr="00792F66">
        <w:tc>
          <w:tcPr>
            <w:tcW w:w="1384" w:type="dxa"/>
          </w:tcPr>
          <w:p w:rsidR="007E58E9" w:rsidRPr="007E58E9" w:rsidRDefault="007E58E9" w:rsidP="007E58E9">
            <w:proofErr w:type="spellStart"/>
            <w:r w:rsidRPr="007E58E9">
              <w:t>Razred</w:t>
            </w:r>
            <w:proofErr w:type="spellEnd"/>
          </w:p>
        </w:tc>
        <w:tc>
          <w:tcPr>
            <w:tcW w:w="1418" w:type="dxa"/>
          </w:tcPr>
          <w:p w:rsidR="007E58E9" w:rsidRPr="007E58E9" w:rsidRDefault="007E58E9" w:rsidP="007E58E9">
            <w:proofErr w:type="spellStart"/>
            <w:r w:rsidRPr="007E58E9">
              <w:t>Opomena</w:t>
            </w:r>
            <w:proofErr w:type="spellEnd"/>
          </w:p>
        </w:tc>
        <w:tc>
          <w:tcPr>
            <w:tcW w:w="1417" w:type="dxa"/>
          </w:tcPr>
          <w:p w:rsidR="007E58E9" w:rsidRPr="007E58E9" w:rsidRDefault="007E58E9" w:rsidP="007E58E9">
            <w:proofErr w:type="spellStart"/>
            <w:r w:rsidRPr="007E58E9">
              <w:t>Ukor</w:t>
            </w:r>
            <w:proofErr w:type="spellEnd"/>
          </w:p>
        </w:tc>
        <w:tc>
          <w:tcPr>
            <w:tcW w:w="1559" w:type="dxa"/>
          </w:tcPr>
          <w:p w:rsidR="007E58E9" w:rsidRPr="007E58E9" w:rsidRDefault="007E58E9" w:rsidP="007E58E9">
            <w:proofErr w:type="spellStart"/>
            <w:r w:rsidRPr="007E58E9">
              <w:t>Opomena</w:t>
            </w:r>
            <w:proofErr w:type="spellEnd"/>
            <w:r w:rsidRPr="007E58E9">
              <w:t xml:space="preserve"> </w:t>
            </w:r>
            <w:proofErr w:type="spellStart"/>
            <w:r w:rsidRPr="007E58E9">
              <w:t>pred</w:t>
            </w:r>
            <w:proofErr w:type="spellEnd"/>
            <w:r w:rsidRPr="007E58E9">
              <w:t xml:space="preserve"> </w:t>
            </w:r>
            <w:proofErr w:type="spellStart"/>
            <w:r w:rsidRPr="007E58E9">
              <w:t>isključenje</w:t>
            </w:r>
            <w:proofErr w:type="spellEnd"/>
          </w:p>
        </w:tc>
        <w:tc>
          <w:tcPr>
            <w:tcW w:w="1560" w:type="dxa"/>
          </w:tcPr>
          <w:p w:rsidR="007E58E9" w:rsidRPr="007E58E9" w:rsidRDefault="007E58E9" w:rsidP="007E58E9">
            <w:proofErr w:type="spellStart"/>
            <w:r w:rsidRPr="007E58E9">
              <w:t>Isključenje</w:t>
            </w:r>
            <w:proofErr w:type="spellEnd"/>
          </w:p>
        </w:tc>
      </w:tr>
      <w:tr w:rsidR="007E58E9" w:rsidRPr="007E58E9" w:rsidTr="00792F66">
        <w:tc>
          <w:tcPr>
            <w:tcW w:w="1384" w:type="dxa"/>
          </w:tcPr>
          <w:p w:rsidR="007E58E9" w:rsidRPr="007E58E9" w:rsidRDefault="007E58E9" w:rsidP="007E58E9">
            <w:r w:rsidRPr="007E58E9">
              <w:t>1.</w:t>
            </w:r>
            <w:r w:rsidR="003C5A92">
              <w:t>e</w:t>
            </w:r>
          </w:p>
        </w:tc>
        <w:tc>
          <w:tcPr>
            <w:tcW w:w="1418" w:type="dxa"/>
          </w:tcPr>
          <w:p w:rsidR="007E58E9" w:rsidRPr="007E58E9" w:rsidRDefault="007E58E9" w:rsidP="007E58E9"/>
          <w:p w:rsidR="007E58E9" w:rsidRPr="007E58E9" w:rsidRDefault="003C5A92" w:rsidP="007E58E9">
            <w:r>
              <w:t>5</w:t>
            </w:r>
            <w:r w:rsidR="007E58E9" w:rsidRPr="007E58E9">
              <w:t xml:space="preserve"> sati</w:t>
            </w:r>
          </w:p>
        </w:tc>
        <w:tc>
          <w:tcPr>
            <w:tcW w:w="1417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11 sati</w:t>
            </w:r>
          </w:p>
        </w:tc>
        <w:tc>
          <w:tcPr>
            <w:tcW w:w="1559" w:type="dxa"/>
          </w:tcPr>
          <w:p w:rsidR="007E58E9" w:rsidRPr="007E58E9" w:rsidRDefault="007E58E9" w:rsidP="007E58E9"/>
          <w:p w:rsidR="007E58E9" w:rsidRPr="007E58E9" w:rsidRDefault="003C5A92" w:rsidP="007E58E9">
            <w:r>
              <w:t>15</w:t>
            </w:r>
            <w:r w:rsidR="007E58E9" w:rsidRPr="007E58E9">
              <w:t xml:space="preserve"> sati</w:t>
            </w:r>
          </w:p>
        </w:tc>
        <w:tc>
          <w:tcPr>
            <w:tcW w:w="1560" w:type="dxa"/>
          </w:tcPr>
          <w:p w:rsidR="007E58E9" w:rsidRPr="007E58E9" w:rsidRDefault="007E58E9" w:rsidP="007E58E9"/>
          <w:p w:rsidR="007E58E9" w:rsidRPr="007E58E9" w:rsidRDefault="003C5A92" w:rsidP="007E58E9">
            <w:r>
              <w:t>20</w:t>
            </w:r>
            <w:r w:rsidR="007E58E9" w:rsidRPr="007E58E9">
              <w:t xml:space="preserve"> </w:t>
            </w:r>
            <w:proofErr w:type="spellStart"/>
            <w:r w:rsidR="007E58E9" w:rsidRPr="007E58E9">
              <w:t>sata</w:t>
            </w:r>
            <w:proofErr w:type="spellEnd"/>
          </w:p>
        </w:tc>
      </w:tr>
      <w:tr w:rsidR="007E58E9" w:rsidRPr="007E58E9" w:rsidTr="00792F66">
        <w:tc>
          <w:tcPr>
            <w:tcW w:w="1384" w:type="dxa"/>
          </w:tcPr>
          <w:p w:rsidR="007E58E9" w:rsidRPr="007E58E9" w:rsidRDefault="003C5A92" w:rsidP="007E58E9">
            <w:r>
              <w:t>2.e</w:t>
            </w:r>
          </w:p>
        </w:tc>
        <w:tc>
          <w:tcPr>
            <w:tcW w:w="1418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6 sati</w:t>
            </w:r>
          </w:p>
        </w:tc>
        <w:tc>
          <w:tcPr>
            <w:tcW w:w="1417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12 sati</w:t>
            </w:r>
          </w:p>
        </w:tc>
        <w:tc>
          <w:tcPr>
            <w:tcW w:w="1559" w:type="dxa"/>
          </w:tcPr>
          <w:p w:rsidR="007E58E9" w:rsidRPr="007E58E9" w:rsidRDefault="007E58E9" w:rsidP="007E58E9"/>
          <w:p w:rsidR="007E58E9" w:rsidRPr="007E58E9" w:rsidRDefault="003C5A92" w:rsidP="007E58E9">
            <w:r>
              <w:t>18</w:t>
            </w:r>
            <w:r w:rsidR="007E58E9" w:rsidRPr="007E58E9">
              <w:t xml:space="preserve"> sati</w:t>
            </w:r>
          </w:p>
        </w:tc>
        <w:tc>
          <w:tcPr>
            <w:tcW w:w="1560" w:type="dxa"/>
          </w:tcPr>
          <w:p w:rsidR="007E58E9" w:rsidRPr="007E58E9" w:rsidRDefault="007E58E9" w:rsidP="007E58E9"/>
          <w:p w:rsidR="007E58E9" w:rsidRPr="007E58E9" w:rsidRDefault="007E58E9" w:rsidP="003C5A92">
            <w:r w:rsidRPr="007E58E9">
              <w:t>2</w:t>
            </w:r>
            <w:r w:rsidR="003C5A92">
              <w:t>4</w:t>
            </w:r>
            <w:r w:rsidRPr="007E58E9">
              <w:t xml:space="preserve"> </w:t>
            </w:r>
            <w:proofErr w:type="spellStart"/>
            <w:r w:rsidRPr="007E58E9">
              <w:t>sata</w:t>
            </w:r>
            <w:proofErr w:type="spellEnd"/>
          </w:p>
        </w:tc>
      </w:tr>
      <w:tr w:rsidR="007E58E9" w:rsidRPr="007E58E9" w:rsidTr="00792F66">
        <w:tc>
          <w:tcPr>
            <w:tcW w:w="1384" w:type="dxa"/>
          </w:tcPr>
          <w:p w:rsidR="007E58E9" w:rsidRPr="007E58E9" w:rsidRDefault="003C5A92" w:rsidP="007E58E9">
            <w:r>
              <w:t>3.e</w:t>
            </w:r>
          </w:p>
        </w:tc>
        <w:tc>
          <w:tcPr>
            <w:tcW w:w="1418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6 sati</w:t>
            </w:r>
          </w:p>
        </w:tc>
        <w:tc>
          <w:tcPr>
            <w:tcW w:w="1417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12 sati</w:t>
            </w:r>
          </w:p>
        </w:tc>
        <w:tc>
          <w:tcPr>
            <w:tcW w:w="1559" w:type="dxa"/>
          </w:tcPr>
          <w:p w:rsidR="007E58E9" w:rsidRPr="007E58E9" w:rsidRDefault="007E58E9" w:rsidP="007E58E9"/>
          <w:p w:rsidR="007E58E9" w:rsidRPr="007E58E9" w:rsidRDefault="003C5A92" w:rsidP="007E58E9">
            <w:r>
              <w:t>18</w:t>
            </w:r>
            <w:r w:rsidR="007E58E9" w:rsidRPr="007E58E9">
              <w:t xml:space="preserve"> sati</w:t>
            </w:r>
          </w:p>
        </w:tc>
        <w:tc>
          <w:tcPr>
            <w:tcW w:w="1560" w:type="dxa"/>
          </w:tcPr>
          <w:p w:rsidR="007E58E9" w:rsidRPr="007E58E9" w:rsidRDefault="007E58E9" w:rsidP="007E58E9">
            <w:r w:rsidRPr="007E58E9">
              <w:t xml:space="preserve"> </w:t>
            </w:r>
          </w:p>
          <w:p w:rsidR="007E58E9" w:rsidRPr="007E58E9" w:rsidRDefault="003C5A92" w:rsidP="007E58E9">
            <w:r>
              <w:t>24</w:t>
            </w:r>
            <w:r w:rsidR="007E58E9" w:rsidRPr="007E58E9">
              <w:t xml:space="preserve"> </w:t>
            </w:r>
            <w:proofErr w:type="spellStart"/>
            <w:r w:rsidR="007E58E9" w:rsidRPr="007E58E9">
              <w:t>sata</w:t>
            </w:r>
            <w:proofErr w:type="spellEnd"/>
          </w:p>
        </w:tc>
      </w:tr>
      <w:tr w:rsidR="007E58E9" w:rsidRPr="007E58E9" w:rsidTr="00792F66">
        <w:tc>
          <w:tcPr>
            <w:tcW w:w="1384" w:type="dxa"/>
          </w:tcPr>
          <w:p w:rsidR="007E58E9" w:rsidRPr="007E58E9" w:rsidRDefault="003C5A92" w:rsidP="007E58E9">
            <w:r>
              <w:t>4.e</w:t>
            </w:r>
          </w:p>
        </w:tc>
        <w:tc>
          <w:tcPr>
            <w:tcW w:w="1418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5 sati</w:t>
            </w:r>
          </w:p>
        </w:tc>
        <w:tc>
          <w:tcPr>
            <w:tcW w:w="1417" w:type="dxa"/>
          </w:tcPr>
          <w:p w:rsidR="007E58E9" w:rsidRPr="007E58E9" w:rsidRDefault="007E58E9" w:rsidP="007E58E9"/>
          <w:p w:rsidR="007E58E9" w:rsidRPr="007E58E9" w:rsidRDefault="007E58E9" w:rsidP="007E58E9">
            <w:r w:rsidRPr="007E58E9">
              <w:t>11 sati</w:t>
            </w:r>
          </w:p>
        </w:tc>
        <w:tc>
          <w:tcPr>
            <w:tcW w:w="1559" w:type="dxa"/>
          </w:tcPr>
          <w:p w:rsidR="007E58E9" w:rsidRPr="007E58E9" w:rsidRDefault="007E58E9" w:rsidP="007E58E9">
            <w:r w:rsidRPr="007E58E9">
              <w:t xml:space="preserve"> </w:t>
            </w:r>
          </w:p>
          <w:p w:rsidR="007E58E9" w:rsidRPr="007E58E9" w:rsidRDefault="007E58E9" w:rsidP="007E58E9">
            <w:r w:rsidRPr="007E58E9">
              <w:t>16 sati</w:t>
            </w:r>
          </w:p>
        </w:tc>
        <w:tc>
          <w:tcPr>
            <w:tcW w:w="1560" w:type="dxa"/>
          </w:tcPr>
          <w:p w:rsidR="007E58E9" w:rsidRPr="007E58E9" w:rsidRDefault="007E58E9" w:rsidP="007E58E9"/>
          <w:p w:rsidR="007E58E9" w:rsidRPr="007E58E9" w:rsidRDefault="003C5A92" w:rsidP="007E58E9">
            <w:r>
              <w:t>22</w:t>
            </w:r>
            <w:bookmarkStart w:id="0" w:name="_GoBack"/>
            <w:bookmarkEnd w:id="0"/>
            <w:r w:rsidR="007E58E9" w:rsidRPr="007E58E9">
              <w:t xml:space="preserve"> sat</w:t>
            </w:r>
          </w:p>
        </w:tc>
      </w:tr>
    </w:tbl>
    <w:p w:rsidR="007E58E9" w:rsidRPr="007E58E9" w:rsidRDefault="007E58E9" w:rsidP="007E58E9"/>
    <w:p w:rsidR="007E58E9" w:rsidRDefault="007E58E9" w:rsidP="007E58E9">
      <w:pPr>
        <w:pStyle w:val="Podnoje"/>
        <w:tabs>
          <w:tab w:val="clear" w:pos="4153"/>
          <w:tab w:val="clear" w:pos="8306"/>
        </w:tabs>
      </w:pPr>
    </w:p>
    <w:sectPr w:rsidR="007E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ED" w:rsidRDefault="00E77FED" w:rsidP="007E58E9">
      <w:r>
        <w:separator/>
      </w:r>
    </w:p>
  </w:endnote>
  <w:endnote w:type="continuationSeparator" w:id="0">
    <w:p w:rsidR="00E77FED" w:rsidRDefault="00E77FED" w:rsidP="007E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ED" w:rsidRDefault="00E77FED" w:rsidP="007E58E9">
      <w:r>
        <w:separator/>
      </w:r>
    </w:p>
  </w:footnote>
  <w:footnote w:type="continuationSeparator" w:id="0">
    <w:p w:rsidR="00E77FED" w:rsidRDefault="00E77FED" w:rsidP="007E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E9"/>
    <w:rsid w:val="00160364"/>
    <w:rsid w:val="003C5A92"/>
    <w:rsid w:val="007E58E9"/>
    <w:rsid w:val="00E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E58E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7E58E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7E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58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8E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E58E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7E58E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7E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58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8E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cp:lastPrinted>2015-10-16T10:00:00Z</cp:lastPrinted>
  <dcterms:created xsi:type="dcterms:W3CDTF">2015-10-16T09:47:00Z</dcterms:created>
  <dcterms:modified xsi:type="dcterms:W3CDTF">2015-10-16T10:01:00Z</dcterms:modified>
</cp:coreProperties>
</file>