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3C97" w14:textId="77777777" w:rsidR="000B794C" w:rsidRDefault="002A6E5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147DF" w:rsidRPr="005147DF" w14:paraId="49B81552" w14:textId="77777777" w:rsidTr="001254D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20281" w14:textId="77777777" w:rsidR="005147DF" w:rsidRPr="005147DF" w:rsidRDefault="005147DF" w:rsidP="005147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147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0C85" w14:textId="4422FC50" w:rsidR="005147DF" w:rsidRPr="005147DF" w:rsidRDefault="005147DF" w:rsidP="005147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9-22-S</w:t>
            </w:r>
            <w:r w:rsidRPr="005147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62BAE726" w14:textId="54F4AFF9" w:rsidR="000B794C" w:rsidRDefault="002A6E51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482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64"/>
        <w:gridCol w:w="2066"/>
        <w:gridCol w:w="694"/>
        <w:gridCol w:w="934"/>
        <w:gridCol w:w="167"/>
        <w:gridCol w:w="626"/>
        <w:gridCol w:w="723"/>
      </w:tblGrid>
      <w:tr w:rsidR="000B794C" w14:paraId="280E0041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742928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FBB98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70864C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0B794C" w14:paraId="37481B56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C83A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430F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6E7D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Srednja škola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722B1238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D86F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05C19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9E9C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 slobode 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68268131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6E9B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24AE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F9BB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48000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4B2F923E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7255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0741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E-adresa na koju se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dostavlja poziv: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17483" w14:textId="3BB0F440" w:rsidR="000B794C" w:rsidRDefault="005147DF">
            <w:pPr>
              <w:spacing w:after="0" w:line="240" w:lineRule="auto"/>
            </w:pPr>
            <w:r>
              <w:t xml:space="preserve">                              </w:t>
            </w:r>
            <w:r w:rsidR="002A6E5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0B794C" w14:paraId="6443C03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0A276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96237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C2523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2.a, 2.i, 4.k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89886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0B794C" w14:paraId="693AA9DE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6312F0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E5285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491F1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planirano upisati broj dana i noćenja:</w:t>
            </w:r>
          </w:p>
        </w:tc>
      </w:tr>
      <w:tr w:rsidR="000B794C" w14:paraId="6CB8DB43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394C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0263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69FC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BD3E1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C48FC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B794C" w14:paraId="0D60064B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92F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246A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C338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0AB5C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ADDE9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B794C" w14:paraId="2ECD0A8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E2C2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FF9B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C4B8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B7182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 dana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E69C8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 noćenja</w:t>
            </w:r>
          </w:p>
        </w:tc>
      </w:tr>
      <w:tr w:rsidR="000B794C" w14:paraId="0B0CDED1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9B3F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9B2D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DDC9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42641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C7B8F" w14:textId="77777777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B794C" w14:paraId="4267D989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CC9E7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E7167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559CA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područje, ime/imena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države/država:</w:t>
            </w:r>
          </w:p>
        </w:tc>
      </w:tr>
      <w:tr w:rsidR="000B794C" w14:paraId="260A048C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1240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9FF06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7047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37A5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4CB888F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D42A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D1F72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474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F1EAD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Bosna i Hercegovina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19D727D8" w14:textId="77777777" w:rsidTr="002A6E51"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6A8B4C" w14:textId="77777777" w:rsidR="000B794C" w:rsidRDefault="002A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6EC537" w14:textId="77777777" w:rsidR="000B794C" w:rsidRDefault="002A6E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0C90AA52" w14:textId="77777777" w:rsidR="000B794C" w:rsidRDefault="002A6E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2CF60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19.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A6992" w14:textId="77777777" w:rsidR="000B794C" w:rsidRDefault="002A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0DBC2" w14:textId="77777777" w:rsidR="000B794C" w:rsidRDefault="002A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21.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B7386" w14:textId="77777777" w:rsidR="000B794C" w:rsidRDefault="002A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BB18B" w14:textId="77777777" w:rsidR="000B794C" w:rsidRDefault="002A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2023.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5CA58819" w14:textId="77777777" w:rsidTr="002A6E51"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E20572B" w14:textId="77777777" w:rsidR="000B794C" w:rsidRDefault="000B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9BCF452" w14:textId="77777777" w:rsidR="000B794C" w:rsidRDefault="000B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F5D69E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4237234C" w14:textId="77777777" w:rsidR="000B794C" w:rsidRDefault="000B794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51E16A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5841924C" w14:textId="77777777" w:rsidR="000B794C" w:rsidRDefault="000B794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69651F0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2FD24658" w14:textId="77777777" w:rsidR="000B794C" w:rsidRDefault="000B794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E175DC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5473553C" w14:textId="77777777" w:rsidR="000B794C" w:rsidRDefault="000B794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799B03E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14:paraId="0E0B2560" w14:textId="77777777" w:rsidR="000B794C" w:rsidRDefault="000B794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B794C" w14:paraId="27756EDE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63181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9F677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50526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0B794C" w14:paraId="3773B6D0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2AF86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E87E19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E5CF0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3CE01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58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2D85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0B794C" w14:paraId="45EFA2F4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391E9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4358005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12EAE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CA176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0B794C" w14:paraId="10E30178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4B45C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3BFD229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0EE289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7FD7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300407EA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BC003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61B4A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15BF648" w14:textId="77777777" w:rsidR="000B794C" w:rsidRDefault="002A6E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0B794C" w14:paraId="2369FF1C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07B1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F0E7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A3D9A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Koprivnica</w:t>
            </w:r>
          </w:p>
        </w:tc>
      </w:tr>
      <w:tr w:rsidR="000B794C" w14:paraId="2031EF3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C978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F203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4B575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Banja Luka, Jajce, Travnik, Sarajevo</w:t>
            </w:r>
          </w:p>
        </w:tc>
      </w:tr>
      <w:tr w:rsidR="000B794C" w14:paraId="673208B8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6B212A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82611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D29F3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0B794C" w14:paraId="536AC321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566A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C0703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D830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CBAF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0B794C" w14:paraId="46554839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C989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05A26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43E4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71DF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7133490F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0951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459C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56A5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D117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067B233C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6ADF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CC138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5EA2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39D6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1DF57E2C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376F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F77DC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02C6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45CB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11F268C5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F61F8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625153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AC241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0B794C" w14:paraId="6AEF91EF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A073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E28A1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7688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2897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63DFDE0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E6E8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29EF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A0C0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B4FC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Hotel Hollywood**** Sarajevo</w:t>
            </w:r>
          </w:p>
        </w:tc>
      </w:tr>
      <w:tr w:rsidR="000B794C" w14:paraId="1CC8AFB0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5ABDB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EA6F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7D9E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F1EAC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0B794C" w14:paraId="48305F9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8A883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57E9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50D0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izvan grada s mogućnošću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korištenja javnog prijevoza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21159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0B794C" w14:paraId="46B15C0B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F2E86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386CE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773F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8166E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Sarajevo</w:t>
            </w:r>
          </w:p>
        </w:tc>
      </w:tr>
      <w:tr w:rsidR="000B794C" w14:paraId="2757D580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4E2E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2231C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D7CE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BEA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2F3F538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6584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949DC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52E4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C93C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B794C" w14:paraId="25B306CB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4281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3340E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E383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417D" w14:textId="77777777" w:rsidR="000B794C" w:rsidRDefault="000B794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B794C" w14:paraId="3CF8E485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85DE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8588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9814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učenike s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teškoćama, zdravstvenim problemima ili posebnom prehranom i sl.)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022EE" w14:textId="31A28F23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Prava na temelju članka 25. stavka 2 kolektivnog ugovora za zaposlenike u srednjoškolskim ustanovama (NN 51/18) za  3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nastavnika.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57389A30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36396E9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A1454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EABBE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svakog muzeja, nacionalnog parka ili parka prirode, dvorca, grada, radionice i sl.:</w:t>
            </w:r>
          </w:p>
        </w:tc>
      </w:tr>
      <w:tr w:rsidR="000B794C" w14:paraId="43F2E3E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FF8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7A9A9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93D5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30C12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eastAsia="Calibri" w:cs="Times New Roman"/>
                <w:b/>
                <w:color w:val="231F20"/>
                <w:szCs w:val="18"/>
                <w:lang w:eastAsia="hr-HR"/>
              </w:rPr>
              <w:t>AVAZOV TORANJ, ZEMALJSKI MUZEJ, VRELO BOSNE,  GAZI HUSREV-BEGOVA DŽAMIJA</w:t>
            </w:r>
          </w:p>
        </w:tc>
      </w:tr>
      <w:tr w:rsidR="000B794C" w14:paraId="42DAA46B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D2AA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FACC9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7C15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092C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6E67D16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2807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6A4F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3E58E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Turističkog vodiča za razgled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grada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A7785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Sarajevo</w:t>
            </w:r>
          </w:p>
        </w:tc>
      </w:tr>
      <w:tr w:rsidR="000B794C" w14:paraId="00E2314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D93D1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08E80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BA447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0B794C" w14:paraId="02172914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9174F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4FF31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E7476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6CB0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B794C" w14:paraId="050D6F62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FA8D3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C883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25D20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zdravstvenog osiguranja za vrijeme puta i boravka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inozemstvu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B88D6" w14:textId="77777777" w:rsidR="000B794C" w:rsidRDefault="002A6E51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4E5B3AC1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6BCF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3C630A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054A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CFC62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6CCAC964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9E16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78AD04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5DAD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08CE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B794C" w14:paraId="5D304AB7" w14:textId="77777777" w:rsidTr="002A6E51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D001C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19F289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A4CBB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E8F68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B794C" w14:paraId="7F846B97" w14:textId="77777777" w:rsidTr="002A6E51"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AF48B1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0B794C" w14:paraId="5B3B86EB" w14:textId="77777777" w:rsidTr="002A6E51"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07007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66CDE" w14:textId="64D8B6E8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17.11.2022.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 12:00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0B794C" w14:paraId="1DE45B91" w14:textId="77777777" w:rsidTr="002A6E51">
        <w:tc>
          <w:tcPr>
            <w:tcW w:w="8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3D265" w14:textId="77777777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školi dana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B2B2F" w14:textId="6B6C2964" w:rsidR="000B794C" w:rsidRDefault="002A6E5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24.11.2022.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47049" w14:textId="7B9CE783" w:rsidR="000B794C" w:rsidRDefault="002A6E5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13:00 sati.</w:t>
            </w:r>
          </w:p>
        </w:tc>
      </w:tr>
    </w:tbl>
    <w:p w14:paraId="5C99823F" w14:textId="77777777" w:rsidR="000B794C" w:rsidRDefault="000B794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8268A0D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498ABC0F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dokaz o registraciji (preslika izvatka iz sudskog ili obrtnog registra) iz kojeg je razvidno da je davatelj usluga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registriran za obavljanje djelatnosti turističke agencije,</w:t>
      </w:r>
    </w:p>
    <w:p w14:paraId="6A5D7326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pružanje usluga turističke agencije – organiziranje paket-aranžmana, sklapanje ugovora i provedba ugovora o paket-aranžmanu, organizaciji izleta, sklapanje i provedba ugovora o izletu ili uvid u popis turističkih agencija koje na svojim mrežnim stranicam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objavljuje ministarstvo nadležno za turizam).</w:t>
      </w:r>
    </w:p>
    <w:p w14:paraId="1E1761A2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02093BC1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erensku nastavu),</w:t>
      </w:r>
    </w:p>
    <w:p w14:paraId="3745FB8F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2D06962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l. 13. st. 12. Pravilnika, dokaz iz točke 2. dostavlja se sedam (7) dana prije realizacije ugovora.</w:t>
      </w:r>
    </w:p>
    <w:p w14:paraId="60678335" w14:textId="77777777" w:rsidR="000B794C" w:rsidRDefault="002A6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7E216157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61A045AF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prijevoz sudionika isključivo prijevoznim sredstvima koji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udovoljavaju propisima,</w:t>
      </w:r>
    </w:p>
    <w:p w14:paraId="5C9E26CF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3A43C40B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54C4A29A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169EC829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razrađene prema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traženim točkama i s iskazanom ukupnom cijenom za pojedinog učenika.</w:t>
      </w:r>
    </w:p>
    <w:p w14:paraId="64719B0B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3) U obzir će se uzimati ponude zaprimljene poštom na školsku ustanovu do navedenoga roka (dana i sata), odnosno e-poštom ako se postupak provodi sukladno čl. 13. st. 13. ovoga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Pravilnika.</w:t>
      </w:r>
    </w:p>
    <w:p w14:paraId="7555E024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tnosti (npr. hotela, hostela i dr.).</w:t>
      </w:r>
    </w:p>
    <w:p w14:paraId="7A84BB89" w14:textId="77777777" w:rsidR="000B794C" w:rsidRDefault="002A6E5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511B7DB7" w14:textId="77777777" w:rsidR="000B794C" w:rsidRDefault="000B794C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26B2B491" w14:textId="77777777" w:rsidR="000B794C" w:rsidRDefault="000B794C"/>
    <w:sectPr w:rsidR="000B794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C"/>
    <w:rsid w:val="000B794C"/>
    <w:rsid w:val="002A6E51"/>
    <w:rsid w:val="0051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29B"/>
  <w15:docId w15:val="{439B3943-7DD1-44E6-9989-63B0FC9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337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9337D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Minion Pro" w:eastAsia="Times New Roman" w:hAnsi="Minion Pro" w:cs="Times New Roman"/>
      <w:i/>
      <w:iCs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Jelak-Košćuk</dc:creator>
  <dc:description/>
  <cp:lastModifiedBy>Tajnica</cp:lastModifiedBy>
  <cp:revision>2</cp:revision>
  <cp:lastPrinted>2022-10-17T06:32:00Z</cp:lastPrinted>
  <dcterms:created xsi:type="dcterms:W3CDTF">2022-11-07T09:28:00Z</dcterms:created>
  <dcterms:modified xsi:type="dcterms:W3CDTF">2022-11-07T09:28:00Z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