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FF994" w14:textId="77777777" w:rsidR="00577083" w:rsidRPr="00215CF0" w:rsidRDefault="00577083" w:rsidP="00C84410">
      <w:pPr>
        <w:spacing w:after="0" w:line="240" w:lineRule="auto"/>
        <w:jc w:val="both"/>
        <w:rPr>
          <w:rFonts w:eastAsia="Times New Roman" w:cs="Times New Roman"/>
          <w:bCs/>
          <w:sz w:val="20"/>
          <w:szCs w:val="20"/>
          <w:lang w:eastAsia="hr-HR"/>
        </w:rPr>
      </w:pPr>
      <w:r w:rsidRPr="00215CF0">
        <w:rPr>
          <w:rFonts w:eastAsia="Times New Roman" w:cs="Calibri"/>
          <w:sz w:val="20"/>
          <w:szCs w:val="20"/>
          <w:lang w:eastAsia="hr-HR"/>
        </w:rPr>
        <w:t xml:space="preserve">Na temelju Zakona o odgoju i obrazovanju u osnovnoj i srednjoj školi </w:t>
      </w:r>
      <w:r w:rsidRPr="00215CF0">
        <w:rPr>
          <w:rFonts w:eastAsia="Times New Roman" w:cs="Times New Roman"/>
          <w:bCs/>
          <w:sz w:val="20"/>
          <w:szCs w:val="20"/>
          <w:lang w:eastAsia="hr-HR"/>
        </w:rPr>
        <w:t>(„Narodne novine“ broj 87/08, 86/09, 92/10., 105/10., 90/11., 16/</w:t>
      </w:r>
      <w:r w:rsidR="00C545C4" w:rsidRPr="00215CF0">
        <w:rPr>
          <w:rFonts w:eastAsia="Times New Roman" w:cs="Times New Roman"/>
          <w:bCs/>
          <w:sz w:val="20"/>
          <w:szCs w:val="20"/>
          <w:lang w:eastAsia="hr-HR"/>
        </w:rPr>
        <w:t xml:space="preserve">12., 86/12., 126/12., </w:t>
      </w:r>
      <w:r w:rsidR="00864676" w:rsidRPr="00215CF0">
        <w:rPr>
          <w:rFonts w:eastAsia="Times New Roman" w:cs="Times New Roman"/>
          <w:bCs/>
          <w:sz w:val="20"/>
          <w:szCs w:val="20"/>
          <w:lang w:eastAsia="hr-HR"/>
        </w:rPr>
        <w:t xml:space="preserve">94/13., </w:t>
      </w:r>
      <w:r w:rsidRPr="00215CF0">
        <w:rPr>
          <w:rFonts w:eastAsia="Times New Roman" w:cs="Times New Roman"/>
          <w:bCs/>
          <w:sz w:val="20"/>
          <w:szCs w:val="20"/>
          <w:lang w:eastAsia="hr-HR"/>
        </w:rPr>
        <w:t>152/14.</w:t>
      </w:r>
      <w:r w:rsidR="009E289B" w:rsidRPr="00215CF0">
        <w:rPr>
          <w:rFonts w:eastAsia="Times New Roman" w:cs="Times New Roman"/>
          <w:bCs/>
          <w:sz w:val="20"/>
          <w:szCs w:val="20"/>
          <w:lang w:eastAsia="hr-HR"/>
        </w:rPr>
        <w:t xml:space="preserve">, </w:t>
      </w:r>
      <w:r w:rsidR="00864676" w:rsidRPr="00215CF0">
        <w:rPr>
          <w:rFonts w:eastAsia="Times New Roman" w:cs="Times New Roman"/>
          <w:bCs/>
          <w:sz w:val="20"/>
          <w:szCs w:val="20"/>
          <w:lang w:eastAsia="hr-HR"/>
        </w:rPr>
        <w:t>7/17.</w:t>
      </w:r>
      <w:r w:rsidR="009D7995" w:rsidRPr="00215CF0">
        <w:rPr>
          <w:rFonts w:eastAsia="Times New Roman" w:cs="Times New Roman"/>
          <w:bCs/>
          <w:sz w:val="20"/>
          <w:szCs w:val="20"/>
          <w:lang w:eastAsia="hr-HR"/>
        </w:rPr>
        <w:t xml:space="preserve">, </w:t>
      </w:r>
      <w:r w:rsidR="009E289B" w:rsidRPr="00215CF0">
        <w:rPr>
          <w:rFonts w:eastAsia="Times New Roman" w:cs="Times New Roman"/>
          <w:bCs/>
          <w:sz w:val="20"/>
          <w:szCs w:val="20"/>
          <w:lang w:eastAsia="hr-HR"/>
        </w:rPr>
        <w:t>68/18.</w:t>
      </w:r>
      <w:r w:rsidR="009D7995" w:rsidRPr="00215CF0">
        <w:rPr>
          <w:rFonts w:eastAsia="Times New Roman" w:cs="Times New Roman"/>
          <w:bCs/>
          <w:sz w:val="20"/>
          <w:szCs w:val="20"/>
          <w:lang w:eastAsia="hr-HR"/>
        </w:rPr>
        <w:t>, 98/19.</w:t>
      </w:r>
      <w:r w:rsidR="005E61AB" w:rsidRPr="00215CF0">
        <w:rPr>
          <w:rFonts w:eastAsia="Times New Roman" w:cs="Times New Roman"/>
          <w:bCs/>
          <w:sz w:val="20"/>
          <w:szCs w:val="20"/>
          <w:lang w:eastAsia="hr-HR"/>
        </w:rPr>
        <w:t>, 64/20.</w:t>
      </w:r>
      <w:r w:rsidRPr="00215CF0">
        <w:rPr>
          <w:rFonts w:eastAsia="Times New Roman" w:cs="Times New Roman"/>
          <w:bCs/>
          <w:sz w:val="20"/>
          <w:szCs w:val="20"/>
          <w:lang w:eastAsia="hr-HR"/>
        </w:rPr>
        <w:t>)</w:t>
      </w:r>
      <w:r w:rsidR="00C84410" w:rsidRPr="00215CF0">
        <w:rPr>
          <w:rFonts w:eastAsia="Times New Roman" w:cs="Times New Roman"/>
          <w:bCs/>
          <w:sz w:val="20"/>
          <w:szCs w:val="20"/>
          <w:lang w:eastAsia="hr-HR"/>
        </w:rPr>
        <w:t xml:space="preserve"> </w:t>
      </w:r>
      <w:r w:rsidRPr="00215CF0">
        <w:rPr>
          <w:rFonts w:eastAsia="Times New Roman" w:cs="Calibri"/>
          <w:sz w:val="20"/>
          <w:szCs w:val="20"/>
          <w:lang w:eastAsia="hr-HR"/>
        </w:rPr>
        <w:t>SREDNJA ŠKOLA KOPRIVNICA</w:t>
      </w:r>
      <w:r w:rsidR="00C84410" w:rsidRPr="00215CF0">
        <w:rPr>
          <w:rFonts w:eastAsia="Times New Roman" w:cs="Calibri"/>
          <w:sz w:val="20"/>
          <w:szCs w:val="20"/>
          <w:lang w:eastAsia="hr-HR"/>
        </w:rPr>
        <w:t>, Trg slobode 7, Koprivnica,</w:t>
      </w:r>
      <w:r w:rsidRPr="00215CF0">
        <w:rPr>
          <w:rFonts w:eastAsia="Times New Roman" w:cs="Calibri"/>
          <w:sz w:val="20"/>
          <w:szCs w:val="20"/>
          <w:lang w:eastAsia="hr-HR"/>
        </w:rPr>
        <w:t xml:space="preserve"> raspisuje</w:t>
      </w:r>
    </w:p>
    <w:p w14:paraId="2AC69076" w14:textId="77777777" w:rsidR="007E2E34" w:rsidRPr="00215CF0" w:rsidRDefault="007E2E34" w:rsidP="00577083">
      <w:pPr>
        <w:spacing w:after="0" w:line="240" w:lineRule="auto"/>
        <w:jc w:val="center"/>
        <w:rPr>
          <w:rFonts w:eastAsia="Times New Roman" w:cs="Calibri"/>
          <w:b/>
          <w:sz w:val="20"/>
          <w:szCs w:val="20"/>
          <w:lang w:eastAsia="hr-HR"/>
        </w:rPr>
      </w:pPr>
    </w:p>
    <w:p w14:paraId="1EA0D5B6" w14:textId="77777777" w:rsidR="00577083" w:rsidRPr="00215CF0" w:rsidRDefault="00577083" w:rsidP="00577083">
      <w:pPr>
        <w:spacing w:after="0" w:line="240" w:lineRule="auto"/>
        <w:jc w:val="center"/>
        <w:rPr>
          <w:rFonts w:eastAsia="Times New Roman" w:cs="Calibri"/>
          <w:b/>
          <w:sz w:val="20"/>
          <w:szCs w:val="20"/>
          <w:lang w:eastAsia="hr-HR"/>
        </w:rPr>
      </w:pPr>
      <w:r w:rsidRPr="00215CF0">
        <w:rPr>
          <w:rFonts w:eastAsia="Times New Roman" w:cs="Calibri"/>
          <w:b/>
          <w:sz w:val="20"/>
          <w:szCs w:val="20"/>
          <w:lang w:eastAsia="hr-HR"/>
        </w:rPr>
        <w:t>NATJEČAJ</w:t>
      </w:r>
    </w:p>
    <w:p w14:paraId="1B336E9A" w14:textId="40CAC630" w:rsidR="00577083" w:rsidRPr="00215CF0" w:rsidRDefault="00577083" w:rsidP="00577083">
      <w:pPr>
        <w:spacing w:after="0" w:line="240" w:lineRule="auto"/>
        <w:jc w:val="center"/>
        <w:rPr>
          <w:rFonts w:eastAsia="Times New Roman" w:cs="Calibri"/>
          <w:b/>
          <w:sz w:val="20"/>
          <w:szCs w:val="20"/>
          <w:lang w:eastAsia="hr-HR"/>
        </w:rPr>
      </w:pPr>
      <w:r w:rsidRPr="00215CF0">
        <w:rPr>
          <w:rFonts w:eastAsia="Times New Roman" w:cs="Calibri"/>
          <w:b/>
          <w:sz w:val="20"/>
          <w:szCs w:val="20"/>
          <w:lang w:eastAsia="hr-HR"/>
        </w:rPr>
        <w:t>za slobodn</w:t>
      </w:r>
      <w:r w:rsidR="00A93E4D" w:rsidRPr="00215CF0">
        <w:rPr>
          <w:rFonts w:eastAsia="Times New Roman" w:cs="Calibri"/>
          <w:b/>
          <w:sz w:val="20"/>
          <w:szCs w:val="20"/>
          <w:lang w:eastAsia="hr-HR"/>
        </w:rPr>
        <w:t>o</w:t>
      </w:r>
      <w:r w:rsidRPr="00215CF0">
        <w:rPr>
          <w:rFonts w:eastAsia="Times New Roman" w:cs="Calibri"/>
          <w:b/>
          <w:sz w:val="20"/>
          <w:szCs w:val="20"/>
          <w:lang w:eastAsia="hr-HR"/>
        </w:rPr>
        <w:t xml:space="preserve"> radn</w:t>
      </w:r>
      <w:r w:rsidR="00A93E4D" w:rsidRPr="00215CF0">
        <w:rPr>
          <w:rFonts w:eastAsia="Times New Roman" w:cs="Calibri"/>
          <w:b/>
          <w:sz w:val="20"/>
          <w:szCs w:val="20"/>
          <w:lang w:eastAsia="hr-HR"/>
        </w:rPr>
        <w:t>o</w:t>
      </w:r>
      <w:r w:rsidRPr="00215CF0">
        <w:rPr>
          <w:rFonts w:eastAsia="Times New Roman" w:cs="Calibri"/>
          <w:b/>
          <w:sz w:val="20"/>
          <w:szCs w:val="20"/>
          <w:lang w:eastAsia="hr-HR"/>
        </w:rPr>
        <w:t xml:space="preserve"> mjest</w:t>
      </w:r>
      <w:r w:rsidR="00A93E4D" w:rsidRPr="00215CF0">
        <w:rPr>
          <w:rFonts w:eastAsia="Times New Roman" w:cs="Calibri"/>
          <w:b/>
          <w:sz w:val="20"/>
          <w:szCs w:val="20"/>
          <w:lang w:eastAsia="hr-HR"/>
        </w:rPr>
        <w:t>o</w:t>
      </w:r>
      <w:r w:rsidRPr="00215CF0">
        <w:rPr>
          <w:rFonts w:eastAsia="Times New Roman" w:cs="Calibri"/>
          <w:b/>
          <w:sz w:val="20"/>
          <w:szCs w:val="20"/>
          <w:lang w:eastAsia="hr-HR"/>
        </w:rPr>
        <w:t xml:space="preserve"> (</w:t>
      </w:r>
      <w:r w:rsidR="00864676" w:rsidRPr="00215CF0">
        <w:rPr>
          <w:rFonts w:eastAsia="Times New Roman" w:cs="Calibri"/>
          <w:b/>
          <w:sz w:val="20"/>
          <w:szCs w:val="20"/>
          <w:lang w:eastAsia="hr-HR"/>
        </w:rPr>
        <w:t>M</w:t>
      </w:r>
      <w:r w:rsidRPr="00215CF0">
        <w:rPr>
          <w:rFonts w:eastAsia="Times New Roman" w:cs="Calibri"/>
          <w:b/>
          <w:sz w:val="20"/>
          <w:szCs w:val="20"/>
          <w:lang w:eastAsia="hr-HR"/>
        </w:rPr>
        <w:t>/</w:t>
      </w:r>
      <w:r w:rsidR="00864676" w:rsidRPr="00215CF0">
        <w:rPr>
          <w:rFonts w:eastAsia="Times New Roman" w:cs="Calibri"/>
          <w:b/>
          <w:sz w:val="20"/>
          <w:szCs w:val="20"/>
          <w:lang w:eastAsia="hr-HR"/>
        </w:rPr>
        <w:t>Ž</w:t>
      </w:r>
      <w:r w:rsidRPr="00215CF0">
        <w:rPr>
          <w:rFonts w:eastAsia="Times New Roman" w:cs="Calibri"/>
          <w:b/>
          <w:sz w:val="20"/>
          <w:szCs w:val="20"/>
          <w:lang w:eastAsia="hr-HR"/>
        </w:rPr>
        <w:t>)</w:t>
      </w:r>
    </w:p>
    <w:p w14:paraId="1F26C85D" w14:textId="77777777" w:rsidR="004D73BD" w:rsidRPr="00215CF0" w:rsidRDefault="004D73BD" w:rsidP="00577083">
      <w:pPr>
        <w:spacing w:after="0" w:line="240" w:lineRule="auto"/>
        <w:jc w:val="center"/>
        <w:rPr>
          <w:rFonts w:eastAsia="Times New Roman" w:cs="Calibri"/>
          <w:b/>
          <w:sz w:val="20"/>
          <w:szCs w:val="20"/>
          <w:lang w:eastAsia="hr-HR"/>
        </w:rPr>
      </w:pPr>
    </w:p>
    <w:p w14:paraId="11C15750" w14:textId="6A0C6BCA" w:rsidR="00C10300" w:rsidRPr="00215CF0" w:rsidRDefault="00C10300" w:rsidP="00F91E4D">
      <w:pPr>
        <w:pStyle w:val="Odlomakpopisa"/>
        <w:numPr>
          <w:ilvl w:val="1"/>
          <w:numId w:val="1"/>
        </w:numPr>
        <w:jc w:val="both"/>
        <w:rPr>
          <w:rFonts w:eastAsia="Times New Roman" w:cs="Calibri"/>
          <w:sz w:val="20"/>
          <w:szCs w:val="20"/>
          <w:lang w:eastAsia="hr-HR"/>
        </w:rPr>
      </w:pPr>
      <w:r w:rsidRPr="00215CF0">
        <w:rPr>
          <w:rFonts w:eastAsia="Times New Roman" w:cs="Calibri"/>
          <w:b/>
          <w:sz w:val="20"/>
          <w:szCs w:val="20"/>
          <w:lang w:eastAsia="hr-HR"/>
        </w:rPr>
        <w:t xml:space="preserve">Nastavnik iz predmeta </w:t>
      </w:r>
      <w:proofErr w:type="spellStart"/>
      <w:r w:rsidR="00A93E4D" w:rsidRPr="00215CF0">
        <w:rPr>
          <w:rFonts w:eastAsia="Times New Roman" w:cs="Calibri"/>
          <w:b/>
          <w:sz w:val="20"/>
          <w:szCs w:val="20"/>
          <w:lang w:eastAsia="hr-HR"/>
        </w:rPr>
        <w:t>Instrumentiranje</w:t>
      </w:r>
      <w:proofErr w:type="spellEnd"/>
      <w:r w:rsidR="00A93E4D" w:rsidRPr="00215CF0">
        <w:rPr>
          <w:rFonts w:eastAsia="Times New Roman" w:cs="Calibri"/>
          <w:b/>
          <w:sz w:val="20"/>
          <w:szCs w:val="20"/>
          <w:lang w:eastAsia="hr-HR"/>
        </w:rPr>
        <w:t xml:space="preserve">, </w:t>
      </w:r>
      <w:r w:rsidRPr="00215CF0">
        <w:rPr>
          <w:rFonts w:eastAsia="Times New Roman" w:cs="Calibri"/>
          <w:b/>
          <w:sz w:val="20"/>
          <w:szCs w:val="20"/>
          <w:lang w:eastAsia="hr-HR"/>
        </w:rPr>
        <w:t xml:space="preserve"> </w:t>
      </w:r>
      <w:r w:rsidRPr="00215CF0">
        <w:rPr>
          <w:rFonts w:eastAsia="Times New Roman" w:cs="Calibri"/>
          <w:sz w:val="20"/>
          <w:szCs w:val="20"/>
          <w:lang w:eastAsia="hr-HR"/>
        </w:rPr>
        <w:t xml:space="preserve">1 izvršitelj, </w:t>
      </w:r>
      <w:r w:rsidR="00A93E4D" w:rsidRPr="00215CF0">
        <w:rPr>
          <w:rFonts w:eastAsia="Times New Roman" w:cs="Calibri"/>
          <w:sz w:val="20"/>
          <w:szCs w:val="20"/>
          <w:lang w:eastAsia="hr-HR"/>
        </w:rPr>
        <w:t xml:space="preserve">6 </w:t>
      </w:r>
      <w:r w:rsidR="000148D6" w:rsidRPr="00215CF0">
        <w:rPr>
          <w:rFonts w:eastAsia="Times New Roman" w:cs="Calibri"/>
          <w:sz w:val="20"/>
          <w:szCs w:val="20"/>
          <w:lang w:eastAsia="hr-HR"/>
        </w:rPr>
        <w:t>sata</w:t>
      </w:r>
      <w:r w:rsidRPr="00215CF0">
        <w:rPr>
          <w:rFonts w:eastAsia="Times New Roman" w:cs="Calibri"/>
          <w:sz w:val="20"/>
          <w:szCs w:val="20"/>
          <w:lang w:eastAsia="hr-HR"/>
        </w:rPr>
        <w:t xml:space="preserve"> neposrednog odgojno-obrazovnog rada, </w:t>
      </w:r>
      <w:r w:rsidR="00A93E4D" w:rsidRPr="00215CF0">
        <w:rPr>
          <w:rFonts w:eastAsia="Times New Roman" w:cs="Calibri"/>
          <w:sz w:val="20"/>
          <w:szCs w:val="20"/>
          <w:lang w:eastAsia="hr-HR"/>
        </w:rPr>
        <w:t>8 sati</w:t>
      </w:r>
      <w:r w:rsidRPr="00215CF0">
        <w:rPr>
          <w:rFonts w:eastAsia="Times New Roman" w:cs="Calibri"/>
          <w:sz w:val="20"/>
          <w:szCs w:val="20"/>
          <w:lang w:eastAsia="hr-HR"/>
        </w:rPr>
        <w:t xml:space="preserve"> tjedno, </w:t>
      </w:r>
      <w:r w:rsidR="00A93E4D" w:rsidRPr="00215CF0">
        <w:rPr>
          <w:rFonts w:eastAsia="Times New Roman" w:cs="Calibri"/>
          <w:sz w:val="20"/>
          <w:szCs w:val="20"/>
          <w:lang w:eastAsia="hr-HR"/>
        </w:rPr>
        <w:t>neodređeno nepuno radno vrijeme</w:t>
      </w:r>
    </w:p>
    <w:p w14:paraId="439B42E2" w14:textId="77777777" w:rsidR="00577083" w:rsidRPr="00215CF0" w:rsidRDefault="00577083" w:rsidP="00577083">
      <w:pPr>
        <w:spacing w:after="0" w:line="240" w:lineRule="auto"/>
        <w:jc w:val="both"/>
        <w:rPr>
          <w:rFonts w:eastAsia="Times New Roman" w:cs="Times New Roman"/>
          <w:sz w:val="20"/>
          <w:szCs w:val="20"/>
          <w:lang w:eastAsia="hr-HR"/>
        </w:rPr>
      </w:pPr>
      <w:r w:rsidRPr="00215CF0">
        <w:rPr>
          <w:rFonts w:eastAsia="TimesNewRoman" w:cs="Times New Roman"/>
          <w:sz w:val="20"/>
          <w:szCs w:val="20"/>
          <w:lang w:eastAsia="hr-HR"/>
        </w:rPr>
        <w:t>U prijavi na natječaj potrebno je navesti redni broj i naziv radnog mjesta za koje se podnosi prijava.</w:t>
      </w:r>
      <w:r w:rsidRPr="00215CF0">
        <w:rPr>
          <w:rFonts w:eastAsia="Times New Roman" w:cs="Times New Roman"/>
          <w:sz w:val="20"/>
          <w:szCs w:val="20"/>
          <w:lang w:eastAsia="hr-HR"/>
        </w:rPr>
        <w:t xml:space="preserve"> Prijavu je potrebno vlastoručno potpisati.</w:t>
      </w:r>
    </w:p>
    <w:p w14:paraId="3661A414" w14:textId="77777777" w:rsidR="00577083" w:rsidRPr="00215CF0" w:rsidRDefault="00577083" w:rsidP="00577083">
      <w:pPr>
        <w:spacing w:after="0" w:line="240" w:lineRule="auto"/>
        <w:jc w:val="both"/>
        <w:rPr>
          <w:rFonts w:eastAsia="Times New Roman" w:cs="Times New Roman"/>
          <w:sz w:val="20"/>
          <w:szCs w:val="20"/>
          <w:lang w:eastAsia="hr-HR"/>
        </w:rPr>
      </w:pPr>
    </w:p>
    <w:p w14:paraId="5AE07426" w14:textId="77777777" w:rsidR="00577083" w:rsidRPr="00215CF0" w:rsidRDefault="00577083" w:rsidP="00577083">
      <w:pPr>
        <w:spacing w:after="0" w:line="240" w:lineRule="auto"/>
        <w:jc w:val="both"/>
        <w:rPr>
          <w:rFonts w:eastAsia="Times New Roman" w:cs="Times New Roman"/>
          <w:sz w:val="20"/>
          <w:szCs w:val="20"/>
          <w:lang w:eastAsia="hr-HR"/>
        </w:rPr>
      </w:pPr>
      <w:r w:rsidRPr="00215CF0">
        <w:rPr>
          <w:rFonts w:eastAsia="Times New Roman" w:cs="Times New Roman"/>
          <w:b/>
          <w:bCs/>
          <w:sz w:val="20"/>
          <w:szCs w:val="20"/>
          <w:u w:val="single"/>
          <w:lang w:eastAsia="hr-HR"/>
        </w:rPr>
        <w:t>Uz prijavu, kandidati su dužni priložiti:</w:t>
      </w:r>
    </w:p>
    <w:p w14:paraId="6FD4AA52" w14:textId="77777777" w:rsidR="00577083" w:rsidRPr="00215CF0" w:rsidRDefault="00577083" w:rsidP="00577083">
      <w:pPr>
        <w:numPr>
          <w:ilvl w:val="0"/>
          <w:numId w:val="2"/>
        </w:numPr>
        <w:spacing w:after="0" w:line="240" w:lineRule="auto"/>
        <w:jc w:val="both"/>
        <w:rPr>
          <w:rFonts w:eastAsia="Times New Roman" w:cs="Times New Roman"/>
          <w:sz w:val="20"/>
          <w:szCs w:val="20"/>
          <w:lang w:eastAsia="hr-HR"/>
        </w:rPr>
      </w:pPr>
      <w:r w:rsidRPr="00215CF0">
        <w:rPr>
          <w:rFonts w:eastAsia="Times New Roman" w:cs="Times New Roman"/>
          <w:sz w:val="20"/>
          <w:szCs w:val="20"/>
          <w:lang w:eastAsia="hr-HR"/>
        </w:rPr>
        <w:t>životopis</w:t>
      </w:r>
    </w:p>
    <w:p w14:paraId="4C9707CC" w14:textId="77777777" w:rsidR="00577083" w:rsidRPr="00215CF0" w:rsidRDefault="00577083" w:rsidP="00577083">
      <w:pPr>
        <w:numPr>
          <w:ilvl w:val="0"/>
          <w:numId w:val="2"/>
        </w:numPr>
        <w:spacing w:after="0" w:line="240" w:lineRule="auto"/>
        <w:jc w:val="both"/>
        <w:rPr>
          <w:rFonts w:eastAsia="Times New Roman" w:cs="Times New Roman"/>
          <w:sz w:val="20"/>
          <w:szCs w:val="20"/>
          <w:lang w:eastAsia="hr-HR"/>
        </w:rPr>
      </w:pPr>
      <w:r w:rsidRPr="00215CF0">
        <w:rPr>
          <w:rFonts w:eastAsia="Times New Roman" w:cs="Times New Roman"/>
          <w:sz w:val="20"/>
          <w:szCs w:val="20"/>
          <w:lang w:eastAsia="hr-HR"/>
        </w:rPr>
        <w:t xml:space="preserve">presliku diplome </w:t>
      </w:r>
    </w:p>
    <w:p w14:paraId="5912E843" w14:textId="77777777" w:rsidR="00577083" w:rsidRPr="00215CF0" w:rsidRDefault="00577083" w:rsidP="00577083">
      <w:pPr>
        <w:numPr>
          <w:ilvl w:val="0"/>
          <w:numId w:val="2"/>
        </w:numPr>
        <w:spacing w:after="0" w:line="240" w:lineRule="auto"/>
        <w:jc w:val="both"/>
        <w:rPr>
          <w:rFonts w:eastAsia="Times New Roman" w:cs="Times New Roman"/>
          <w:sz w:val="20"/>
          <w:szCs w:val="20"/>
          <w:lang w:eastAsia="hr-HR"/>
        </w:rPr>
      </w:pPr>
      <w:r w:rsidRPr="00215CF0">
        <w:rPr>
          <w:rFonts w:eastAsia="Times New Roman" w:cs="Times New Roman"/>
          <w:sz w:val="20"/>
          <w:szCs w:val="20"/>
          <w:lang w:eastAsia="hr-HR"/>
        </w:rPr>
        <w:t xml:space="preserve">elektronički zapis ili potvrdu o podacima evidentiranim u bazi podataka Hrvatskog zavoda za mirovinsko osiguranje </w:t>
      </w:r>
    </w:p>
    <w:p w14:paraId="4565334C" w14:textId="77777777" w:rsidR="00EA2035" w:rsidRPr="00215CF0" w:rsidRDefault="00EA2035" w:rsidP="00EA2035">
      <w:pPr>
        <w:numPr>
          <w:ilvl w:val="0"/>
          <w:numId w:val="2"/>
        </w:numPr>
        <w:spacing w:after="0" w:line="240" w:lineRule="auto"/>
        <w:jc w:val="both"/>
        <w:rPr>
          <w:rFonts w:eastAsia="Times New Roman" w:cs="Times New Roman"/>
          <w:sz w:val="20"/>
          <w:szCs w:val="20"/>
          <w:lang w:eastAsia="hr-HR"/>
        </w:rPr>
      </w:pPr>
      <w:r w:rsidRPr="00215CF0">
        <w:rPr>
          <w:rFonts w:eastAsia="Times New Roman" w:cs="Times New Roman"/>
          <w:sz w:val="20"/>
          <w:szCs w:val="20"/>
          <w:lang w:eastAsia="hr-HR"/>
        </w:rPr>
        <w:t xml:space="preserve">presliku potvrde o stečenim pedagoškim kompetencijama </w:t>
      </w:r>
      <w:r w:rsidR="00DB150A" w:rsidRPr="00215CF0">
        <w:rPr>
          <w:rFonts w:eastAsia="Times New Roman" w:cs="Times New Roman"/>
          <w:sz w:val="20"/>
          <w:szCs w:val="20"/>
          <w:lang w:eastAsia="hr-HR"/>
        </w:rPr>
        <w:t>za kandidate koji su ih bili dužni steći</w:t>
      </w:r>
    </w:p>
    <w:p w14:paraId="566DC619" w14:textId="77777777" w:rsidR="00577083" w:rsidRPr="00215CF0" w:rsidRDefault="00577083" w:rsidP="00577083">
      <w:pPr>
        <w:numPr>
          <w:ilvl w:val="0"/>
          <w:numId w:val="2"/>
        </w:numPr>
        <w:spacing w:after="0" w:line="240" w:lineRule="auto"/>
        <w:jc w:val="both"/>
        <w:rPr>
          <w:rFonts w:eastAsia="Times New Roman" w:cs="Times New Roman"/>
          <w:sz w:val="20"/>
          <w:szCs w:val="20"/>
          <w:lang w:eastAsia="hr-HR"/>
        </w:rPr>
      </w:pPr>
      <w:r w:rsidRPr="00215CF0">
        <w:rPr>
          <w:rFonts w:eastAsia="Times New Roman" w:cs="Times New Roman"/>
          <w:sz w:val="20"/>
          <w:szCs w:val="20"/>
          <w:lang w:eastAsia="hr-HR"/>
        </w:rPr>
        <w:t>uvjerenje nadležnog suda da se protiv podnositelja prijave ne vodi kazneni postupak (koje nije starije od 6 mjeseci).</w:t>
      </w:r>
    </w:p>
    <w:p w14:paraId="4C557E9B" w14:textId="77777777" w:rsidR="00577083" w:rsidRPr="00215CF0" w:rsidRDefault="00577083" w:rsidP="00577083">
      <w:pPr>
        <w:spacing w:after="0" w:line="240" w:lineRule="auto"/>
        <w:jc w:val="both"/>
        <w:rPr>
          <w:rFonts w:eastAsia="Times New Roman" w:cs="Times New Roman"/>
          <w:sz w:val="20"/>
          <w:szCs w:val="20"/>
          <w:lang w:eastAsia="hr-HR"/>
        </w:rPr>
      </w:pPr>
    </w:p>
    <w:p w14:paraId="2114B50F" w14:textId="05B6E505" w:rsidR="00273004" w:rsidRPr="00215CF0" w:rsidRDefault="007F620D" w:rsidP="00273004">
      <w:pPr>
        <w:spacing w:after="0" w:line="240" w:lineRule="auto"/>
        <w:jc w:val="both"/>
        <w:rPr>
          <w:rFonts w:eastAsia="Times New Roman" w:cs="Times New Roman"/>
          <w:sz w:val="20"/>
          <w:szCs w:val="20"/>
          <w:lang w:eastAsia="hr-HR"/>
        </w:rPr>
      </w:pPr>
      <w:r w:rsidRPr="00215CF0">
        <w:rPr>
          <w:rFonts w:eastAsia="Times New Roman" w:cs="Times New Roman"/>
          <w:sz w:val="20"/>
          <w:szCs w:val="20"/>
          <w:lang w:eastAsia="hr-HR"/>
        </w:rPr>
        <w:t xml:space="preserve">Uvjeti za zasnivanje radnog odnosa: opći uvjeti sukladno općim propisima o radu te posebni uvjeti propisani člankom 105. i 106. Zakona o odgoju i obrazovanju u osnovnoj i srednjoj školi (NN, broj 87/08, 86/09, 92/10, 105/10, 90/11, 5/12, 16/12, 86/12, 126/12, 94/13, 152/14 i 7/17, 68/18., 98/19., 64/20.), člankom </w:t>
      </w:r>
      <w:r w:rsidR="00215CF0">
        <w:rPr>
          <w:rFonts w:eastAsia="Times New Roman" w:cs="Times New Roman"/>
          <w:sz w:val="20"/>
          <w:szCs w:val="20"/>
          <w:lang w:eastAsia="hr-HR"/>
        </w:rPr>
        <w:t>37</w:t>
      </w:r>
      <w:r w:rsidRPr="00215CF0">
        <w:rPr>
          <w:rFonts w:eastAsia="Times New Roman" w:cs="Times New Roman"/>
          <w:sz w:val="20"/>
          <w:szCs w:val="20"/>
          <w:lang w:eastAsia="hr-HR"/>
        </w:rPr>
        <w:t>. Pravilnika o stručnoj spremi i pedagoško psihološkom-obrazovanju nastavnika u srednjem školstvu (NN, broj 1/96. i 80/99.)</w:t>
      </w:r>
      <w:r w:rsidR="00215CF0">
        <w:rPr>
          <w:rFonts w:eastAsia="Times New Roman" w:cs="Times New Roman"/>
          <w:sz w:val="20"/>
          <w:szCs w:val="20"/>
          <w:lang w:eastAsia="hr-HR"/>
        </w:rPr>
        <w:t xml:space="preserve"> i</w:t>
      </w:r>
      <w:r w:rsidRPr="00215CF0">
        <w:rPr>
          <w:rFonts w:eastAsia="Times New Roman" w:cs="Times New Roman"/>
          <w:sz w:val="20"/>
          <w:szCs w:val="20"/>
          <w:lang w:eastAsia="hr-HR"/>
        </w:rPr>
        <w:t xml:space="preserve"> Strukovnim kurikulumom za stjecanje kvalifikacije medicinska sestra opće njege/medicinski tehničar opće njege </w:t>
      </w:r>
    </w:p>
    <w:p w14:paraId="06E6CBC4" w14:textId="3272B25A" w:rsidR="007F620D" w:rsidRPr="00215CF0" w:rsidRDefault="007F620D" w:rsidP="007F620D">
      <w:pPr>
        <w:spacing w:after="0" w:line="240" w:lineRule="auto"/>
        <w:jc w:val="both"/>
        <w:rPr>
          <w:rFonts w:eastAsia="Times New Roman" w:cs="Times New Roman"/>
          <w:sz w:val="20"/>
          <w:szCs w:val="20"/>
          <w:lang w:eastAsia="hr-HR"/>
        </w:rPr>
      </w:pPr>
    </w:p>
    <w:p w14:paraId="7BAE77B3" w14:textId="77777777" w:rsidR="0086176D" w:rsidRPr="00215CF0" w:rsidRDefault="00047C53" w:rsidP="00FC5D5E">
      <w:pPr>
        <w:spacing w:after="0" w:line="240" w:lineRule="auto"/>
        <w:jc w:val="both"/>
        <w:rPr>
          <w:rFonts w:eastAsia="Times New Roman" w:cs="Times New Roman"/>
          <w:sz w:val="20"/>
          <w:szCs w:val="20"/>
          <w:lang w:eastAsia="hr-HR"/>
        </w:rPr>
      </w:pPr>
      <w:r w:rsidRPr="00215CF0">
        <w:rPr>
          <w:rFonts w:eastAsia="Times New Roman" w:cs="Times New Roman"/>
          <w:sz w:val="20"/>
          <w:szCs w:val="20"/>
          <w:lang w:eastAsia="hr-HR"/>
        </w:rPr>
        <w:t xml:space="preserve">Kandidati koji ostvaruju pravo prednosti pri zapošljavanju prema posebnim propisima dužni su se u prijavi na natječaj pozvati na to pravo te uz prijavu priložiti sve dokaze iz kojih se vidi navedeno pravo. </w:t>
      </w:r>
    </w:p>
    <w:p w14:paraId="6F330769" w14:textId="77777777" w:rsidR="0086176D" w:rsidRPr="00215CF0" w:rsidRDefault="0086176D" w:rsidP="00FC5D5E">
      <w:pPr>
        <w:spacing w:after="0" w:line="240" w:lineRule="auto"/>
        <w:jc w:val="both"/>
        <w:rPr>
          <w:rFonts w:eastAsia="Times New Roman" w:cs="Times New Roman"/>
          <w:sz w:val="20"/>
          <w:szCs w:val="20"/>
          <w:lang w:eastAsia="hr-HR"/>
        </w:rPr>
      </w:pPr>
    </w:p>
    <w:p w14:paraId="13B02AE1" w14:textId="77777777" w:rsidR="0086176D" w:rsidRPr="00215CF0" w:rsidRDefault="0086176D" w:rsidP="00FC5D5E">
      <w:pPr>
        <w:spacing w:after="0" w:line="240" w:lineRule="auto"/>
        <w:jc w:val="both"/>
        <w:rPr>
          <w:rFonts w:eastAsia="Times New Roman" w:cs="Times New Roman"/>
          <w:sz w:val="20"/>
          <w:szCs w:val="20"/>
          <w:lang w:eastAsia="hr-HR"/>
        </w:rPr>
      </w:pPr>
      <w:r w:rsidRPr="00215CF0">
        <w:rPr>
          <w:rFonts w:eastAsia="Times New Roman" w:cs="Times New Roman"/>
          <w:sz w:val="20"/>
          <w:szCs w:val="20"/>
          <w:lang w:eastAsia="hr-HR"/>
        </w:rPr>
        <w:t>Kandidati koji se pozivaju na pravo prednosti pri zapošljavanju u skladu s člankom 9. Zakona o profesionalnoj rehabilitaciji i zapošljavanju osoba s invaliditetom ("Narodne novine", broj 157/13 i 152/14) uz prijavu na natječaj dužni su, pored dokaza o ispunjavanju traženih uvjeta, priložiti i dokaz o utvrđenom statusu osobe s invaliditetom.</w:t>
      </w:r>
    </w:p>
    <w:p w14:paraId="6869A438" w14:textId="77777777" w:rsidR="0086176D" w:rsidRPr="00215CF0" w:rsidRDefault="0086176D" w:rsidP="00FC5D5E">
      <w:pPr>
        <w:spacing w:after="0" w:line="240" w:lineRule="auto"/>
        <w:jc w:val="both"/>
        <w:rPr>
          <w:rFonts w:eastAsia="Times New Roman" w:cs="Times New Roman"/>
          <w:sz w:val="20"/>
          <w:szCs w:val="20"/>
          <w:lang w:eastAsia="hr-HR"/>
        </w:rPr>
      </w:pPr>
    </w:p>
    <w:p w14:paraId="37CDF82C" w14:textId="77777777" w:rsidR="00047C53" w:rsidRPr="00215CF0" w:rsidRDefault="00047C53" w:rsidP="00FC5D5E">
      <w:pPr>
        <w:spacing w:after="0" w:line="240" w:lineRule="auto"/>
        <w:jc w:val="both"/>
        <w:rPr>
          <w:rFonts w:eastAsia="Times New Roman" w:cs="Times New Roman"/>
          <w:sz w:val="20"/>
          <w:szCs w:val="20"/>
          <w:lang w:eastAsia="hr-HR"/>
        </w:rPr>
      </w:pPr>
      <w:r w:rsidRPr="00215CF0">
        <w:rPr>
          <w:rFonts w:eastAsia="Times New Roman" w:cs="Times New Roman"/>
          <w:sz w:val="20"/>
          <w:szCs w:val="20"/>
          <w:lang w:eastAsia="hr-HR"/>
        </w:rPr>
        <w:t>Sve osobe koje se pozivaju na pravo prednosti prema Zakonu o hrvatskim braniteljima iz Domovinskog rata i članovima njihovih obitelji trebaju dostaviti dokaze iz stavka 1. članka 103. Zakona. Dokazi potrebni za ostvarivanje prava navedeni su na sljedećoj poveznici:</w:t>
      </w:r>
    </w:p>
    <w:p w14:paraId="3C1FFD58" w14:textId="54FFE9F9" w:rsidR="001551AD" w:rsidRPr="00215CF0" w:rsidRDefault="005B2F2A" w:rsidP="00366557">
      <w:pPr>
        <w:spacing w:after="0" w:line="240" w:lineRule="auto"/>
        <w:rPr>
          <w:sz w:val="20"/>
          <w:szCs w:val="20"/>
        </w:rPr>
      </w:pPr>
      <w:hyperlink r:id="rId8" w:history="1">
        <w:r w:rsidR="009A35D6" w:rsidRPr="00215CF0">
          <w:rPr>
            <w:rStyle w:val="Hiperveza"/>
            <w:sz w:val="20"/>
            <w:szCs w:val="20"/>
          </w:rPr>
          <w:t>https://branitelji.gov.hr/UserDocsImages//dokumenti/Nikola//popis%20dokaza%20za%20ostvarivanje%20prava%20prednosti%20pri%20zapo%C5%A1ljavanju-%20ZOHBDR%202021.pdf</w:t>
        </w:r>
      </w:hyperlink>
    </w:p>
    <w:p w14:paraId="3246E552" w14:textId="77777777" w:rsidR="002762C2" w:rsidRPr="00215CF0" w:rsidRDefault="002762C2" w:rsidP="00577083">
      <w:pPr>
        <w:spacing w:after="0" w:line="240" w:lineRule="auto"/>
        <w:jc w:val="both"/>
        <w:rPr>
          <w:rFonts w:eastAsia="TimesNewRoman" w:cs="Times New Roman"/>
          <w:sz w:val="20"/>
          <w:szCs w:val="20"/>
          <w:lang w:eastAsia="hr-HR"/>
        </w:rPr>
      </w:pPr>
    </w:p>
    <w:p w14:paraId="6BC33ACD" w14:textId="77777777" w:rsidR="00A14472" w:rsidRPr="00215CF0" w:rsidRDefault="00A14472" w:rsidP="00A14472">
      <w:pPr>
        <w:spacing w:after="0" w:line="240" w:lineRule="auto"/>
        <w:jc w:val="both"/>
        <w:rPr>
          <w:sz w:val="20"/>
          <w:szCs w:val="20"/>
        </w:rPr>
      </w:pPr>
      <w:r w:rsidRPr="00215CF0">
        <w:rPr>
          <w:sz w:val="20"/>
          <w:szCs w:val="20"/>
        </w:rPr>
        <w:t xml:space="preserve">Kandidat koji se poziva na pravo prednosti pri zapošljavanju u skladu s člankom 48. Zakona o civilnim stradalnicima iz Domovinskog rata (Narodne novine broj: 84/21.) uz prijavu na natječaj dužan je priložiti sve dokaze o ispunjavanju uvjeta iz natječaja te priložiti dokaz o ispunjavanju uvjeta za ostvarivanje prava prednosti pri zapošljavanju (članak 49. stavak 1. Zakona) dostupne na poveznici Ministarstva hrvatskih branitelja: </w:t>
      </w:r>
    </w:p>
    <w:p w14:paraId="42364D25" w14:textId="7888C7D1" w:rsidR="007C1000" w:rsidRPr="00215CF0" w:rsidRDefault="005B2F2A" w:rsidP="00577083">
      <w:pPr>
        <w:spacing w:after="0" w:line="240" w:lineRule="auto"/>
        <w:jc w:val="both"/>
        <w:rPr>
          <w:sz w:val="20"/>
          <w:szCs w:val="20"/>
        </w:rPr>
      </w:pPr>
      <w:hyperlink r:id="rId9" w:history="1">
        <w:r w:rsidR="00A14472" w:rsidRPr="00215CF0">
          <w:rPr>
            <w:rStyle w:val="Hiperveza"/>
            <w:sz w:val="20"/>
            <w:szCs w:val="20"/>
          </w:rPr>
          <w:t>https://branitelji.gov.hr/UserDocsImages//dokumenti/Nikola//popis%20dokaza%20za%20ostvarivanje%20prava%20prednosti%20pri%20zapo%C5%A1ljavanju-%20Zakon%20o%20civilnim%20stradalnicima%20iz%20DR.pdf</w:t>
        </w:r>
      </w:hyperlink>
    </w:p>
    <w:p w14:paraId="383A6447" w14:textId="77777777" w:rsidR="0072122E" w:rsidRPr="00215CF0" w:rsidRDefault="0072122E" w:rsidP="00577083">
      <w:pPr>
        <w:spacing w:after="0" w:line="240" w:lineRule="auto"/>
        <w:jc w:val="both"/>
        <w:rPr>
          <w:sz w:val="20"/>
          <w:szCs w:val="20"/>
        </w:rPr>
      </w:pPr>
    </w:p>
    <w:p w14:paraId="41173C01" w14:textId="77777777" w:rsidR="00A14472" w:rsidRPr="00215CF0" w:rsidRDefault="00A14472" w:rsidP="00A14472">
      <w:pPr>
        <w:spacing w:after="0" w:line="240" w:lineRule="auto"/>
        <w:jc w:val="both"/>
        <w:rPr>
          <w:sz w:val="20"/>
          <w:szCs w:val="20"/>
        </w:rPr>
      </w:pPr>
      <w:r w:rsidRPr="00215CF0">
        <w:rPr>
          <w:sz w:val="20"/>
          <w:szCs w:val="20"/>
        </w:rPr>
        <w:t xml:space="preserve">Kandidat koji se poziva na pravo prednosti pri zapošljavanju sukladno članku 48.f Zakona o zaštiti vojnih i civilnih invalida rata (Narodne novine broj: 33/92., 77/92., 27/93., 58/93., 2/94., 76/94., 108/95., 108/96., 82/01., 103/03., 148/13. i 98/19.) dužan je, uz gore navedene dokaze o ispunjavanju uvjeta iz natječaja, dostaviti rješenje ili potvrdu o priznatom statusu iz koje je vidljivo ostvarivanje spomenutog pravo, izjavu da do sada nisu koristili pravo prednosti pri zapošljavanju po toj osnovi te dokaz iz kojeg je vidljivo na koji je način prestao radni odnos kod posljednjeg poslodavca (rješenje/obavijest o prestanku radnog odnosa, sporazum i drugo). </w:t>
      </w:r>
    </w:p>
    <w:p w14:paraId="2218B582" w14:textId="77777777" w:rsidR="00A14472" w:rsidRPr="00215CF0" w:rsidRDefault="00A14472" w:rsidP="00577083">
      <w:pPr>
        <w:spacing w:after="0" w:line="240" w:lineRule="auto"/>
        <w:jc w:val="both"/>
        <w:rPr>
          <w:sz w:val="20"/>
          <w:szCs w:val="20"/>
        </w:rPr>
      </w:pPr>
    </w:p>
    <w:p w14:paraId="5F40B34A" w14:textId="77777777" w:rsidR="00A14472" w:rsidRPr="00215CF0" w:rsidRDefault="00A14472" w:rsidP="00A14472">
      <w:pPr>
        <w:spacing w:after="0" w:line="240" w:lineRule="auto"/>
        <w:jc w:val="both"/>
        <w:rPr>
          <w:sz w:val="20"/>
          <w:szCs w:val="20"/>
        </w:rPr>
      </w:pPr>
      <w:r w:rsidRPr="00215CF0">
        <w:rPr>
          <w:sz w:val="20"/>
          <w:szCs w:val="20"/>
        </w:rPr>
        <w:t>Osobni podaci kandidata, koji su sadržani u natječajnoj dokumentaciji, koristit će se isključivo u svrhu provedbe natječaja u skladu s Uredbom Europske unije 2016/679 Europskog parlamenta i Vijeća od 27. travnja 2016. godine te Zakonom o provedbi Opće uredbe o zaštiti podataka („N.N.“ broj: 42/18).</w:t>
      </w:r>
    </w:p>
    <w:p w14:paraId="58AEDF90" w14:textId="77777777" w:rsidR="00A14472" w:rsidRPr="00215CF0" w:rsidRDefault="00A14472" w:rsidP="002A0515">
      <w:pPr>
        <w:spacing w:after="0" w:line="240" w:lineRule="auto"/>
        <w:jc w:val="both"/>
        <w:rPr>
          <w:rFonts w:eastAsia="Times New Roman" w:cs="Times New Roman"/>
          <w:sz w:val="20"/>
          <w:szCs w:val="20"/>
          <w:lang w:eastAsia="hr-HR"/>
        </w:rPr>
      </w:pPr>
    </w:p>
    <w:p w14:paraId="262A633B" w14:textId="38E58868" w:rsidR="00A20423" w:rsidRPr="00215CF0" w:rsidRDefault="00665EC5" w:rsidP="002A0515">
      <w:pPr>
        <w:spacing w:after="0" w:line="240" w:lineRule="auto"/>
        <w:jc w:val="both"/>
        <w:rPr>
          <w:rFonts w:eastAsia="Times New Roman" w:cs="Times New Roman"/>
          <w:sz w:val="20"/>
          <w:szCs w:val="20"/>
          <w:lang w:val="en" w:eastAsia="hr-HR"/>
        </w:rPr>
      </w:pPr>
      <w:proofErr w:type="spellStart"/>
      <w:r w:rsidRPr="00215CF0">
        <w:rPr>
          <w:rFonts w:eastAsia="Times New Roman" w:cs="Times New Roman"/>
          <w:sz w:val="20"/>
          <w:szCs w:val="20"/>
          <w:lang w:val="en" w:eastAsia="hr-HR"/>
        </w:rPr>
        <w:lastRenderedPageBreak/>
        <w:t>Kandidatom</w:t>
      </w:r>
      <w:proofErr w:type="spellEnd"/>
      <w:r w:rsidRPr="00215CF0">
        <w:rPr>
          <w:rFonts w:eastAsia="Times New Roman" w:cs="Times New Roman"/>
          <w:sz w:val="20"/>
          <w:szCs w:val="20"/>
          <w:lang w:val="en" w:eastAsia="hr-HR"/>
        </w:rPr>
        <w:t xml:space="preserve"> </w:t>
      </w:r>
      <w:proofErr w:type="spellStart"/>
      <w:r w:rsidR="00C63582" w:rsidRPr="00215CF0">
        <w:rPr>
          <w:rFonts w:eastAsia="Times New Roman" w:cs="Times New Roman"/>
          <w:sz w:val="20"/>
          <w:szCs w:val="20"/>
          <w:lang w:val="en" w:eastAsia="hr-HR"/>
        </w:rPr>
        <w:t>prijavljenim</w:t>
      </w:r>
      <w:proofErr w:type="spellEnd"/>
      <w:r w:rsidR="00C63582" w:rsidRPr="00215CF0">
        <w:rPr>
          <w:rFonts w:eastAsia="Times New Roman" w:cs="Times New Roman"/>
          <w:sz w:val="20"/>
          <w:szCs w:val="20"/>
          <w:lang w:val="en" w:eastAsia="hr-HR"/>
        </w:rPr>
        <w:t xml:space="preserve"> </w:t>
      </w:r>
      <w:proofErr w:type="spellStart"/>
      <w:r w:rsidR="00C63582" w:rsidRPr="00215CF0">
        <w:rPr>
          <w:rFonts w:eastAsia="Times New Roman" w:cs="Times New Roman"/>
          <w:sz w:val="20"/>
          <w:szCs w:val="20"/>
          <w:lang w:val="en" w:eastAsia="hr-HR"/>
        </w:rPr>
        <w:t>na</w:t>
      </w:r>
      <w:proofErr w:type="spellEnd"/>
      <w:r w:rsidR="00C63582" w:rsidRPr="00215CF0">
        <w:rPr>
          <w:rFonts w:eastAsia="Times New Roman" w:cs="Times New Roman"/>
          <w:sz w:val="20"/>
          <w:szCs w:val="20"/>
          <w:lang w:val="en" w:eastAsia="hr-HR"/>
        </w:rPr>
        <w:t xml:space="preserve"> </w:t>
      </w:r>
      <w:proofErr w:type="spellStart"/>
      <w:r w:rsidR="00C63582" w:rsidRPr="00215CF0">
        <w:rPr>
          <w:rFonts w:eastAsia="Times New Roman" w:cs="Times New Roman"/>
          <w:sz w:val="20"/>
          <w:szCs w:val="20"/>
          <w:lang w:val="en" w:eastAsia="hr-HR"/>
        </w:rPr>
        <w:t>natječaj</w:t>
      </w:r>
      <w:proofErr w:type="spellEnd"/>
      <w:r w:rsidR="00C63582" w:rsidRPr="00215CF0">
        <w:rPr>
          <w:rFonts w:eastAsia="Times New Roman" w:cs="Times New Roman"/>
          <w:sz w:val="20"/>
          <w:szCs w:val="20"/>
          <w:lang w:val="en" w:eastAsia="hr-HR"/>
        </w:rPr>
        <w:t xml:space="preserve"> </w:t>
      </w:r>
      <w:proofErr w:type="spellStart"/>
      <w:r w:rsidR="00C63582" w:rsidRPr="00215CF0">
        <w:rPr>
          <w:rFonts w:eastAsia="Times New Roman" w:cs="Times New Roman"/>
          <w:sz w:val="20"/>
          <w:szCs w:val="20"/>
          <w:lang w:val="en" w:eastAsia="hr-HR"/>
        </w:rPr>
        <w:t>smatrat</w:t>
      </w:r>
      <w:proofErr w:type="spellEnd"/>
      <w:r w:rsidR="00C63582" w:rsidRPr="00215CF0">
        <w:rPr>
          <w:rFonts w:eastAsia="Times New Roman" w:cs="Times New Roman"/>
          <w:sz w:val="20"/>
          <w:szCs w:val="20"/>
          <w:lang w:val="en" w:eastAsia="hr-HR"/>
        </w:rPr>
        <w:t xml:space="preserve"> </w:t>
      </w:r>
      <w:proofErr w:type="spellStart"/>
      <w:r w:rsidR="00C63582" w:rsidRPr="00215CF0">
        <w:rPr>
          <w:rFonts w:eastAsia="Times New Roman" w:cs="Times New Roman"/>
          <w:sz w:val="20"/>
          <w:szCs w:val="20"/>
          <w:lang w:val="en" w:eastAsia="hr-HR"/>
        </w:rPr>
        <w:t>će</w:t>
      </w:r>
      <w:proofErr w:type="spellEnd"/>
      <w:r w:rsidR="00C63582" w:rsidRPr="00215CF0">
        <w:rPr>
          <w:rFonts w:eastAsia="Times New Roman" w:cs="Times New Roman"/>
          <w:sz w:val="20"/>
          <w:szCs w:val="20"/>
          <w:lang w:val="en" w:eastAsia="hr-HR"/>
        </w:rPr>
        <w:t xml:space="preserve"> se </w:t>
      </w:r>
      <w:proofErr w:type="spellStart"/>
      <w:r w:rsidR="00C63582" w:rsidRPr="00215CF0">
        <w:rPr>
          <w:rFonts w:eastAsia="Times New Roman" w:cs="Times New Roman"/>
          <w:sz w:val="20"/>
          <w:szCs w:val="20"/>
          <w:lang w:val="en" w:eastAsia="hr-HR"/>
        </w:rPr>
        <w:t>osoba</w:t>
      </w:r>
      <w:proofErr w:type="spellEnd"/>
      <w:r w:rsidR="00C63582" w:rsidRPr="00215CF0">
        <w:rPr>
          <w:rFonts w:eastAsia="Times New Roman" w:cs="Times New Roman"/>
          <w:sz w:val="20"/>
          <w:szCs w:val="20"/>
          <w:lang w:val="en" w:eastAsia="hr-HR"/>
        </w:rPr>
        <w:t xml:space="preserve"> </w:t>
      </w:r>
      <w:proofErr w:type="spellStart"/>
      <w:r w:rsidR="00C63582" w:rsidRPr="00215CF0">
        <w:rPr>
          <w:rFonts w:eastAsia="Times New Roman" w:cs="Times New Roman"/>
          <w:sz w:val="20"/>
          <w:szCs w:val="20"/>
          <w:lang w:val="en" w:eastAsia="hr-HR"/>
        </w:rPr>
        <w:t>koja</w:t>
      </w:r>
      <w:proofErr w:type="spellEnd"/>
      <w:r w:rsidR="00C63582" w:rsidRPr="00215CF0">
        <w:rPr>
          <w:rFonts w:eastAsia="Times New Roman" w:cs="Times New Roman"/>
          <w:sz w:val="20"/>
          <w:szCs w:val="20"/>
          <w:lang w:val="en" w:eastAsia="hr-HR"/>
        </w:rPr>
        <w:t xml:space="preserve"> </w:t>
      </w:r>
      <w:proofErr w:type="spellStart"/>
      <w:r w:rsidR="00C63582" w:rsidRPr="00215CF0">
        <w:rPr>
          <w:rFonts w:eastAsia="Times New Roman" w:cs="Times New Roman"/>
          <w:sz w:val="20"/>
          <w:szCs w:val="20"/>
          <w:lang w:val="en" w:eastAsia="hr-HR"/>
        </w:rPr>
        <w:t>podnese</w:t>
      </w:r>
      <w:proofErr w:type="spellEnd"/>
      <w:r w:rsidR="00C63582" w:rsidRPr="00215CF0">
        <w:rPr>
          <w:rFonts w:eastAsia="Times New Roman" w:cs="Times New Roman"/>
          <w:sz w:val="20"/>
          <w:szCs w:val="20"/>
          <w:lang w:val="en" w:eastAsia="hr-HR"/>
        </w:rPr>
        <w:t xml:space="preserve"> </w:t>
      </w:r>
      <w:proofErr w:type="spellStart"/>
      <w:r w:rsidR="00C63582" w:rsidRPr="00215CF0">
        <w:rPr>
          <w:rFonts w:eastAsia="Times New Roman" w:cs="Times New Roman"/>
          <w:sz w:val="20"/>
          <w:szCs w:val="20"/>
          <w:lang w:val="en" w:eastAsia="hr-HR"/>
        </w:rPr>
        <w:t>pravodobnu</w:t>
      </w:r>
      <w:proofErr w:type="spellEnd"/>
      <w:r w:rsidR="00C63582" w:rsidRPr="00215CF0">
        <w:rPr>
          <w:rFonts w:eastAsia="Times New Roman" w:cs="Times New Roman"/>
          <w:sz w:val="20"/>
          <w:szCs w:val="20"/>
          <w:lang w:val="en" w:eastAsia="hr-HR"/>
        </w:rPr>
        <w:t xml:space="preserve"> </w:t>
      </w:r>
      <w:proofErr w:type="spellStart"/>
      <w:r w:rsidR="00A20423" w:rsidRPr="00215CF0">
        <w:rPr>
          <w:rFonts w:eastAsia="Times New Roman" w:cs="Times New Roman"/>
          <w:sz w:val="20"/>
          <w:szCs w:val="20"/>
          <w:lang w:val="en" w:eastAsia="hr-HR"/>
        </w:rPr>
        <w:t>i</w:t>
      </w:r>
      <w:proofErr w:type="spellEnd"/>
      <w:r w:rsidR="00C63582" w:rsidRPr="00215CF0">
        <w:rPr>
          <w:rFonts w:eastAsia="Times New Roman" w:cs="Times New Roman"/>
          <w:sz w:val="20"/>
          <w:szCs w:val="20"/>
          <w:lang w:val="en" w:eastAsia="hr-HR"/>
        </w:rPr>
        <w:t xml:space="preserve"> </w:t>
      </w:r>
      <w:proofErr w:type="spellStart"/>
      <w:r w:rsidR="00C63582" w:rsidRPr="00215CF0">
        <w:rPr>
          <w:rFonts w:eastAsia="Times New Roman" w:cs="Times New Roman"/>
          <w:sz w:val="20"/>
          <w:szCs w:val="20"/>
          <w:lang w:val="en" w:eastAsia="hr-HR"/>
        </w:rPr>
        <w:t>potpunu</w:t>
      </w:r>
      <w:proofErr w:type="spellEnd"/>
      <w:r w:rsidR="00C63582" w:rsidRPr="00215CF0">
        <w:rPr>
          <w:rFonts w:eastAsia="Times New Roman" w:cs="Times New Roman"/>
          <w:sz w:val="20"/>
          <w:szCs w:val="20"/>
          <w:lang w:val="en" w:eastAsia="hr-HR"/>
        </w:rPr>
        <w:t xml:space="preserve"> </w:t>
      </w:r>
      <w:proofErr w:type="spellStart"/>
      <w:r w:rsidR="00C63582" w:rsidRPr="00215CF0">
        <w:rPr>
          <w:rFonts w:eastAsia="Times New Roman" w:cs="Times New Roman"/>
          <w:sz w:val="20"/>
          <w:szCs w:val="20"/>
          <w:lang w:val="en" w:eastAsia="hr-HR"/>
        </w:rPr>
        <w:t>prijavu</w:t>
      </w:r>
      <w:proofErr w:type="spellEnd"/>
      <w:r w:rsidR="00C63582" w:rsidRPr="00215CF0">
        <w:rPr>
          <w:rFonts w:eastAsia="Times New Roman" w:cs="Times New Roman"/>
          <w:sz w:val="20"/>
          <w:szCs w:val="20"/>
          <w:lang w:val="en" w:eastAsia="hr-HR"/>
        </w:rPr>
        <w:t xml:space="preserve"> </w:t>
      </w:r>
      <w:proofErr w:type="spellStart"/>
      <w:r w:rsidR="00C63582" w:rsidRPr="00215CF0">
        <w:rPr>
          <w:rFonts w:eastAsia="Times New Roman" w:cs="Times New Roman"/>
          <w:sz w:val="20"/>
          <w:szCs w:val="20"/>
          <w:lang w:val="en" w:eastAsia="hr-HR"/>
        </w:rPr>
        <w:t>te</w:t>
      </w:r>
      <w:proofErr w:type="spellEnd"/>
      <w:r w:rsidR="00C63582" w:rsidRPr="00215CF0">
        <w:rPr>
          <w:rFonts w:eastAsia="Times New Roman" w:cs="Times New Roman"/>
          <w:sz w:val="20"/>
          <w:szCs w:val="20"/>
          <w:lang w:val="en" w:eastAsia="hr-HR"/>
        </w:rPr>
        <w:t xml:space="preserve"> </w:t>
      </w:r>
      <w:proofErr w:type="spellStart"/>
      <w:r w:rsidR="00C63582" w:rsidRPr="00215CF0">
        <w:rPr>
          <w:rFonts w:eastAsia="Times New Roman" w:cs="Times New Roman"/>
          <w:sz w:val="20"/>
          <w:szCs w:val="20"/>
          <w:lang w:val="en" w:eastAsia="hr-HR"/>
        </w:rPr>
        <w:t>ispunjava</w:t>
      </w:r>
      <w:proofErr w:type="spellEnd"/>
      <w:r w:rsidR="00C63582" w:rsidRPr="00215CF0">
        <w:rPr>
          <w:rFonts w:eastAsia="Times New Roman" w:cs="Times New Roman"/>
          <w:sz w:val="20"/>
          <w:szCs w:val="20"/>
          <w:lang w:val="en" w:eastAsia="hr-HR"/>
        </w:rPr>
        <w:t xml:space="preserve"> </w:t>
      </w:r>
      <w:proofErr w:type="spellStart"/>
      <w:r w:rsidR="00C63582" w:rsidRPr="00215CF0">
        <w:rPr>
          <w:rFonts w:eastAsia="Times New Roman" w:cs="Times New Roman"/>
          <w:sz w:val="20"/>
          <w:szCs w:val="20"/>
          <w:lang w:val="en" w:eastAsia="hr-HR"/>
        </w:rPr>
        <w:t>formalne</w:t>
      </w:r>
      <w:proofErr w:type="spellEnd"/>
      <w:r w:rsidR="00C63582" w:rsidRPr="00215CF0">
        <w:rPr>
          <w:rFonts w:eastAsia="Times New Roman" w:cs="Times New Roman"/>
          <w:sz w:val="20"/>
          <w:szCs w:val="20"/>
          <w:lang w:val="en" w:eastAsia="hr-HR"/>
        </w:rPr>
        <w:t xml:space="preserve"> </w:t>
      </w:r>
      <w:proofErr w:type="spellStart"/>
      <w:r w:rsidR="00C63582" w:rsidRPr="00215CF0">
        <w:rPr>
          <w:rFonts w:eastAsia="Times New Roman" w:cs="Times New Roman"/>
          <w:sz w:val="20"/>
          <w:szCs w:val="20"/>
          <w:lang w:val="en" w:eastAsia="hr-HR"/>
        </w:rPr>
        <w:t>uvjete</w:t>
      </w:r>
      <w:proofErr w:type="spellEnd"/>
      <w:r w:rsidR="00C63582" w:rsidRPr="00215CF0">
        <w:rPr>
          <w:rFonts w:eastAsia="Times New Roman" w:cs="Times New Roman"/>
          <w:sz w:val="20"/>
          <w:szCs w:val="20"/>
          <w:lang w:val="en" w:eastAsia="hr-HR"/>
        </w:rPr>
        <w:t xml:space="preserve"> </w:t>
      </w:r>
      <w:proofErr w:type="spellStart"/>
      <w:r w:rsidR="00C63582" w:rsidRPr="00215CF0">
        <w:rPr>
          <w:rFonts w:eastAsia="Times New Roman" w:cs="Times New Roman"/>
          <w:sz w:val="20"/>
          <w:szCs w:val="20"/>
          <w:lang w:val="en" w:eastAsia="hr-HR"/>
        </w:rPr>
        <w:t>iz</w:t>
      </w:r>
      <w:proofErr w:type="spellEnd"/>
      <w:r w:rsidR="00C63582" w:rsidRPr="00215CF0">
        <w:rPr>
          <w:rFonts w:eastAsia="Times New Roman" w:cs="Times New Roman"/>
          <w:sz w:val="20"/>
          <w:szCs w:val="20"/>
          <w:lang w:val="en" w:eastAsia="hr-HR"/>
        </w:rPr>
        <w:t xml:space="preserve"> </w:t>
      </w:r>
      <w:proofErr w:type="spellStart"/>
      <w:r w:rsidR="00C63582" w:rsidRPr="00215CF0">
        <w:rPr>
          <w:rFonts w:eastAsia="Times New Roman" w:cs="Times New Roman"/>
          <w:sz w:val="20"/>
          <w:szCs w:val="20"/>
          <w:lang w:val="en" w:eastAsia="hr-HR"/>
        </w:rPr>
        <w:t>natječaja</w:t>
      </w:r>
      <w:proofErr w:type="spellEnd"/>
      <w:r w:rsidR="00C63582" w:rsidRPr="00215CF0">
        <w:rPr>
          <w:rFonts w:eastAsia="Times New Roman" w:cs="Times New Roman"/>
          <w:sz w:val="20"/>
          <w:szCs w:val="20"/>
          <w:lang w:val="en" w:eastAsia="hr-HR"/>
        </w:rPr>
        <w:t>.</w:t>
      </w:r>
    </w:p>
    <w:p w14:paraId="30151420" w14:textId="77777777" w:rsidR="00A14472" w:rsidRPr="00215CF0" w:rsidRDefault="00A14472" w:rsidP="00665EC5">
      <w:pPr>
        <w:spacing w:after="0"/>
        <w:jc w:val="both"/>
        <w:rPr>
          <w:rFonts w:eastAsia="Times New Roman" w:cs="Times New Roman"/>
          <w:sz w:val="20"/>
          <w:szCs w:val="20"/>
          <w:lang w:val="en" w:eastAsia="hr-HR"/>
        </w:rPr>
      </w:pPr>
    </w:p>
    <w:p w14:paraId="432D8D00" w14:textId="47C372BA" w:rsidR="00665EC5" w:rsidRPr="00215CF0" w:rsidRDefault="00665EC5" w:rsidP="00665EC5">
      <w:pPr>
        <w:spacing w:after="0"/>
        <w:jc w:val="both"/>
        <w:rPr>
          <w:rFonts w:cstheme="minorHAnsi"/>
          <w:sz w:val="20"/>
          <w:szCs w:val="20"/>
        </w:rPr>
      </w:pPr>
      <w:proofErr w:type="spellStart"/>
      <w:r w:rsidRPr="00215CF0">
        <w:rPr>
          <w:rFonts w:eastAsia="Times New Roman" w:cs="Times New Roman"/>
          <w:sz w:val="20"/>
          <w:szCs w:val="20"/>
          <w:lang w:val="en" w:eastAsia="hr-HR"/>
        </w:rPr>
        <w:t>Odabiru</w:t>
      </w:r>
      <w:proofErr w:type="spellEnd"/>
      <w:r w:rsidRPr="00215CF0">
        <w:rPr>
          <w:rFonts w:eastAsia="Times New Roman" w:cs="Times New Roman"/>
          <w:sz w:val="20"/>
          <w:szCs w:val="20"/>
          <w:lang w:val="en" w:eastAsia="hr-HR"/>
        </w:rPr>
        <w:t xml:space="preserve"> </w:t>
      </w:r>
      <w:proofErr w:type="spellStart"/>
      <w:r w:rsidRPr="00215CF0">
        <w:rPr>
          <w:rFonts w:eastAsia="Times New Roman" w:cs="Times New Roman"/>
          <w:sz w:val="20"/>
          <w:szCs w:val="20"/>
          <w:lang w:val="en" w:eastAsia="hr-HR"/>
        </w:rPr>
        <w:t>kandidata</w:t>
      </w:r>
      <w:proofErr w:type="spellEnd"/>
      <w:r w:rsidRPr="00215CF0">
        <w:rPr>
          <w:rFonts w:eastAsia="Times New Roman" w:cs="Times New Roman"/>
          <w:sz w:val="20"/>
          <w:szCs w:val="20"/>
          <w:lang w:val="en" w:eastAsia="hr-HR"/>
        </w:rPr>
        <w:t xml:space="preserve"> </w:t>
      </w:r>
      <w:proofErr w:type="spellStart"/>
      <w:r w:rsidRPr="00215CF0">
        <w:rPr>
          <w:rFonts w:eastAsia="Times New Roman" w:cs="Times New Roman"/>
          <w:sz w:val="20"/>
          <w:szCs w:val="20"/>
          <w:lang w:val="en" w:eastAsia="hr-HR"/>
        </w:rPr>
        <w:t>prethodi</w:t>
      </w:r>
      <w:proofErr w:type="spellEnd"/>
      <w:r w:rsidRPr="00215CF0">
        <w:rPr>
          <w:rFonts w:eastAsia="Times New Roman" w:cs="Times New Roman"/>
          <w:sz w:val="20"/>
          <w:szCs w:val="20"/>
          <w:lang w:val="en" w:eastAsia="hr-HR"/>
        </w:rPr>
        <w:t xml:space="preserve"> </w:t>
      </w:r>
      <w:proofErr w:type="spellStart"/>
      <w:r w:rsidRPr="00215CF0">
        <w:rPr>
          <w:rFonts w:eastAsia="Times New Roman" w:cs="Times New Roman"/>
          <w:sz w:val="20"/>
          <w:szCs w:val="20"/>
          <w:lang w:val="en" w:eastAsia="hr-HR"/>
        </w:rPr>
        <w:t>postupak</w:t>
      </w:r>
      <w:proofErr w:type="spellEnd"/>
      <w:r w:rsidRPr="00215CF0">
        <w:rPr>
          <w:rFonts w:eastAsia="Times New Roman" w:cs="Times New Roman"/>
          <w:sz w:val="20"/>
          <w:szCs w:val="20"/>
          <w:lang w:val="en" w:eastAsia="hr-HR"/>
        </w:rPr>
        <w:t xml:space="preserve"> </w:t>
      </w:r>
      <w:proofErr w:type="spellStart"/>
      <w:r w:rsidRPr="00215CF0">
        <w:rPr>
          <w:rFonts w:eastAsia="Times New Roman" w:cs="Times New Roman"/>
          <w:sz w:val="20"/>
          <w:szCs w:val="20"/>
          <w:lang w:val="en" w:eastAsia="hr-HR"/>
        </w:rPr>
        <w:t>selekcije</w:t>
      </w:r>
      <w:proofErr w:type="spellEnd"/>
      <w:r w:rsidRPr="00215CF0">
        <w:rPr>
          <w:rFonts w:eastAsia="Times New Roman" w:cs="Times New Roman"/>
          <w:sz w:val="20"/>
          <w:szCs w:val="20"/>
          <w:lang w:val="en" w:eastAsia="hr-HR"/>
        </w:rPr>
        <w:t xml:space="preserve"> </w:t>
      </w:r>
      <w:proofErr w:type="spellStart"/>
      <w:r w:rsidRPr="00215CF0">
        <w:rPr>
          <w:rFonts w:eastAsia="Times New Roman" w:cs="Times New Roman"/>
          <w:sz w:val="20"/>
          <w:szCs w:val="20"/>
          <w:lang w:val="en" w:eastAsia="hr-HR"/>
        </w:rPr>
        <w:t>kandidata</w:t>
      </w:r>
      <w:proofErr w:type="spellEnd"/>
      <w:r w:rsidRPr="00215CF0">
        <w:rPr>
          <w:rFonts w:eastAsia="Times New Roman" w:cs="Times New Roman"/>
          <w:sz w:val="20"/>
          <w:szCs w:val="20"/>
          <w:lang w:val="en" w:eastAsia="hr-HR"/>
        </w:rPr>
        <w:t xml:space="preserve"> </w:t>
      </w:r>
      <w:proofErr w:type="spellStart"/>
      <w:r w:rsidRPr="00215CF0">
        <w:rPr>
          <w:rFonts w:eastAsia="Times New Roman" w:cs="Times New Roman"/>
          <w:sz w:val="20"/>
          <w:szCs w:val="20"/>
          <w:lang w:val="en" w:eastAsia="hr-HR"/>
        </w:rPr>
        <w:t>putem</w:t>
      </w:r>
      <w:proofErr w:type="spellEnd"/>
      <w:r w:rsidRPr="00215CF0">
        <w:rPr>
          <w:rFonts w:eastAsia="Times New Roman" w:cs="Times New Roman"/>
          <w:sz w:val="20"/>
          <w:szCs w:val="20"/>
          <w:lang w:val="en" w:eastAsia="hr-HR"/>
        </w:rPr>
        <w:t xml:space="preserve"> </w:t>
      </w:r>
      <w:proofErr w:type="spellStart"/>
      <w:r w:rsidRPr="00215CF0">
        <w:rPr>
          <w:rFonts w:eastAsia="Times New Roman" w:cs="Times New Roman"/>
          <w:sz w:val="20"/>
          <w:szCs w:val="20"/>
          <w:lang w:val="en" w:eastAsia="hr-HR"/>
        </w:rPr>
        <w:t>testiranja</w:t>
      </w:r>
      <w:proofErr w:type="spellEnd"/>
      <w:r w:rsidRPr="00215CF0">
        <w:rPr>
          <w:rFonts w:eastAsia="Times New Roman" w:cs="Times New Roman"/>
          <w:sz w:val="20"/>
          <w:szCs w:val="20"/>
          <w:lang w:val="en" w:eastAsia="hr-HR"/>
        </w:rPr>
        <w:t xml:space="preserve"> </w:t>
      </w:r>
      <w:proofErr w:type="spellStart"/>
      <w:r w:rsidR="00F859F7" w:rsidRPr="00215CF0">
        <w:rPr>
          <w:rFonts w:eastAsia="Times New Roman" w:cs="Times New Roman"/>
          <w:sz w:val="20"/>
          <w:szCs w:val="20"/>
          <w:lang w:val="en" w:eastAsia="hr-HR"/>
        </w:rPr>
        <w:t>i</w:t>
      </w:r>
      <w:proofErr w:type="spellEnd"/>
      <w:r w:rsidR="00F859F7" w:rsidRPr="00215CF0">
        <w:rPr>
          <w:rFonts w:eastAsia="Times New Roman" w:cs="Times New Roman"/>
          <w:sz w:val="20"/>
          <w:szCs w:val="20"/>
          <w:lang w:val="en" w:eastAsia="hr-HR"/>
        </w:rPr>
        <w:t xml:space="preserve"> </w:t>
      </w:r>
      <w:proofErr w:type="spellStart"/>
      <w:r w:rsidRPr="00215CF0">
        <w:rPr>
          <w:rFonts w:eastAsia="Times New Roman" w:cs="Times New Roman"/>
          <w:sz w:val="20"/>
          <w:szCs w:val="20"/>
          <w:lang w:val="en" w:eastAsia="hr-HR"/>
        </w:rPr>
        <w:t>razgovora</w:t>
      </w:r>
      <w:proofErr w:type="spellEnd"/>
      <w:r w:rsidRPr="00215CF0">
        <w:rPr>
          <w:rFonts w:eastAsia="Times New Roman" w:cs="Times New Roman"/>
          <w:sz w:val="20"/>
          <w:szCs w:val="20"/>
          <w:lang w:val="en" w:eastAsia="hr-HR"/>
        </w:rPr>
        <w:t xml:space="preserve"> (</w:t>
      </w:r>
      <w:proofErr w:type="spellStart"/>
      <w:r w:rsidRPr="00215CF0">
        <w:rPr>
          <w:rFonts w:eastAsia="Times New Roman" w:cs="Times New Roman"/>
          <w:sz w:val="20"/>
          <w:szCs w:val="20"/>
          <w:lang w:val="en" w:eastAsia="hr-HR"/>
        </w:rPr>
        <w:t>intervjua</w:t>
      </w:r>
      <w:proofErr w:type="spellEnd"/>
      <w:r w:rsidRPr="00215CF0">
        <w:rPr>
          <w:rFonts w:eastAsia="Times New Roman" w:cs="Times New Roman"/>
          <w:sz w:val="20"/>
          <w:szCs w:val="20"/>
          <w:lang w:val="en" w:eastAsia="hr-HR"/>
        </w:rPr>
        <w:t xml:space="preserve">) s </w:t>
      </w:r>
      <w:proofErr w:type="spellStart"/>
      <w:r w:rsidRPr="00215CF0">
        <w:rPr>
          <w:rFonts w:eastAsia="Times New Roman" w:cs="Times New Roman"/>
          <w:sz w:val="20"/>
          <w:szCs w:val="20"/>
          <w:lang w:val="en" w:eastAsia="hr-HR"/>
        </w:rPr>
        <w:t>kandidatom</w:t>
      </w:r>
      <w:proofErr w:type="spellEnd"/>
      <w:r w:rsidRPr="00215CF0">
        <w:rPr>
          <w:rFonts w:eastAsia="Times New Roman" w:cs="Times New Roman"/>
          <w:sz w:val="20"/>
          <w:szCs w:val="20"/>
          <w:lang w:val="en" w:eastAsia="hr-HR"/>
        </w:rPr>
        <w:t xml:space="preserve"> u </w:t>
      </w:r>
      <w:proofErr w:type="spellStart"/>
      <w:r w:rsidRPr="00215CF0">
        <w:rPr>
          <w:rFonts w:eastAsia="Times New Roman" w:cs="Times New Roman"/>
          <w:sz w:val="20"/>
          <w:szCs w:val="20"/>
          <w:lang w:val="en" w:eastAsia="hr-HR"/>
        </w:rPr>
        <w:t>skladu</w:t>
      </w:r>
      <w:proofErr w:type="spellEnd"/>
      <w:r w:rsidRPr="00215CF0">
        <w:rPr>
          <w:rFonts w:eastAsia="Times New Roman" w:cs="Times New Roman"/>
          <w:sz w:val="20"/>
          <w:szCs w:val="20"/>
          <w:lang w:val="en" w:eastAsia="hr-HR"/>
        </w:rPr>
        <w:t xml:space="preserve"> s </w:t>
      </w:r>
      <w:proofErr w:type="spellStart"/>
      <w:r w:rsidRPr="00215CF0">
        <w:rPr>
          <w:rFonts w:eastAsia="Times New Roman" w:cs="Times New Roman"/>
          <w:sz w:val="20"/>
          <w:szCs w:val="20"/>
          <w:lang w:val="en" w:eastAsia="hr-HR"/>
        </w:rPr>
        <w:t>Pravilnikom</w:t>
      </w:r>
      <w:proofErr w:type="spellEnd"/>
      <w:r w:rsidRPr="00215CF0">
        <w:rPr>
          <w:rFonts w:eastAsia="Times New Roman" w:cs="Times New Roman"/>
          <w:sz w:val="20"/>
          <w:szCs w:val="20"/>
          <w:lang w:val="en" w:eastAsia="hr-HR"/>
        </w:rPr>
        <w:t xml:space="preserve"> o </w:t>
      </w:r>
      <w:proofErr w:type="spellStart"/>
      <w:r w:rsidRPr="00215CF0">
        <w:rPr>
          <w:rFonts w:eastAsia="Times New Roman" w:cs="Times New Roman"/>
          <w:sz w:val="20"/>
          <w:szCs w:val="20"/>
          <w:lang w:val="en" w:eastAsia="hr-HR"/>
        </w:rPr>
        <w:t>načinu</w:t>
      </w:r>
      <w:proofErr w:type="spellEnd"/>
      <w:r w:rsidRPr="00215CF0">
        <w:rPr>
          <w:rFonts w:eastAsia="Times New Roman" w:cs="Times New Roman"/>
          <w:sz w:val="20"/>
          <w:szCs w:val="20"/>
          <w:lang w:val="en" w:eastAsia="hr-HR"/>
        </w:rPr>
        <w:t xml:space="preserve"> </w:t>
      </w:r>
      <w:proofErr w:type="spellStart"/>
      <w:r w:rsidRPr="00215CF0">
        <w:rPr>
          <w:rFonts w:eastAsia="Times New Roman" w:cs="Times New Roman"/>
          <w:sz w:val="20"/>
          <w:szCs w:val="20"/>
          <w:lang w:val="en" w:eastAsia="hr-HR"/>
        </w:rPr>
        <w:t>i</w:t>
      </w:r>
      <w:proofErr w:type="spellEnd"/>
      <w:r w:rsidRPr="00215CF0">
        <w:rPr>
          <w:rFonts w:eastAsia="Times New Roman" w:cs="Times New Roman"/>
          <w:sz w:val="20"/>
          <w:szCs w:val="20"/>
          <w:lang w:val="en" w:eastAsia="hr-HR"/>
        </w:rPr>
        <w:t xml:space="preserve"> </w:t>
      </w:r>
      <w:proofErr w:type="spellStart"/>
      <w:r w:rsidRPr="00215CF0">
        <w:rPr>
          <w:rFonts w:eastAsia="Times New Roman" w:cs="Times New Roman"/>
          <w:sz w:val="20"/>
          <w:szCs w:val="20"/>
          <w:lang w:val="en" w:eastAsia="hr-HR"/>
        </w:rPr>
        <w:t>postupku</w:t>
      </w:r>
      <w:proofErr w:type="spellEnd"/>
      <w:r w:rsidRPr="00215CF0">
        <w:rPr>
          <w:rFonts w:eastAsia="Times New Roman" w:cs="Times New Roman"/>
          <w:sz w:val="20"/>
          <w:szCs w:val="20"/>
          <w:lang w:val="en" w:eastAsia="hr-HR"/>
        </w:rPr>
        <w:t xml:space="preserve"> </w:t>
      </w:r>
      <w:r w:rsidRPr="00215CF0">
        <w:rPr>
          <w:rFonts w:cstheme="minorHAnsi"/>
          <w:sz w:val="20"/>
          <w:szCs w:val="20"/>
        </w:rPr>
        <w:t>zapošljavanja u Srednjoj školi Koprivnica.</w:t>
      </w:r>
    </w:p>
    <w:p w14:paraId="4587062D" w14:textId="77777777" w:rsidR="007F620D" w:rsidRPr="00215CF0" w:rsidRDefault="007F620D" w:rsidP="00665EC5">
      <w:pPr>
        <w:spacing w:after="0"/>
        <w:jc w:val="both"/>
        <w:rPr>
          <w:rFonts w:cstheme="minorHAnsi"/>
          <w:sz w:val="20"/>
          <w:szCs w:val="20"/>
        </w:rPr>
      </w:pPr>
    </w:p>
    <w:p w14:paraId="6804C9A2" w14:textId="77777777" w:rsidR="00665EC5" w:rsidRPr="00215CF0" w:rsidRDefault="00F10E32" w:rsidP="00F10E32">
      <w:pPr>
        <w:spacing w:after="0" w:line="240" w:lineRule="auto"/>
        <w:jc w:val="both"/>
        <w:rPr>
          <w:rFonts w:eastAsia="Times New Roman" w:cs="Times New Roman"/>
          <w:sz w:val="20"/>
          <w:szCs w:val="20"/>
          <w:lang w:val="en" w:eastAsia="hr-HR"/>
        </w:rPr>
      </w:pPr>
      <w:proofErr w:type="spellStart"/>
      <w:r w:rsidRPr="00215CF0">
        <w:rPr>
          <w:rFonts w:eastAsia="Times New Roman" w:cs="Times New Roman"/>
          <w:sz w:val="20"/>
          <w:szCs w:val="20"/>
          <w:lang w:val="en" w:eastAsia="hr-HR"/>
        </w:rPr>
        <w:t>Sve</w:t>
      </w:r>
      <w:proofErr w:type="spellEnd"/>
      <w:r w:rsidRPr="00215CF0">
        <w:rPr>
          <w:rFonts w:eastAsia="Times New Roman" w:cs="Times New Roman"/>
          <w:sz w:val="20"/>
          <w:szCs w:val="20"/>
          <w:lang w:val="en" w:eastAsia="hr-HR"/>
        </w:rPr>
        <w:t xml:space="preserve"> </w:t>
      </w:r>
      <w:proofErr w:type="spellStart"/>
      <w:r w:rsidRPr="00215CF0">
        <w:rPr>
          <w:rFonts w:eastAsia="Times New Roman" w:cs="Times New Roman"/>
          <w:sz w:val="20"/>
          <w:szCs w:val="20"/>
          <w:lang w:val="en" w:eastAsia="hr-HR"/>
        </w:rPr>
        <w:t>obavijesti</w:t>
      </w:r>
      <w:proofErr w:type="spellEnd"/>
      <w:r w:rsidRPr="00215CF0">
        <w:rPr>
          <w:rFonts w:eastAsia="Times New Roman" w:cs="Times New Roman"/>
          <w:sz w:val="20"/>
          <w:szCs w:val="20"/>
          <w:lang w:val="en" w:eastAsia="hr-HR"/>
        </w:rPr>
        <w:t xml:space="preserve"> </w:t>
      </w:r>
      <w:proofErr w:type="spellStart"/>
      <w:r w:rsidRPr="00215CF0">
        <w:rPr>
          <w:rFonts w:eastAsia="Times New Roman" w:cs="Times New Roman"/>
          <w:sz w:val="20"/>
          <w:szCs w:val="20"/>
          <w:lang w:val="en" w:eastAsia="hr-HR"/>
        </w:rPr>
        <w:t>vezane</w:t>
      </w:r>
      <w:proofErr w:type="spellEnd"/>
      <w:r w:rsidRPr="00215CF0">
        <w:rPr>
          <w:rFonts w:eastAsia="Times New Roman" w:cs="Times New Roman"/>
          <w:sz w:val="20"/>
          <w:szCs w:val="20"/>
          <w:lang w:val="en" w:eastAsia="hr-HR"/>
        </w:rPr>
        <w:t xml:space="preserve"> o </w:t>
      </w:r>
      <w:proofErr w:type="spellStart"/>
      <w:r w:rsidRPr="00215CF0">
        <w:rPr>
          <w:rFonts w:eastAsia="Times New Roman" w:cs="Times New Roman"/>
          <w:sz w:val="20"/>
          <w:szCs w:val="20"/>
          <w:lang w:val="en" w:eastAsia="hr-HR"/>
        </w:rPr>
        <w:t>statusu</w:t>
      </w:r>
      <w:proofErr w:type="spellEnd"/>
      <w:r w:rsidRPr="00215CF0">
        <w:rPr>
          <w:rFonts w:eastAsia="Times New Roman" w:cs="Times New Roman"/>
          <w:sz w:val="20"/>
          <w:szCs w:val="20"/>
          <w:lang w:val="en" w:eastAsia="hr-HR"/>
        </w:rPr>
        <w:t xml:space="preserve"> </w:t>
      </w:r>
      <w:proofErr w:type="spellStart"/>
      <w:r w:rsidRPr="00215CF0">
        <w:rPr>
          <w:rFonts w:eastAsia="Times New Roman" w:cs="Times New Roman"/>
          <w:sz w:val="20"/>
          <w:szCs w:val="20"/>
          <w:lang w:val="en" w:eastAsia="hr-HR"/>
        </w:rPr>
        <w:t>kandidata</w:t>
      </w:r>
      <w:proofErr w:type="spellEnd"/>
      <w:r w:rsidRPr="00215CF0">
        <w:rPr>
          <w:rFonts w:eastAsia="Times New Roman" w:cs="Times New Roman"/>
          <w:sz w:val="20"/>
          <w:szCs w:val="20"/>
          <w:lang w:val="en" w:eastAsia="hr-HR"/>
        </w:rPr>
        <w:t xml:space="preserve">, o </w:t>
      </w:r>
      <w:proofErr w:type="spellStart"/>
      <w:r w:rsidRPr="00215CF0">
        <w:rPr>
          <w:rFonts w:eastAsia="Times New Roman" w:cs="Times New Roman"/>
          <w:sz w:val="20"/>
          <w:szCs w:val="20"/>
          <w:lang w:val="en" w:eastAsia="hr-HR"/>
        </w:rPr>
        <w:t>načinu</w:t>
      </w:r>
      <w:proofErr w:type="spellEnd"/>
      <w:r w:rsidRPr="00215CF0">
        <w:rPr>
          <w:rFonts w:eastAsia="Times New Roman" w:cs="Times New Roman"/>
          <w:sz w:val="20"/>
          <w:szCs w:val="20"/>
          <w:lang w:val="en" w:eastAsia="hr-HR"/>
        </w:rPr>
        <w:t xml:space="preserve">, </w:t>
      </w:r>
      <w:proofErr w:type="spellStart"/>
      <w:r w:rsidRPr="00215CF0">
        <w:rPr>
          <w:rFonts w:eastAsia="Times New Roman" w:cs="Times New Roman"/>
          <w:sz w:val="20"/>
          <w:szCs w:val="20"/>
          <w:lang w:val="en" w:eastAsia="hr-HR"/>
        </w:rPr>
        <w:t>vremenu</w:t>
      </w:r>
      <w:proofErr w:type="spellEnd"/>
      <w:r w:rsidRPr="00215CF0">
        <w:rPr>
          <w:rFonts w:eastAsia="Times New Roman" w:cs="Times New Roman"/>
          <w:sz w:val="20"/>
          <w:szCs w:val="20"/>
          <w:lang w:val="en" w:eastAsia="hr-HR"/>
        </w:rPr>
        <w:t xml:space="preserve">, </w:t>
      </w:r>
      <w:proofErr w:type="spellStart"/>
      <w:r w:rsidRPr="00215CF0">
        <w:rPr>
          <w:rFonts w:eastAsia="Times New Roman" w:cs="Times New Roman"/>
          <w:sz w:val="20"/>
          <w:szCs w:val="20"/>
          <w:lang w:val="en" w:eastAsia="hr-HR"/>
        </w:rPr>
        <w:t>sadržaju</w:t>
      </w:r>
      <w:proofErr w:type="spellEnd"/>
      <w:r w:rsidRPr="00215CF0">
        <w:rPr>
          <w:rFonts w:eastAsia="Times New Roman" w:cs="Times New Roman"/>
          <w:sz w:val="20"/>
          <w:szCs w:val="20"/>
          <w:lang w:val="en" w:eastAsia="hr-HR"/>
        </w:rPr>
        <w:t xml:space="preserve"> </w:t>
      </w:r>
      <w:proofErr w:type="spellStart"/>
      <w:r w:rsidRPr="00215CF0">
        <w:rPr>
          <w:rFonts w:eastAsia="Times New Roman" w:cs="Times New Roman"/>
          <w:sz w:val="20"/>
          <w:szCs w:val="20"/>
          <w:lang w:val="en" w:eastAsia="hr-HR"/>
        </w:rPr>
        <w:t>i</w:t>
      </w:r>
      <w:proofErr w:type="spellEnd"/>
      <w:r w:rsidRPr="00215CF0">
        <w:rPr>
          <w:rFonts w:eastAsia="Times New Roman" w:cs="Times New Roman"/>
          <w:sz w:val="20"/>
          <w:szCs w:val="20"/>
          <w:lang w:val="en" w:eastAsia="hr-HR"/>
        </w:rPr>
        <w:t xml:space="preserve"> </w:t>
      </w:r>
      <w:proofErr w:type="spellStart"/>
      <w:r w:rsidRPr="00215CF0">
        <w:rPr>
          <w:rFonts w:eastAsia="Times New Roman" w:cs="Times New Roman"/>
          <w:sz w:val="20"/>
          <w:szCs w:val="20"/>
          <w:lang w:val="en" w:eastAsia="hr-HR"/>
        </w:rPr>
        <w:t>mjestu</w:t>
      </w:r>
      <w:proofErr w:type="spellEnd"/>
      <w:r w:rsidRPr="00215CF0">
        <w:rPr>
          <w:rFonts w:eastAsia="Times New Roman" w:cs="Times New Roman"/>
          <w:sz w:val="20"/>
          <w:szCs w:val="20"/>
          <w:lang w:val="en" w:eastAsia="hr-HR"/>
        </w:rPr>
        <w:t xml:space="preserve"> </w:t>
      </w:r>
      <w:proofErr w:type="spellStart"/>
      <w:r w:rsidRPr="00215CF0">
        <w:rPr>
          <w:rFonts w:eastAsia="Times New Roman" w:cs="Times New Roman"/>
          <w:sz w:val="20"/>
          <w:szCs w:val="20"/>
          <w:lang w:val="en" w:eastAsia="hr-HR"/>
        </w:rPr>
        <w:t>testiranja</w:t>
      </w:r>
      <w:proofErr w:type="spellEnd"/>
      <w:r w:rsidRPr="00215CF0">
        <w:rPr>
          <w:rFonts w:eastAsia="Times New Roman" w:cs="Times New Roman"/>
          <w:sz w:val="20"/>
          <w:szCs w:val="20"/>
          <w:lang w:val="en" w:eastAsia="hr-HR"/>
        </w:rPr>
        <w:t xml:space="preserve"> </w:t>
      </w:r>
      <w:proofErr w:type="spellStart"/>
      <w:r w:rsidRPr="00215CF0">
        <w:rPr>
          <w:rFonts w:eastAsia="Times New Roman" w:cs="Times New Roman"/>
          <w:sz w:val="20"/>
          <w:szCs w:val="20"/>
          <w:lang w:val="en" w:eastAsia="hr-HR"/>
        </w:rPr>
        <w:t>i</w:t>
      </w:r>
      <w:proofErr w:type="spellEnd"/>
      <w:r w:rsidRPr="00215CF0">
        <w:rPr>
          <w:rFonts w:eastAsia="Times New Roman" w:cs="Times New Roman"/>
          <w:sz w:val="20"/>
          <w:szCs w:val="20"/>
          <w:lang w:val="en" w:eastAsia="hr-HR"/>
        </w:rPr>
        <w:t xml:space="preserve"> </w:t>
      </w:r>
      <w:proofErr w:type="spellStart"/>
      <w:r w:rsidRPr="00215CF0">
        <w:rPr>
          <w:rFonts w:eastAsia="Times New Roman" w:cs="Times New Roman"/>
          <w:sz w:val="20"/>
          <w:szCs w:val="20"/>
          <w:lang w:val="en" w:eastAsia="hr-HR"/>
        </w:rPr>
        <w:t>razgovora</w:t>
      </w:r>
      <w:proofErr w:type="spellEnd"/>
      <w:r w:rsidRPr="00215CF0">
        <w:rPr>
          <w:rFonts w:eastAsia="Times New Roman" w:cs="Times New Roman"/>
          <w:sz w:val="20"/>
          <w:szCs w:val="20"/>
          <w:lang w:val="en" w:eastAsia="hr-HR"/>
        </w:rPr>
        <w:t xml:space="preserve">, o </w:t>
      </w:r>
      <w:proofErr w:type="spellStart"/>
      <w:r w:rsidRPr="00215CF0">
        <w:rPr>
          <w:rFonts w:eastAsia="Times New Roman" w:cs="Times New Roman"/>
          <w:sz w:val="20"/>
          <w:szCs w:val="20"/>
          <w:lang w:val="en" w:eastAsia="hr-HR"/>
        </w:rPr>
        <w:t>odabiru</w:t>
      </w:r>
      <w:proofErr w:type="spellEnd"/>
      <w:r w:rsidRPr="00215CF0">
        <w:rPr>
          <w:rFonts w:eastAsia="Times New Roman" w:cs="Times New Roman"/>
          <w:sz w:val="20"/>
          <w:szCs w:val="20"/>
          <w:lang w:val="en" w:eastAsia="hr-HR"/>
        </w:rPr>
        <w:t xml:space="preserve"> </w:t>
      </w:r>
      <w:proofErr w:type="spellStart"/>
      <w:r w:rsidRPr="00215CF0">
        <w:rPr>
          <w:rFonts w:eastAsia="Times New Roman" w:cs="Times New Roman"/>
          <w:sz w:val="20"/>
          <w:szCs w:val="20"/>
          <w:lang w:val="en" w:eastAsia="hr-HR"/>
        </w:rPr>
        <w:t>kandidata</w:t>
      </w:r>
      <w:proofErr w:type="spellEnd"/>
      <w:r w:rsidRPr="00215CF0">
        <w:rPr>
          <w:rFonts w:eastAsia="Times New Roman" w:cs="Times New Roman"/>
          <w:sz w:val="20"/>
          <w:szCs w:val="20"/>
          <w:lang w:val="en" w:eastAsia="hr-HR"/>
        </w:rPr>
        <w:t xml:space="preserve"> </w:t>
      </w:r>
      <w:proofErr w:type="spellStart"/>
      <w:r w:rsidRPr="00215CF0">
        <w:rPr>
          <w:rFonts w:eastAsia="Times New Roman" w:cs="Times New Roman"/>
          <w:sz w:val="20"/>
          <w:szCs w:val="20"/>
          <w:lang w:val="en" w:eastAsia="hr-HR"/>
        </w:rPr>
        <w:t>odnosno</w:t>
      </w:r>
      <w:proofErr w:type="spellEnd"/>
      <w:r w:rsidRPr="00215CF0">
        <w:rPr>
          <w:rFonts w:eastAsia="Times New Roman" w:cs="Times New Roman"/>
          <w:sz w:val="20"/>
          <w:szCs w:val="20"/>
          <w:lang w:val="en" w:eastAsia="hr-HR"/>
        </w:rPr>
        <w:t xml:space="preserve"> </w:t>
      </w:r>
      <w:proofErr w:type="spellStart"/>
      <w:r w:rsidRPr="00215CF0">
        <w:rPr>
          <w:rFonts w:eastAsia="Times New Roman" w:cs="Times New Roman"/>
          <w:sz w:val="20"/>
          <w:szCs w:val="20"/>
          <w:lang w:val="en" w:eastAsia="hr-HR"/>
        </w:rPr>
        <w:t>rezultatima</w:t>
      </w:r>
      <w:proofErr w:type="spellEnd"/>
      <w:r w:rsidRPr="00215CF0">
        <w:rPr>
          <w:rFonts w:eastAsia="Times New Roman" w:cs="Times New Roman"/>
          <w:sz w:val="20"/>
          <w:szCs w:val="20"/>
          <w:lang w:val="en" w:eastAsia="hr-HR"/>
        </w:rPr>
        <w:t xml:space="preserve"> </w:t>
      </w:r>
      <w:proofErr w:type="spellStart"/>
      <w:r w:rsidRPr="00215CF0">
        <w:rPr>
          <w:rFonts w:eastAsia="Times New Roman" w:cs="Times New Roman"/>
          <w:sz w:val="20"/>
          <w:szCs w:val="20"/>
          <w:lang w:val="en" w:eastAsia="hr-HR"/>
        </w:rPr>
        <w:t>natječaja</w:t>
      </w:r>
      <w:proofErr w:type="spellEnd"/>
      <w:r w:rsidRPr="00215CF0">
        <w:rPr>
          <w:rFonts w:eastAsia="Times New Roman" w:cs="Times New Roman"/>
          <w:sz w:val="20"/>
          <w:szCs w:val="20"/>
          <w:lang w:val="en" w:eastAsia="hr-HR"/>
        </w:rPr>
        <w:t xml:space="preserve"> </w:t>
      </w:r>
      <w:proofErr w:type="spellStart"/>
      <w:r w:rsidRPr="00215CF0">
        <w:rPr>
          <w:rFonts w:eastAsia="Times New Roman" w:cs="Times New Roman"/>
          <w:sz w:val="20"/>
          <w:szCs w:val="20"/>
          <w:lang w:val="en" w:eastAsia="hr-HR"/>
        </w:rPr>
        <w:t>objavit</w:t>
      </w:r>
      <w:proofErr w:type="spellEnd"/>
      <w:r w:rsidRPr="00215CF0">
        <w:rPr>
          <w:rFonts w:eastAsia="Times New Roman" w:cs="Times New Roman"/>
          <w:sz w:val="20"/>
          <w:szCs w:val="20"/>
          <w:lang w:val="en" w:eastAsia="hr-HR"/>
        </w:rPr>
        <w:t xml:space="preserve"> </w:t>
      </w:r>
      <w:proofErr w:type="spellStart"/>
      <w:r w:rsidRPr="00215CF0">
        <w:rPr>
          <w:rFonts w:eastAsia="Times New Roman" w:cs="Times New Roman"/>
          <w:sz w:val="20"/>
          <w:szCs w:val="20"/>
          <w:lang w:val="en" w:eastAsia="hr-HR"/>
        </w:rPr>
        <w:t>će</w:t>
      </w:r>
      <w:proofErr w:type="spellEnd"/>
      <w:r w:rsidRPr="00215CF0">
        <w:rPr>
          <w:rFonts w:eastAsia="Times New Roman" w:cs="Times New Roman"/>
          <w:sz w:val="20"/>
          <w:szCs w:val="20"/>
          <w:lang w:val="en" w:eastAsia="hr-HR"/>
        </w:rPr>
        <w:t xml:space="preserve"> se </w:t>
      </w:r>
      <w:proofErr w:type="spellStart"/>
      <w:r w:rsidRPr="00215CF0">
        <w:rPr>
          <w:rFonts w:eastAsia="Times New Roman" w:cs="Times New Roman"/>
          <w:sz w:val="20"/>
          <w:szCs w:val="20"/>
          <w:lang w:val="en" w:eastAsia="hr-HR"/>
        </w:rPr>
        <w:t>na</w:t>
      </w:r>
      <w:proofErr w:type="spellEnd"/>
      <w:r w:rsidRPr="00215CF0">
        <w:rPr>
          <w:rFonts w:eastAsia="Times New Roman" w:cs="Times New Roman"/>
          <w:sz w:val="20"/>
          <w:szCs w:val="20"/>
          <w:lang w:val="en" w:eastAsia="hr-HR"/>
        </w:rPr>
        <w:t xml:space="preserve"> </w:t>
      </w:r>
      <w:proofErr w:type="spellStart"/>
      <w:r w:rsidRPr="00215CF0">
        <w:rPr>
          <w:rFonts w:eastAsia="Times New Roman" w:cs="Times New Roman"/>
          <w:sz w:val="20"/>
          <w:szCs w:val="20"/>
          <w:lang w:val="en" w:eastAsia="hr-HR"/>
        </w:rPr>
        <w:t>mrežnoj</w:t>
      </w:r>
      <w:proofErr w:type="spellEnd"/>
      <w:r w:rsidRPr="00215CF0">
        <w:rPr>
          <w:rFonts w:eastAsia="Times New Roman" w:cs="Times New Roman"/>
          <w:sz w:val="20"/>
          <w:szCs w:val="20"/>
          <w:lang w:val="en" w:eastAsia="hr-HR"/>
        </w:rPr>
        <w:t xml:space="preserve"> </w:t>
      </w:r>
      <w:proofErr w:type="spellStart"/>
      <w:r w:rsidRPr="00215CF0">
        <w:rPr>
          <w:rFonts w:eastAsia="Times New Roman" w:cs="Times New Roman"/>
          <w:sz w:val="20"/>
          <w:szCs w:val="20"/>
          <w:lang w:val="en" w:eastAsia="hr-HR"/>
        </w:rPr>
        <w:t>stranici</w:t>
      </w:r>
      <w:proofErr w:type="spellEnd"/>
      <w:r w:rsidRPr="00215CF0">
        <w:rPr>
          <w:rFonts w:eastAsia="Times New Roman" w:cs="Times New Roman"/>
          <w:sz w:val="20"/>
          <w:szCs w:val="20"/>
          <w:lang w:val="en" w:eastAsia="hr-HR"/>
        </w:rPr>
        <w:t xml:space="preserve"> </w:t>
      </w:r>
      <w:proofErr w:type="spellStart"/>
      <w:r w:rsidRPr="00215CF0">
        <w:rPr>
          <w:rFonts w:eastAsia="Times New Roman" w:cs="Times New Roman"/>
          <w:sz w:val="20"/>
          <w:szCs w:val="20"/>
          <w:lang w:val="en" w:eastAsia="hr-HR"/>
        </w:rPr>
        <w:t>Škole</w:t>
      </w:r>
      <w:proofErr w:type="spellEnd"/>
      <w:r w:rsidRPr="00215CF0">
        <w:rPr>
          <w:rFonts w:eastAsia="Times New Roman" w:cs="Times New Roman"/>
          <w:sz w:val="20"/>
          <w:szCs w:val="20"/>
          <w:lang w:val="en" w:eastAsia="hr-HR"/>
        </w:rPr>
        <w:t xml:space="preserve"> </w:t>
      </w:r>
      <w:hyperlink r:id="rId10" w:history="1">
        <w:r w:rsidR="00A20423" w:rsidRPr="00215CF0">
          <w:rPr>
            <w:rStyle w:val="Hiperveza"/>
            <w:sz w:val="20"/>
            <w:szCs w:val="20"/>
            <w:u w:val="none"/>
          </w:rPr>
          <w:t>http://ss-koprivnica.skole.hr/natje_aji_</w:t>
        </w:r>
      </w:hyperlink>
      <w:r w:rsidRPr="00215CF0">
        <w:rPr>
          <w:rFonts w:eastAsia="Times New Roman" w:cs="Calibri"/>
          <w:sz w:val="20"/>
          <w:szCs w:val="20"/>
          <w:lang w:eastAsia="hr-HR"/>
        </w:rPr>
        <w:t xml:space="preserve"> </w:t>
      </w:r>
      <w:proofErr w:type="spellStart"/>
      <w:r w:rsidRPr="00215CF0">
        <w:rPr>
          <w:rFonts w:eastAsia="Times New Roman" w:cs="Times New Roman"/>
          <w:sz w:val="20"/>
          <w:szCs w:val="20"/>
          <w:lang w:val="en" w:eastAsia="hr-HR"/>
        </w:rPr>
        <w:t>i</w:t>
      </w:r>
      <w:proofErr w:type="spellEnd"/>
      <w:r w:rsidRPr="00215CF0">
        <w:rPr>
          <w:rFonts w:eastAsia="Times New Roman" w:cs="Times New Roman"/>
          <w:sz w:val="20"/>
          <w:szCs w:val="20"/>
          <w:lang w:val="en" w:eastAsia="hr-HR"/>
        </w:rPr>
        <w:t xml:space="preserve"> </w:t>
      </w:r>
      <w:proofErr w:type="spellStart"/>
      <w:r w:rsidRPr="00215CF0">
        <w:rPr>
          <w:rFonts w:eastAsia="Times New Roman" w:cs="Times New Roman"/>
          <w:sz w:val="20"/>
          <w:szCs w:val="20"/>
          <w:lang w:val="en" w:eastAsia="hr-HR"/>
        </w:rPr>
        <w:t>smatrat</w:t>
      </w:r>
      <w:proofErr w:type="spellEnd"/>
      <w:r w:rsidRPr="00215CF0">
        <w:rPr>
          <w:rFonts w:eastAsia="Times New Roman" w:cs="Times New Roman"/>
          <w:sz w:val="20"/>
          <w:szCs w:val="20"/>
          <w:lang w:val="en" w:eastAsia="hr-HR"/>
        </w:rPr>
        <w:t xml:space="preserve"> </w:t>
      </w:r>
      <w:proofErr w:type="spellStart"/>
      <w:r w:rsidRPr="00215CF0">
        <w:rPr>
          <w:rFonts w:eastAsia="Times New Roman" w:cs="Times New Roman"/>
          <w:sz w:val="20"/>
          <w:szCs w:val="20"/>
          <w:lang w:val="en" w:eastAsia="hr-HR"/>
        </w:rPr>
        <w:t>će</w:t>
      </w:r>
      <w:proofErr w:type="spellEnd"/>
      <w:r w:rsidRPr="00215CF0">
        <w:rPr>
          <w:rFonts w:eastAsia="Times New Roman" w:cs="Times New Roman"/>
          <w:sz w:val="20"/>
          <w:szCs w:val="20"/>
          <w:lang w:val="en" w:eastAsia="hr-HR"/>
        </w:rPr>
        <w:t xml:space="preserve"> se da </w:t>
      </w:r>
      <w:proofErr w:type="spellStart"/>
      <w:r w:rsidRPr="00215CF0">
        <w:rPr>
          <w:rFonts w:eastAsia="Times New Roman" w:cs="Times New Roman"/>
          <w:sz w:val="20"/>
          <w:szCs w:val="20"/>
          <w:lang w:val="en" w:eastAsia="hr-HR"/>
        </w:rPr>
        <w:t>su</w:t>
      </w:r>
      <w:proofErr w:type="spellEnd"/>
      <w:r w:rsidRPr="00215CF0">
        <w:rPr>
          <w:rFonts w:eastAsia="Times New Roman" w:cs="Times New Roman"/>
          <w:sz w:val="20"/>
          <w:szCs w:val="20"/>
          <w:lang w:val="en" w:eastAsia="hr-HR"/>
        </w:rPr>
        <w:t xml:space="preserve"> </w:t>
      </w:r>
      <w:proofErr w:type="spellStart"/>
      <w:r w:rsidRPr="00215CF0">
        <w:rPr>
          <w:rFonts w:eastAsia="Times New Roman" w:cs="Times New Roman"/>
          <w:sz w:val="20"/>
          <w:szCs w:val="20"/>
          <w:lang w:val="en" w:eastAsia="hr-HR"/>
        </w:rPr>
        <w:t>svi</w:t>
      </w:r>
      <w:proofErr w:type="spellEnd"/>
      <w:r w:rsidRPr="00215CF0">
        <w:rPr>
          <w:rFonts w:eastAsia="Times New Roman" w:cs="Times New Roman"/>
          <w:sz w:val="20"/>
          <w:szCs w:val="20"/>
          <w:lang w:val="en" w:eastAsia="hr-HR"/>
        </w:rPr>
        <w:t xml:space="preserve"> </w:t>
      </w:r>
      <w:proofErr w:type="spellStart"/>
      <w:r w:rsidRPr="00215CF0">
        <w:rPr>
          <w:rFonts w:eastAsia="Times New Roman" w:cs="Times New Roman"/>
          <w:sz w:val="20"/>
          <w:szCs w:val="20"/>
          <w:lang w:val="en" w:eastAsia="hr-HR"/>
        </w:rPr>
        <w:t>kandidati</w:t>
      </w:r>
      <w:proofErr w:type="spellEnd"/>
      <w:r w:rsidRPr="00215CF0">
        <w:rPr>
          <w:rFonts w:eastAsia="Times New Roman" w:cs="Times New Roman"/>
          <w:sz w:val="20"/>
          <w:szCs w:val="20"/>
          <w:lang w:val="en" w:eastAsia="hr-HR"/>
        </w:rPr>
        <w:t xml:space="preserve"> </w:t>
      </w:r>
      <w:proofErr w:type="spellStart"/>
      <w:r w:rsidRPr="00215CF0">
        <w:rPr>
          <w:rFonts w:eastAsia="Times New Roman" w:cs="Times New Roman"/>
          <w:sz w:val="20"/>
          <w:szCs w:val="20"/>
          <w:lang w:val="en" w:eastAsia="hr-HR"/>
        </w:rPr>
        <w:t>obaviješteni</w:t>
      </w:r>
      <w:proofErr w:type="spellEnd"/>
      <w:r w:rsidRPr="00215CF0">
        <w:rPr>
          <w:rFonts w:eastAsia="Times New Roman" w:cs="Times New Roman"/>
          <w:sz w:val="20"/>
          <w:szCs w:val="20"/>
          <w:lang w:val="en" w:eastAsia="hr-HR"/>
        </w:rPr>
        <w:t xml:space="preserve"> </w:t>
      </w:r>
      <w:proofErr w:type="spellStart"/>
      <w:r w:rsidRPr="00215CF0">
        <w:rPr>
          <w:rFonts w:eastAsia="Times New Roman" w:cs="Times New Roman"/>
          <w:sz w:val="20"/>
          <w:szCs w:val="20"/>
          <w:lang w:val="en" w:eastAsia="hr-HR"/>
        </w:rPr>
        <w:t>i</w:t>
      </w:r>
      <w:proofErr w:type="spellEnd"/>
      <w:r w:rsidRPr="00215CF0">
        <w:rPr>
          <w:rFonts w:eastAsia="Times New Roman" w:cs="Times New Roman"/>
          <w:sz w:val="20"/>
          <w:szCs w:val="20"/>
          <w:lang w:val="en" w:eastAsia="hr-HR"/>
        </w:rPr>
        <w:t xml:space="preserve"> </w:t>
      </w:r>
      <w:proofErr w:type="spellStart"/>
      <w:r w:rsidRPr="00215CF0">
        <w:rPr>
          <w:rFonts w:eastAsia="Times New Roman" w:cs="Times New Roman"/>
          <w:sz w:val="20"/>
          <w:szCs w:val="20"/>
          <w:lang w:val="en" w:eastAsia="hr-HR"/>
        </w:rPr>
        <w:t>upoznati</w:t>
      </w:r>
      <w:proofErr w:type="spellEnd"/>
      <w:r w:rsidRPr="00215CF0">
        <w:rPr>
          <w:rFonts w:eastAsia="Times New Roman" w:cs="Times New Roman"/>
          <w:sz w:val="20"/>
          <w:szCs w:val="20"/>
          <w:lang w:val="en" w:eastAsia="hr-HR"/>
        </w:rPr>
        <w:t xml:space="preserve"> o </w:t>
      </w:r>
      <w:proofErr w:type="spellStart"/>
      <w:r w:rsidRPr="00215CF0">
        <w:rPr>
          <w:rFonts w:eastAsia="Times New Roman" w:cs="Times New Roman"/>
          <w:sz w:val="20"/>
          <w:szCs w:val="20"/>
          <w:lang w:val="en" w:eastAsia="hr-HR"/>
        </w:rPr>
        <w:t>pojedinim</w:t>
      </w:r>
      <w:proofErr w:type="spellEnd"/>
      <w:r w:rsidRPr="00215CF0">
        <w:rPr>
          <w:rFonts w:eastAsia="Times New Roman" w:cs="Times New Roman"/>
          <w:sz w:val="20"/>
          <w:szCs w:val="20"/>
          <w:lang w:val="en" w:eastAsia="hr-HR"/>
        </w:rPr>
        <w:t xml:space="preserve"> </w:t>
      </w:r>
      <w:proofErr w:type="spellStart"/>
      <w:r w:rsidRPr="00215CF0">
        <w:rPr>
          <w:rFonts w:eastAsia="Times New Roman" w:cs="Times New Roman"/>
          <w:sz w:val="20"/>
          <w:szCs w:val="20"/>
          <w:lang w:val="en" w:eastAsia="hr-HR"/>
        </w:rPr>
        <w:t>fazama</w:t>
      </w:r>
      <w:proofErr w:type="spellEnd"/>
      <w:r w:rsidRPr="00215CF0">
        <w:rPr>
          <w:rFonts w:eastAsia="Times New Roman" w:cs="Times New Roman"/>
          <w:sz w:val="20"/>
          <w:szCs w:val="20"/>
          <w:lang w:val="en" w:eastAsia="hr-HR"/>
        </w:rPr>
        <w:t xml:space="preserve"> </w:t>
      </w:r>
      <w:proofErr w:type="spellStart"/>
      <w:r w:rsidRPr="00215CF0">
        <w:rPr>
          <w:rFonts w:eastAsia="Times New Roman" w:cs="Times New Roman"/>
          <w:sz w:val="20"/>
          <w:szCs w:val="20"/>
          <w:lang w:val="en" w:eastAsia="hr-HR"/>
        </w:rPr>
        <w:t>natječaja</w:t>
      </w:r>
      <w:proofErr w:type="spellEnd"/>
      <w:r w:rsidRPr="00215CF0">
        <w:rPr>
          <w:rFonts w:eastAsia="Times New Roman" w:cs="Times New Roman"/>
          <w:sz w:val="20"/>
          <w:szCs w:val="20"/>
          <w:lang w:val="en" w:eastAsia="hr-HR"/>
        </w:rPr>
        <w:t xml:space="preserve"> </w:t>
      </w:r>
      <w:proofErr w:type="spellStart"/>
      <w:r w:rsidRPr="00215CF0">
        <w:rPr>
          <w:rFonts w:eastAsia="Times New Roman" w:cs="Times New Roman"/>
          <w:sz w:val="20"/>
          <w:szCs w:val="20"/>
          <w:lang w:val="en" w:eastAsia="hr-HR"/>
        </w:rPr>
        <w:t>kao</w:t>
      </w:r>
      <w:proofErr w:type="spellEnd"/>
      <w:r w:rsidRPr="00215CF0">
        <w:rPr>
          <w:rFonts w:eastAsia="Times New Roman" w:cs="Times New Roman"/>
          <w:sz w:val="20"/>
          <w:szCs w:val="20"/>
          <w:lang w:val="en" w:eastAsia="hr-HR"/>
        </w:rPr>
        <w:t xml:space="preserve"> </w:t>
      </w:r>
      <w:proofErr w:type="spellStart"/>
      <w:r w:rsidRPr="00215CF0">
        <w:rPr>
          <w:rFonts w:eastAsia="Times New Roman" w:cs="Times New Roman"/>
          <w:sz w:val="20"/>
          <w:szCs w:val="20"/>
          <w:lang w:val="en" w:eastAsia="hr-HR"/>
        </w:rPr>
        <w:t>i</w:t>
      </w:r>
      <w:proofErr w:type="spellEnd"/>
      <w:r w:rsidRPr="00215CF0">
        <w:rPr>
          <w:rFonts w:eastAsia="Times New Roman" w:cs="Times New Roman"/>
          <w:sz w:val="20"/>
          <w:szCs w:val="20"/>
          <w:lang w:val="en" w:eastAsia="hr-HR"/>
        </w:rPr>
        <w:t xml:space="preserve"> </w:t>
      </w:r>
      <w:proofErr w:type="spellStart"/>
      <w:r w:rsidRPr="00215CF0">
        <w:rPr>
          <w:rFonts w:eastAsia="Times New Roman" w:cs="Times New Roman"/>
          <w:sz w:val="20"/>
          <w:szCs w:val="20"/>
          <w:lang w:val="en" w:eastAsia="hr-HR"/>
        </w:rPr>
        <w:t>rezultatima</w:t>
      </w:r>
      <w:proofErr w:type="spellEnd"/>
      <w:r w:rsidRPr="00215CF0">
        <w:rPr>
          <w:rFonts w:eastAsia="Times New Roman" w:cs="Times New Roman"/>
          <w:sz w:val="20"/>
          <w:szCs w:val="20"/>
          <w:lang w:val="en" w:eastAsia="hr-HR"/>
        </w:rPr>
        <w:t xml:space="preserve"> </w:t>
      </w:r>
      <w:proofErr w:type="spellStart"/>
      <w:r w:rsidRPr="00215CF0">
        <w:rPr>
          <w:rFonts w:eastAsia="Times New Roman" w:cs="Times New Roman"/>
          <w:sz w:val="20"/>
          <w:szCs w:val="20"/>
          <w:lang w:val="en" w:eastAsia="hr-HR"/>
        </w:rPr>
        <w:t>natječaja</w:t>
      </w:r>
      <w:proofErr w:type="spellEnd"/>
      <w:r w:rsidRPr="00215CF0">
        <w:rPr>
          <w:rFonts w:eastAsia="Times New Roman" w:cs="Times New Roman"/>
          <w:sz w:val="20"/>
          <w:szCs w:val="20"/>
          <w:lang w:val="en" w:eastAsia="hr-HR"/>
        </w:rPr>
        <w:t>.</w:t>
      </w:r>
    </w:p>
    <w:p w14:paraId="1AB82B2A" w14:textId="77777777" w:rsidR="00F10E32" w:rsidRPr="00215CF0" w:rsidRDefault="00F10E32" w:rsidP="00577083">
      <w:pPr>
        <w:spacing w:after="0" w:line="240" w:lineRule="auto"/>
        <w:jc w:val="both"/>
        <w:rPr>
          <w:rFonts w:eastAsia="Times New Roman" w:cs="Times New Roman"/>
          <w:sz w:val="20"/>
          <w:szCs w:val="20"/>
          <w:lang w:eastAsia="hr-HR"/>
        </w:rPr>
      </w:pPr>
    </w:p>
    <w:p w14:paraId="265C9F89" w14:textId="77777777" w:rsidR="00C63582" w:rsidRPr="00215CF0" w:rsidRDefault="00577083" w:rsidP="00577083">
      <w:pPr>
        <w:spacing w:after="0" w:line="240" w:lineRule="auto"/>
        <w:jc w:val="both"/>
        <w:rPr>
          <w:rFonts w:eastAsia="Times New Roman" w:cs="Times New Roman"/>
          <w:sz w:val="20"/>
          <w:szCs w:val="20"/>
          <w:lang w:eastAsia="hr-HR"/>
        </w:rPr>
      </w:pPr>
      <w:r w:rsidRPr="00215CF0">
        <w:rPr>
          <w:rFonts w:eastAsia="Times New Roman" w:cs="Times New Roman"/>
          <w:sz w:val="20"/>
          <w:szCs w:val="20"/>
          <w:lang w:eastAsia="hr-HR"/>
        </w:rPr>
        <w:t>Rok za slanje prijava je osam dana od dana objave natječaja.</w:t>
      </w:r>
      <w:r w:rsidR="00F859F7" w:rsidRPr="00215CF0">
        <w:rPr>
          <w:rFonts w:eastAsia="Times New Roman" w:cs="Times New Roman"/>
          <w:sz w:val="20"/>
          <w:szCs w:val="20"/>
          <w:lang w:eastAsia="hr-HR"/>
        </w:rPr>
        <w:t xml:space="preserve"> </w:t>
      </w:r>
      <w:r w:rsidR="00C63582" w:rsidRPr="00215CF0">
        <w:rPr>
          <w:rFonts w:eastAsia="Times New Roman" w:cs="Times New Roman"/>
          <w:sz w:val="20"/>
          <w:szCs w:val="20"/>
          <w:lang w:eastAsia="hr-HR"/>
        </w:rPr>
        <w:t>Na natječaj se mogu javiti osobe oba spola.</w:t>
      </w:r>
    </w:p>
    <w:p w14:paraId="4A6103DD" w14:textId="77777777" w:rsidR="00577083" w:rsidRPr="00215CF0" w:rsidRDefault="00577083" w:rsidP="00577083">
      <w:pPr>
        <w:spacing w:after="0" w:line="240" w:lineRule="auto"/>
        <w:jc w:val="both"/>
        <w:rPr>
          <w:rFonts w:eastAsia="Times New Roman" w:cs="Calibri"/>
          <w:sz w:val="20"/>
          <w:szCs w:val="20"/>
          <w:lang w:eastAsia="hr-HR"/>
        </w:rPr>
      </w:pPr>
    </w:p>
    <w:p w14:paraId="06DE1EDD" w14:textId="02BC8EF2" w:rsidR="00577083" w:rsidRPr="00215CF0" w:rsidRDefault="00577083" w:rsidP="00577083">
      <w:pPr>
        <w:spacing w:after="0" w:line="240" w:lineRule="auto"/>
        <w:jc w:val="both"/>
        <w:rPr>
          <w:rFonts w:eastAsia="Times New Roman" w:cs="Calibri"/>
          <w:b/>
          <w:sz w:val="20"/>
          <w:szCs w:val="20"/>
          <w:lang w:eastAsia="hr-HR"/>
        </w:rPr>
      </w:pPr>
      <w:r w:rsidRPr="00215CF0">
        <w:rPr>
          <w:rFonts w:eastAsia="Times New Roman" w:cs="Calibri"/>
          <w:sz w:val="20"/>
          <w:szCs w:val="20"/>
          <w:lang w:eastAsia="hr-HR"/>
        </w:rPr>
        <w:t xml:space="preserve">Pismene prijave sa traženom dokumentacijom </w:t>
      </w:r>
      <w:r w:rsidR="00665EC5" w:rsidRPr="00215CF0">
        <w:rPr>
          <w:rFonts w:eastAsia="Times New Roman" w:cs="Calibri"/>
          <w:sz w:val="20"/>
          <w:szCs w:val="20"/>
          <w:lang w:eastAsia="hr-HR"/>
        </w:rPr>
        <w:t xml:space="preserve">koja se prilaže u neovjerenim preslikama </w:t>
      </w:r>
      <w:r w:rsidRPr="00215CF0">
        <w:rPr>
          <w:rFonts w:eastAsia="Times New Roman" w:cs="Calibri"/>
          <w:sz w:val="20"/>
          <w:szCs w:val="20"/>
          <w:lang w:eastAsia="hr-HR"/>
        </w:rPr>
        <w:t xml:space="preserve">kandidati podnose </w:t>
      </w:r>
      <w:r w:rsidR="001048D8" w:rsidRPr="00215CF0">
        <w:rPr>
          <w:rFonts w:eastAsia="Times New Roman" w:cs="Calibri"/>
          <w:sz w:val="20"/>
          <w:szCs w:val="20"/>
          <w:lang w:eastAsia="hr-HR"/>
        </w:rPr>
        <w:t xml:space="preserve">osobno ili </w:t>
      </w:r>
      <w:r w:rsidRPr="00215CF0">
        <w:rPr>
          <w:rFonts w:eastAsia="Times New Roman" w:cs="Calibri"/>
          <w:sz w:val="20"/>
          <w:szCs w:val="20"/>
          <w:lang w:eastAsia="hr-HR"/>
        </w:rPr>
        <w:t xml:space="preserve">preporučeno poštom u roku od 8 dana od dana objave natječaja  na oglasnoj ploči i </w:t>
      </w:r>
      <w:r w:rsidR="00A57324" w:rsidRPr="00215CF0">
        <w:rPr>
          <w:rFonts w:eastAsia="Times New Roman" w:cs="Calibri"/>
          <w:sz w:val="20"/>
          <w:szCs w:val="20"/>
          <w:lang w:eastAsia="hr-HR"/>
        </w:rPr>
        <w:t>mrežnoj</w:t>
      </w:r>
      <w:r w:rsidRPr="00215CF0">
        <w:rPr>
          <w:rFonts w:eastAsia="Times New Roman" w:cs="Calibri"/>
          <w:sz w:val="20"/>
          <w:szCs w:val="20"/>
          <w:lang w:eastAsia="hr-HR"/>
        </w:rPr>
        <w:t xml:space="preserve"> stranici Hrvatskog zavoda za zapošljavanje i oglasnoj ploči i </w:t>
      </w:r>
      <w:r w:rsidR="00A57324" w:rsidRPr="00215CF0">
        <w:rPr>
          <w:rFonts w:eastAsia="Times New Roman" w:cs="Calibri"/>
          <w:sz w:val="20"/>
          <w:szCs w:val="20"/>
          <w:lang w:eastAsia="hr-HR"/>
        </w:rPr>
        <w:t>mrežnoj</w:t>
      </w:r>
      <w:r w:rsidRPr="00215CF0">
        <w:rPr>
          <w:rFonts w:eastAsia="Times New Roman" w:cs="Calibri"/>
          <w:sz w:val="20"/>
          <w:szCs w:val="20"/>
          <w:lang w:eastAsia="hr-HR"/>
        </w:rPr>
        <w:t xml:space="preserve"> stranici Škole na adresu: </w:t>
      </w:r>
      <w:r w:rsidRPr="00215CF0">
        <w:rPr>
          <w:rFonts w:eastAsia="Times New Roman" w:cs="Calibri"/>
          <w:b/>
          <w:sz w:val="20"/>
          <w:szCs w:val="20"/>
          <w:lang w:eastAsia="hr-HR"/>
        </w:rPr>
        <w:t>SREDNJA ŠKOLA KOPRIVNICA, Trg slobode 7, 48000 Koprivnica.</w:t>
      </w:r>
    </w:p>
    <w:p w14:paraId="1252B524" w14:textId="77777777" w:rsidR="0079475B" w:rsidRPr="00215CF0" w:rsidRDefault="0079475B" w:rsidP="00577083">
      <w:pPr>
        <w:spacing w:after="0" w:line="240" w:lineRule="auto"/>
        <w:jc w:val="both"/>
        <w:rPr>
          <w:rFonts w:eastAsia="Times New Roman" w:cs="Calibri"/>
          <w:b/>
          <w:sz w:val="20"/>
          <w:szCs w:val="20"/>
          <w:lang w:eastAsia="hr-HR"/>
        </w:rPr>
      </w:pPr>
    </w:p>
    <w:p w14:paraId="09FBEA0B" w14:textId="77777777" w:rsidR="0079475B" w:rsidRPr="00215CF0" w:rsidRDefault="0079475B" w:rsidP="00577083">
      <w:pPr>
        <w:spacing w:after="0" w:line="240" w:lineRule="auto"/>
        <w:jc w:val="both"/>
        <w:rPr>
          <w:rFonts w:eastAsia="Times New Roman" w:cs="Calibri"/>
          <w:sz w:val="20"/>
          <w:szCs w:val="20"/>
          <w:lang w:eastAsia="hr-HR"/>
        </w:rPr>
      </w:pPr>
      <w:r w:rsidRPr="00215CF0">
        <w:rPr>
          <w:rFonts w:eastAsia="Times New Roman" w:cs="Calibri"/>
          <w:sz w:val="20"/>
          <w:szCs w:val="20"/>
          <w:lang w:eastAsia="hr-HR"/>
        </w:rPr>
        <w:t xml:space="preserve">Obavijest o </w:t>
      </w:r>
      <w:r w:rsidR="00C63582" w:rsidRPr="00215CF0">
        <w:rPr>
          <w:rFonts w:eastAsia="Times New Roman" w:cs="Calibri"/>
          <w:sz w:val="20"/>
          <w:szCs w:val="20"/>
          <w:lang w:eastAsia="hr-HR"/>
        </w:rPr>
        <w:t>rezultatima natječaja</w:t>
      </w:r>
      <w:r w:rsidRPr="00215CF0">
        <w:rPr>
          <w:rFonts w:eastAsia="Times New Roman" w:cs="Calibri"/>
          <w:sz w:val="20"/>
          <w:szCs w:val="20"/>
          <w:lang w:eastAsia="hr-HR"/>
        </w:rPr>
        <w:t xml:space="preserve"> biti će objavljena na mrežnoj stranici Srednje škole Koprivnica: </w:t>
      </w:r>
      <w:hyperlink r:id="rId11" w:history="1">
        <w:r w:rsidRPr="00215CF0">
          <w:rPr>
            <w:rStyle w:val="Hiperveza"/>
            <w:rFonts w:eastAsia="Times New Roman" w:cs="Calibri"/>
            <w:sz w:val="20"/>
            <w:szCs w:val="20"/>
            <w:lang w:eastAsia="hr-HR"/>
          </w:rPr>
          <w:t>www.ss-koprivnica.skole.hr</w:t>
        </w:r>
      </w:hyperlink>
      <w:r w:rsidRPr="00215CF0">
        <w:rPr>
          <w:rFonts w:eastAsia="Times New Roman" w:cs="Calibri"/>
          <w:sz w:val="20"/>
          <w:szCs w:val="20"/>
          <w:lang w:eastAsia="hr-HR"/>
        </w:rPr>
        <w:t>.</w:t>
      </w:r>
    </w:p>
    <w:p w14:paraId="305B548F" w14:textId="77777777" w:rsidR="0083289E" w:rsidRPr="00215CF0" w:rsidRDefault="0083289E" w:rsidP="00577083">
      <w:pPr>
        <w:spacing w:after="0" w:line="240" w:lineRule="auto"/>
        <w:jc w:val="both"/>
        <w:rPr>
          <w:rFonts w:eastAsia="Times New Roman" w:cs="Calibri"/>
          <w:sz w:val="20"/>
          <w:szCs w:val="20"/>
          <w:lang w:eastAsia="hr-HR"/>
        </w:rPr>
      </w:pPr>
    </w:p>
    <w:p w14:paraId="77A5334F" w14:textId="37204511" w:rsidR="0079475B" w:rsidRPr="00215CF0" w:rsidRDefault="0079475B" w:rsidP="00577083">
      <w:pPr>
        <w:spacing w:after="0" w:line="240" w:lineRule="auto"/>
        <w:jc w:val="both"/>
        <w:rPr>
          <w:rFonts w:eastAsia="Times New Roman" w:cs="Calibri"/>
          <w:sz w:val="20"/>
          <w:szCs w:val="20"/>
          <w:lang w:eastAsia="hr-HR"/>
        </w:rPr>
      </w:pPr>
      <w:r w:rsidRPr="00215CF0">
        <w:rPr>
          <w:rFonts w:eastAsia="Times New Roman" w:cs="Calibri"/>
          <w:sz w:val="20"/>
          <w:szCs w:val="20"/>
          <w:lang w:eastAsia="hr-HR"/>
        </w:rPr>
        <w:t>KLASA:</w:t>
      </w:r>
      <w:r w:rsidR="00561440" w:rsidRPr="00215CF0">
        <w:rPr>
          <w:rFonts w:eastAsia="Times New Roman" w:cs="Calibri"/>
          <w:sz w:val="20"/>
          <w:szCs w:val="20"/>
          <w:lang w:eastAsia="hr-HR"/>
        </w:rPr>
        <w:t xml:space="preserve"> </w:t>
      </w:r>
      <w:r w:rsidR="00375F2D" w:rsidRPr="00215CF0">
        <w:rPr>
          <w:rFonts w:eastAsia="Times New Roman" w:cs="Calibri"/>
          <w:sz w:val="20"/>
          <w:szCs w:val="20"/>
          <w:lang w:eastAsia="hr-HR"/>
        </w:rPr>
        <w:t>112-02/22-01/</w:t>
      </w:r>
      <w:r w:rsidR="00215CF0" w:rsidRPr="00215CF0">
        <w:rPr>
          <w:rFonts w:eastAsia="Times New Roman" w:cs="Calibri"/>
          <w:sz w:val="20"/>
          <w:szCs w:val="20"/>
          <w:lang w:eastAsia="hr-HR"/>
        </w:rPr>
        <w:t>606</w:t>
      </w:r>
    </w:p>
    <w:p w14:paraId="17AE57FC" w14:textId="7EB9532C" w:rsidR="0079475B" w:rsidRPr="00215CF0" w:rsidRDefault="0079475B" w:rsidP="00577083">
      <w:pPr>
        <w:spacing w:after="0" w:line="240" w:lineRule="auto"/>
        <w:jc w:val="both"/>
        <w:rPr>
          <w:rFonts w:eastAsia="Times New Roman" w:cs="Calibri"/>
          <w:sz w:val="20"/>
          <w:szCs w:val="20"/>
          <w:lang w:eastAsia="hr-HR"/>
        </w:rPr>
      </w:pPr>
      <w:r w:rsidRPr="00215CF0">
        <w:rPr>
          <w:rFonts w:eastAsia="Times New Roman" w:cs="Calibri"/>
          <w:sz w:val="20"/>
          <w:szCs w:val="20"/>
          <w:lang w:eastAsia="hr-HR"/>
        </w:rPr>
        <w:t>URBROJ:</w:t>
      </w:r>
      <w:r w:rsidR="00A862C6" w:rsidRPr="00215CF0">
        <w:rPr>
          <w:rFonts w:eastAsia="Times New Roman" w:cs="Calibri"/>
          <w:sz w:val="20"/>
          <w:szCs w:val="20"/>
          <w:lang w:eastAsia="hr-HR"/>
        </w:rPr>
        <w:t xml:space="preserve"> </w:t>
      </w:r>
      <w:r w:rsidR="00365BCF" w:rsidRPr="00215CF0">
        <w:rPr>
          <w:rFonts w:eastAsia="Times New Roman" w:cs="Calibri"/>
          <w:sz w:val="20"/>
          <w:szCs w:val="20"/>
          <w:lang w:eastAsia="hr-HR"/>
        </w:rPr>
        <w:t>2137-49-05-22-0</w:t>
      </w:r>
      <w:r w:rsidR="0083289E" w:rsidRPr="00215CF0">
        <w:rPr>
          <w:rFonts w:eastAsia="Times New Roman" w:cs="Calibri"/>
          <w:sz w:val="20"/>
          <w:szCs w:val="20"/>
          <w:lang w:eastAsia="hr-HR"/>
        </w:rPr>
        <w:t>1</w:t>
      </w:r>
    </w:p>
    <w:p w14:paraId="167222CF" w14:textId="280DAD75" w:rsidR="0079475B" w:rsidRPr="00215CF0" w:rsidRDefault="0079475B" w:rsidP="00577083">
      <w:pPr>
        <w:spacing w:after="0" w:line="240" w:lineRule="auto"/>
        <w:jc w:val="both"/>
        <w:rPr>
          <w:rFonts w:eastAsia="Times New Roman" w:cs="Calibri"/>
          <w:sz w:val="20"/>
          <w:szCs w:val="20"/>
          <w:lang w:eastAsia="hr-HR"/>
        </w:rPr>
      </w:pPr>
      <w:r w:rsidRPr="00215CF0">
        <w:rPr>
          <w:rFonts w:eastAsia="Times New Roman" w:cs="Calibri"/>
          <w:sz w:val="20"/>
          <w:szCs w:val="20"/>
          <w:lang w:eastAsia="hr-HR"/>
        </w:rPr>
        <w:t>Koprivnica,</w:t>
      </w:r>
      <w:r w:rsidR="00FC5D5E" w:rsidRPr="00215CF0">
        <w:rPr>
          <w:rFonts w:eastAsia="Times New Roman" w:cs="Calibri"/>
          <w:sz w:val="20"/>
          <w:szCs w:val="20"/>
          <w:lang w:eastAsia="hr-HR"/>
        </w:rPr>
        <w:t xml:space="preserve"> </w:t>
      </w:r>
      <w:r w:rsidR="00A93E4D" w:rsidRPr="00215CF0">
        <w:rPr>
          <w:rFonts w:eastAsia="Times New Roman" w:cs="Calibri"/>
          <w:sz w:val="20"/>
          <w:szCs w:val="20"/>
          <w:lang w:eastAsia="hr-HR"/>
        </w:rPr>
        <w:t>28</w:t>
      </w:r>
      <w:r w:rsidR="00BC5895" w:rsidRPr="00215CF0">
        <w:rPr>
          <w:rFonts w:eastAsia="Times New Roman" w:cs="Calibri"/>
          <w:sz w:val="20"/>
          <w:szCs w:val="20"/>
          <w:lang w:eastAsia="hr-HR"/>
        </w:rPr>
        <w:t>.12.2022.</w:t>
      </w:r>
    </w:p>
    <w:p w14:paraId="33AE24E2" w14:textId="77777777" w:rsidR="00A7043D" w:rsidRPr="00215CF0" w:rsidRDefault="00A7043D" w:rsidP="00A7043D">
      <w:pPr>
        <w:spacing w:after="0" w:line="240" w:lineRule="auto"/>
        <w:jc w:val="both"/>
        <w:rPr>
          <w:rFonts w:eastAsia="Times New Roman" w:cs="Calibri"/>
          <w:sz w:val="20"/>
          <w:szCs w:val="20"/>
          <w:lang w:eastAsia="hr-HR"/>
        </w:rPr>
      </w:pPr>
    </w:p>
    <w:sectPr w:rsidR="00A7043D" w:rsidRPr="00215CF0" w:rsidSect="0083289E">
      <w:footerReference w:type="default" r:id="rId12"/>
      <w:pgSz w:w="11906" w:h="16838"/>
      <w:pgMar w:top="709"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C1561" w14:textId="77777777" w:rsidR="005B2F2A" w:rsidRDefault="005B2F2A">
      <w:pPr>
        <w:spacing w:after="0" w:line="240" w:lineRule="auto"/>
      </w:pPr>
      <w:r>
        <w:separator/>
      </w:r>
    </w:p>
  </w:endnote>
  <w:endnote w:type="continuationSeparator" w:id="0">
    <w:p w14:paraId="60B7F433" w14:textId="77777777" w:rsidR="005B2F2A" w:rsidRDefault="005B2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F16A" w14:textId="77777777" w:rsidR="005703BA" w:rsidRDefault="00577083">
    <w:pPr>
      <w:pStyle w:val="Podnoje"/>
      <w:jc w:val="right"/>
    </w:pPr>
    <w:r>
      <w:fldChar w:fldCharType="begin"/>
    </w:r>
    <w:r>
      <w:instrText xml:space="preserve"> PAGE   \* MERGEFORMAT </w:instrText>
    </w:r>
    <w:r>
      <w:fldChar w:fldCharType="separate"/>
    </w:r>
    <w:r w:rsidR="00365BCF">
      <w:rPr>
        <w:noProof/>
      </w:rPr>
      <w:t>2</w:t>
    </w:r>
    <w:r>
      <w:fldChar w:fldCharType="end"/>
    </w:r>
  </w:p>
  <w:p w14:paraId="53052D19" w14:textId="77777777" w:rsidR="005703BA" w:rsidRDefault="005B2F2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39FC2" w14:textId="77777777" w:rsidR="005B2F2A" w:rsidRDefault="005B2F2A">
      <w:pPr>
        <w:spacing w:after="0" w:line="240" w:lineRule="auto"/>
      </w:pPr>
      <w:r>
        <w:separator/>
      </w:r>
    </w:p>
  </w:footnote>
  <w:footnote w:type="continuationSeparator" w:id="0">
    <w:p w14:paraId="3694ED9A" w14:textId="77777777" w:rsidR="005B2F2A" w:rsidRDefault="005B2F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03C54"/>
    <w:multiLevelType w:val="multilevel"/>
    <w:tmpl w:val="6770B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680D90"/>
    <w:multiLevelType w:val="hybridMultilevel"/>
    <w:tmpl w:val="944CB6A4"/>
    <w:lvl w:ilvl="0" w:tplc="51D85F4A">
      <w:start w:val="1"/>
      <w:numFmt w:val="decimal"/>
      <w:lvlText w:val="%1)"/>
      <w:lvlJc w:val="left"/>
      <w:pPr>
        <w:tabs>
          <w:tab w:val="num" w:pos="720"/>
        </w:tabs>
        <w:ind w:left="720" w:hanging="360"/>
      </w:pPr>
      <w:rPr>
        <w:rFonts w:hint="default"/>
        <w:i w:val="0"/>
      </w:rPr>
    </w:lvl>
    <w:lvl w:ilvl="1" w:tplc="51D85F4A">
      <w:start w:val="1"/>
      <w:numFmt w:val="decimal"/>
      <w:lvlText w:val="%2)"/>
      <w:lvlJc w:val="left"/>
      <w:pPr>
        <w:tabs>
          <w:tab w:val="num" w:pos="1210"/>
        </w:tabs>
        <w:ind w:left="1210" w:hanging="360"/>
      </w:pPr>
      <w:rPr>
        <w:rFonts w:hint="default"/>
        <w:i w:val="0"/>
      </w:rPr>
    </w:lvl>
    <w:lvl w:ilvl="2" w:tplc="041A0005">
      <w:start w:val="1"/>
      <w:numFmt w:val="bullet"/>
      <w:lvlText w:val=""/>
      <w:lvlJc w:val="left"/>
      <w:pPr>
        <w:tabs>
          <w:tab w:val="num" w:pos="2160"/>
        </w:tabs>
        <w:ind w:left="2160" w:hanging="360"/>
      </w:pPr>
      <w:rPr>
        <w:rFonts w:ascii="Wingdings" w:hAnsi="Wingdings" w:hint="default"/>
      </w:rPr>
    </w:lvl>
    <w:lvl w:ilvl="3" w:tplc="041A0011">
      <w:start w:val="1"/>
      <w:numFmt w:val="decimal"/>
      <w:lvlText w:val="%4)"/>
      <w:lvlJc w:val="left"/>
      <w:pPr>
        <w:tabs>
          <w:tab w:val="num" w:pos="2880"/>
        </w:tabs>
        <w:ind w:left="2880" w:hanging="360"/>
      </w:pPr>
      <w:rPr>
        <w:rFonts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D478A8"/>
    <w:multiLevelType w:val="hybridMultilevel"/>
    <w:tmpl w:val="24CAC402"/>
    <w:lvl w:ilvl="0" w:tplc="51D85F4A">
      <w:start w:val="1"/>
      <w:numFmt w:val="decimal"/>
      <w:lvlText w:val="%1)"/>
      <w:lvlJc w:val="left"/>
      <w:pPr>
        <w:tabs>
          <w:tab w:val="num" w:pos="1210"/>
        </w:tabs>
        <w:ind w:left="121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11B7BED"/>
    <w:multiLevelType w:val="hybridMultilevel"/>
    <w:tmpl w:val="FEF6B42E"/>
    <w:lvl w:ilvl="0" w:tplc="51D85F4A">
      <w:start w:val="1"/>
      <w:numFmt w:val="decimal"/>
      <w:lvlText w:val="%1)"/>
      <w:lvlJc w:val="left"/>
      <w:pPr>
        <w:tabs>
          <w:tab w:val="num" w:pos="1210"/>
        </w:tabs>
        <w:ind w:left="121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C95315D"/>
    <w:multiLevelType w:val="hybridMultilevel"/>
    <w:tmpl w:val="683E7B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E820456"/>
    <w:multiLevelType w:val="hybridMultilevel"/>
    <w:tmpl w:val="FE7EB638"/>
    <w:lvl w:ilvl="0" w:tplc="C52473D4">
      <w:start w:val="1"/>
      <w:numFmt w:val="decimal"/>
      <w:lvlText w:val="%1)"/>
      <w:lvlJc w:val="left"/>
      <w:pPr>
        <w:ind w:left="1440" w:hanging="360"/>
      </w:pPr>
      <w:rPr>
        <w:rFonts w:hint="default"/>
        <w:b/>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 w15:restartNumberingAfterBreak="0">
    <w:nsid w:val="551D04EF"/>
    <w:multiLevelType w:val="hybridMultilevel"/>
    <w:tmpl w:val="06D43BE6"/>
    <w:lvl w:ilvl="0" w:tplc="51D85F4A">
      <w:start w:val="1"/>
      <w:numFmt w:val="decimal"/>
      <w:lvlText w:val="%1)"/>
      <w:lvlJc w:val="left"/>
      <w:pPr>
        <w:tabs>
          <w:tab w:val="num" w:pos="1210"/>
        </w:tabs>
        <w:ind w:left="121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8A27C4F"/>
    <w:multiLevelType w:val="hybridMultilevel"/>
    <w:tmpl w:val="5140900C"/>
    <w:lvl w:ilvl="0" w:tplc="51D85F4A">
      <w:start w:val="1"/>
      <w:numFmt w:val="decimal"/>
      <w:lvlText w:val="%1)"/>
      <w:lvlJc w:val="left"/>
      <w:pPr>
        <w:tabs>
          <w:tab w:val="num" w:pos="1210"/>
        </w:tabs>
        <w:ind w:left="121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ECF4F30"/>
    <w:multiLevelType w:val="hybridMultilevel"/>
    <w:tmpl w:val="72549934"/>
    <w:lvl w:ilvl="0" w:tplc="51D85F4A">
      <w:start w:val="1"/>
      <w:numFmt w:val="decimal"/>
      <w:lvlText w:val="%1)"/>
      <w:lvlJc w:val="left"/>
      <w:pPr>
        <w:tabs>
          <w:tab w:val="num" w:pos="1210"/>
        </w:tabs>
        <w:ind w:left="121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8"/>
  </w:num>
  <w:num w:numId="6">
    <w:abstractNumId w:val="6"/>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083"/>
    <w:rsid w:val="0000185B"/>
    <w:rsid w:val="000045F8"/>
    <w:rsid w:val="00011D47"/>
    <w:rsid w:val="00012511"/>
    <w:rsid w:val="000148D6"/>
    <w:rsid w:val="00022B74"/>
    <w:rsid w:val="00027250"/>
    <w:rsid w:val="00031BEE"/>
    <w:rsid w:val="0004469F"/>
    <w:rsid w:val="00047C53"/>
    <w:rsid w:val="00051A84"/>
    <w:rsid w:val="00054659"/>
    <w:rsid w:val="00060B71"/>
    <w:rsid w:val="00065CCA"/>
    <w:rsid w:val="00074963"/>
    <w:rsid w:val="00074A93"/>
    <w:rsid w:val="0008159B"/>
    <w:rsid w:val="00082F40"/>
    <w:rsid w:val="000B1A67"/>
    <w:rsid w:val="000C5A2C"/>
    <w:rsid w:val="000E0A11"/>
    <w:rsid w:val="000E76CA"/>
    <w:rsid w:val="000F14FE"/>
    <w:rsid w:val="00101CC2"/>
    <w:rsid w:val="001048D8"/>
    <w:rsid w:val="001326AA"/>
    <w:rsid w:val="00133A9A"/>
    <w:rsid w:val="00143F44"/>
    <w:rsid w:val="001447A7"/>
    <w:rsid w:val="001551AD"/>
    <w:rsid w:val="00174E47"/>
    <w:rsid w:val="001879E2"/>
    <w:rsid w:val="00195050"/>
    <w:rsid w:val="001A050F"/>
    <w:rsid w:val="001A2218"/>
    <w:rsid w:val="001A4D5A"/>
    <w:rsid w:val="001A7281"/>
    <w:rsid w:val="001B6C1D"/>
    <w:rsid w:val="001B7D04"/>
    <w:rsid w:val="001C21A7"/>
    <w:rsid w:val="001D0042"/>
    <w:rsid w:val="001D6494"/>
    <w:rsid w:val="00215BF0"/>
    <w:rsid w:val="00215CF0"/>
    <w:rsid w:val="00221E7B"/>
    <w:rsid w:val="0022797B"/>
    <w:rsid w:val="00231624"/>
    <w:rsid w:val="002336B4"/>
    <w:rsid w:val="00253045"/>
    <w:rsid w:val="00255B5A"/>
    <w:rsid w:val="00273004"/>
    <w:rsid w:val="002737D0"/>
    <w:rsid w:val="002762C2"/>
    <w:rsid w:val="0029667A"/>
    <w:rsid w:val="002A0515"/>
    <w:rsid w:val="002B6563"/>
    <w:rsid w:val="002B6F31"/>
    <w:rsid w:val="002C0358"/>
    <w:rsid w:val="002C4F6A"/>
    <w:rsid w:val="002D27F0"/>
    <w:rsid w:val="002E3D68"/>
    <w:rsid w:val="003006EB"/>
    <w:rsid w:val="00300D2E"/>
    <w:rsid w:val="00314506"/>
    <w:rsid w:val="003431C5"/>
    <w:rsid w:val="003500A5"/>
    <w:rsid w:val="003542EA"/>
    <w:rsid w:val="003575D5"/>
    <w:rsid w:val="00365BCF"/>
    <w:rsid w:val="00366557"/>
    <w:rsid w:val="0037075D"/>
    <w:rsid w:val="00370B28"/>
    <w:rsid w:val="003735BE"/>
    <w:rsid w:val="00373622"/>
    <w:rsid w:val="00375D1D"/>
    <w:rsid w:val="00375F2D"/>
    <w:rsid w:val="00381657"/>
    <w:rsid w:val="00394B48"/>
    <w:rsid w:val="003D006C"/>
    <w:rsid w:val="00404722"/>
    <w:rsid w:val="00410A40"/>
    <w:rsid w:val="004116DF"/>
    <w:rsid w:val="00413D7E"/>
    <w:rsid w:val="00422931"/>
    <w:rsid w:val="00425E03"/>
    <w:rsid w:val="00427E3C"/>
    <w:rsid w:val="0043432B"/>
    <w:rsid w:val="004405A1"/>
    <w:rsid w:val="004452CB"/>
    <w:rsid w:val="004509AC"/>
    <w:rsid w:val="0045456A"/>
    <w:rsid w:val="00496E2E"/>
    <w:rsid w:val="004B083D"/>
    <w:rsid w:val="004C52FC"/>
    <w:rsid w:val="004D0B22"/>
    <w:rsid w:val="004D2E71"/>
    <w:rsid w:val="004D397E"/>
    <w:rsid w:val="004D6759"/>
    <w:rsid w:val="004D73BD"/>
    <w:rsid w:val="004E458F"/>
    <w:rsid w:val="00517AA9"/>
    <w:rsid w:val="00522BDF"/>
    <w:rsid w:val="0052348E"/>
    <w:rsid w:val="00535EA8"/>
    <w:rsid w:val="00544E2A"/>
    <w:rsid w:val="00561440"/>
    <w:rsid w:val="00566050"/>
    <w:rsid w:val="00577083"/>
    <w:rsid w:val="005860BC"/>
    <w:rsid w:val="00587CD8"/>
    <w:rsid w:val="005A2532"/>
    <w:rsid w:val="005B2F2A"/>
    <w:rsid w:val="005D0DBC"/>
    <w:rsid w:val="005D263C"/>
    <w:rsid w:val="005D53DF"/>
    <w:rsid w:val="005E3EBA"/>
    <w:rsid w:val="005E61AB"/>
    <w:rsid w:val="005F3280"/>
    <w:rsid w:val="005F43D7"/>
    <w:rsid w:val="00603B94"/>
    <w:rsid w:val="00616714"/>
    <w:rsid w:val="00632D0D"/>
    <w:rsid w:val="00635409"/>
    <w:rsid w:val="00647ECE"/>
    <w:rsid w:val="00664E7E"/>
    <w:rsid w:val="00665EC5"/>
    <w:rsid w:val="006673C5"/>
    <w:rsid w:val="006715EA"/>
    <w:rsid w:val="00687E9A"/>
    <w:rsid w:val="00697BC2"/>
    <w:rsid w:val="006A5888"/>
    <w:rsid w:val="006D73A3"/>
    <w:rsid w:val="006E5CF6"/>
    <w:rsid w:val="006F2B82"/>
    <w:rsid w:val="00704F8B"/>
    <w:rsid w:val="00706798"/>
    <w:rsid w:val="007070DF"/>
    <w:rsid w:val="00716ADE"/>
    <w:rsid w:val="0072122E"/>
    <w:rsid w:val="0072586C"/>
    <w:rsid w:val="007315C7"/>
    <w:rsid w:val="00791CDE"/>
    <w:rsid w:val="0079475B"/>
    <w:rsid w:val="007C1000"/>
    <w:rsid w:val="007D01B9"/>
    <w:rsid w:val="007D38D1"/>
    <w:rsid w:val="007E1338"/>
    <w:rsid w:val="007E2E34"/>
    <w:rsid w:val="007F5926"/>
    <w:rsid w:val="007F620D"/>
    <w:rsid w:val="00816EFA"/>
    <w:rsid w:val="00824522"/>
    <w:rsid w:val="0083289E"/>
    <w:rsid w:val="0083339D"/>
    <w:rsid w:val="008535EF"/>
    <w:rsid w:val="0086176D"/>
    <w:rsid w:val="00864676"/>
    <w:rsid w:val="00866E1A"/>
    <w:rsid w:val="008711A1"/>
    <w:rsid w:val="00871446"/>
    <w:rsid w:val="00871CFC"/>
    <w:rsid w:val="00885337"/>
    <w:rsid w:val="00885824"/>
    <w:rsid w:val="008920F4"/>
    <w:rsid w:val="008B4EBA"/>
    <w:rsid w:val="008B7F52"/>
    <w:rsid w:val="008C4A0D"/>
    <w:rsid w:val="008D4EB9"/>
    <w:rsid w:val="008E1956"/>
    <w:rsid w:val="008E307B"/>
    <w:rsid w:val="008E45B3"/>
    <w:rsid w:val="00907BC1"/>
    <w:rsid w:val="00926CA8"/>
    <w:rsid w:val="0093163F"/>
    <w:rsid w:val="00966F1F"/>
    <w:rsid w:val="00986856"/>
    <w:rsid w:val="009964B8"/>
    <w:rsid w:val="00997089"/>
    <w:rsid w:val="009A35D6"/>
    <w:rsid w:val="009C53D3"/>
    <w:rsid w:val="009D06C0"/>
    <w:rsid w:val="009D1017"/>
    <w:rsid w:val="009D12CE"/>
    <w:rsid w:val="009D4518"/>
    <w:rsid w:val="009D7995"/>
    <w:rsid w:val="009E092E"/>
    <w:rsid w:val="009E289B"/>
    <w:rsid w:val="009E407A"/>
    <w:rsid w:val="009F798B"/>
    <w:rsid w:val="00A077A4"/>
    <w:rsid w:val="00A123BB"/>
    <w:rsid w:val="00A14472"/>
    <w:rsid w:val="00A20423"/>
    <w:rsid w:val="00A24E75"/>
    <w:rsid w:val="00A27458"/>
    <w:rsid w:val="00A352C2"/>
    <w:rsid w:val="00A40D37"/>
    <w:rsid w:val="00A50D50"/>
    <w:rsid w:val="00A51CBB"/>
    <w:rsid w:val="00A57324"/>
    <w:rsid w:val="00A60C5C"/>
    <w:rsid w:val="00A7043D"/>
    <w:rsid w:val="00A862C6"/>
    <w:rsid w:val="00A93E4D"/>
    <w:rsid w:val="00A94A4E"/>
    <w:rsid w:val="00AA2A16"/>
    <w:rsid w:val="00AC00BD"/>
    <w:rsid w:val="00AD2CF2"/>
    <w:rsid w:val="00AD4675"/>
    <w:rsid w:val="00AD651A"/>
    <w:rsid w:val="00AD6695"/>
    <w:rsid w:val="00AD7DC7"/>
    <w:rsid w:val="00AE24D9"/>
    <w:rsid w:val="00AF2C78"/>
    <w:rsid w:val="00B073E9"/>
    <w:rsid w:val="00B36830"/>
    <w:rsid w:val="00B40E48"/>
    <w:rsid w:val="00B53006"/>
    <w:rsid w:val="00B57282"/>
    <w:rsid w:val="00B7030D"/>
    <w:rsid w:val="00B7478F"/>
    <w:rsid w:val="00B837C6"/>
    <w:rsid w:val="00BA2D52"/>
    <w:rsid w:val="00BB1CFA"/>
    <w:rsid w:val="00BC4F41"/>
    <w:rsid w:val="00BC5895"/>
    <w:rsid w:val="00BD42D7"/>
    <w:rsid w:val="00BE380E"/>
    <w:rsid w:val="00BE7CAF"/>
    <w:rsid w:val="00C050AE"/>
    <w:rsid w:val="00C10300"/>
    <w:rsid w:val="00C30C9E"/>
    <w:rsid w:val="00C349B8"/>
    <w:rsid w:val="00C3635A"/>
    <w:rsid w:val="00C41D2E"/>
    <w:rsid w:val="00C47C41"/>
    <w:rsid w:val="00C545C4"/>
    <w:rsid w:val="00C54BCB"/>
    <w:rsid w:val="00C55F40"/>
    <w:rsid w:val="00C63582"/>
    <w:rsid w:val="00C643F4"/>
    <w:rsid w:val="00C83C9A"/>
    <w:rsid w:val="00C84410"/>
    <w:rsid w:val="00C879ED"/>
    <w:rsid w:val="00C9703A"/>
    <w:rsid w:val="00CA18C3"/>
    <w:rsid w:val="00CA42EE"/>
    <w:rsid w:val="00CA7340"/>
    <w:rsid w:val="00CC5EA2"/>
    <w:rsid w:val="00D0082C"/>
    <w:rsid w:val="00D13FF0"/>
    <w:rsid w:val="00D252C0"/>
    <w:rsid w:val="00D263CC"/>
    <w:rsid w:val="00D552F6"/>
    <w:rsid w:val="00D57E18"/>
    <w:rsid w:val="00D62C0A"/>
    <w:rsid w:val="00D674CB"/>
    <w:rsid w:val="00D85C7F"/>
    <w:rsid w:val="00D96710"/>
    <w:rsid w:val="00DB150A"/>
    <w:rsid w:val="00E14B79"/>
    <w:rsid w:val="00E276FA"/>
    <w:rsid w:val="00E3352C"/>
    <w:rsid w:val="00E3737E"/>
    <w:rsid w:val="00E870B7"/>
    <w:rsid w:val="00E97B66"/>
    <w:rsid w:val="00EA2035"/>
    <w:rsid w:val="00EA2163"/>
    <w:rsid w:val="00EA4029"/>
    <w:rsid w:val="00EB5C90"/>
    <w:rsid w:val="00EC3581"/>
    <w:rsid w:val="00ED45C7"/>
    <w:rsid w:val="00ED6161"/>
    <w:rsid w:val="00EF0599"/>
    <w:rsid w:val="00EF2E98"/>
    <w:rsid w:val="00EF3C2B"/>
    <w:rsid w:val="00F010DB"/>
    <w:rsid w:val="00F01960"/>
    <w:rsid w:val="00F03F8D"/>
    <w:rsid w:val="00F04DE9"/>
    <w:rsid w:val="00F10E32"/>
    <w:rsid w:val="00F11E93"/>
    <w:rsid w:val="00F27716"/>
    <w:rsid w:val="00F30B49"/>
    <w:rsid w:val="00F352C4"/>
    <w:rsid w:val="00F35E07"/>
    <w:rsid w:val="00F369B0"/>
    <w:rsid w:val="00F37A1C"/>
    <w:rsid w:val="00F425DC"/>
    <w:rsid w:val="00F557CF"/>
    <w:rsid w:val="00F56BFD"/>
    <w:rsid w:val="00F57ED0"/>
    <w:rsid w:val="00F60F77"/>
    <w:rsid w:val="00F66B10"/>
    <w:rsid w:val="00F71AC2"/>
    <w:rsid w:val="00F859F7"/>
    <w:rsid w:val="00F91E4D"/>
    <w:rsid w:val="00FA7A0A"/>
    <w:rsid w:val="00FB379B"/>
    <w:rsid w:val="00FC5D5E"/>
    <w:rsid w:val="00FE760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AD552"/>
  <w15:docId w15:val="{D329D0B7-BFB7-41AA-971F-F81D2A2EF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rsid w:val="00577083"/>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577083"/>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79475B"/>
    <w:rPr>
      <w:color w:val="0000FF" w:themeColor="hyperlink"/>
      <w:u w:val="single"/>
    </w:rPr>
  </w:style>
  <w:style w:type="paragraph" w:styleId="Odlomakpopisa">
    <w:name w:val="List Paragraph"/>
    <w:basedOn w:val="Normal"/>
    <w:uiPriority w:val="34"/>
    <w:qFormat/>
    <w:rsid w:val="00D263CC"/>
    <w:pPr>
      <w:ind w:left="720"/>
      <w:contextualSpacing/>
    </w:pPr>
  </w:style>
  <w:style w:type="paragraph" w:styleId="Tekstbalonia">
    <w:name w:val="Balloon Text"/>
    <w:basedOn w:val="Normal"/>
    <w:link w:val="TekstbaloniaChar"/>
    <w:uiPriority w:val="99"/>
    <w:semiHidden/>
    <w:unhideWhenUsed/>
    <w:rsid w:val="005D53D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D53DF"/>
    <w:rPr>
      <w:rFonts w:ascii="Tahoma" w:hAnsi="Tahoma" w:cs="Tahoma"/>
      <w:sz w:val="16"/>
      <w:szCs w:val="16"/>
    </w:rPr>
  </w:style>
  <w:style w:type="character" w:styleId="SlijeenaHiperveza">
    <w:name w:val="FollowedHyperlink"/>
    <w:basedOn w:val="Zadanifontodlomka"/>
    <w:uiPriority w:val="99"/>
    <w:semiHidden/>
    <w:unhideWhenUsed/>
    <w:rsid w:val="001048D8"/>
    <w:rPr>
      <w:color w:val="800080" w:themeColor="followedHyperlink"/>
      <w:u w:val="single"/>
    </w:rPr>
  </w:style>
  <w:style w:type="character" w:styleId="Nerijeenospominjanje">
    <w:name w:val="Unresolved Mention"/>
    <w:basedOn w:val="Zadanifontodlomka"/>
    <w:uiPriority w:val="99"/>
    <w:semiHidden/>
    <w:unhideWhenUsed/>
    <w:rsid w:val="00A14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77465">
      <w:bodyDiv w:val="1"/>
      <w:marLeft w:val="0"/>
      <w:marRight w:val="0"/>
      <w:marTop w:val="0"/>
      <w:marBottom w:val="0"/>
      <w:divBdr>
        <w:top w:val="none" w:sz="0" w:space="0" w:color="auto"/>
        <w:left w:val="none" w:sz="0" w:space="0" w:color="auto"/>
        <w:bottom w:val="none" w:sz="0" w:space="0" w:color="auto"/>
        <w:right w:val="none" w:sz="0" w:space="0" w:color="auto"/>
      </w:divBdr>
    </w:div>
    <w:div w:id="114812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OHBDR%20202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koprivnica.skole.hr" TargetMode="External"/><Relationship Id="rId5" Type="http://schemas.openxmlformats.org/officeDocument/2006/relationships/webSettings" Target="webSettings.xml"/><Relationship Id="rId10" Type="http://schemas.openxmlformats.org/officeDocument/2006/relationships/hyperlink" Target="http://ss-koprivnica.skole.hr/natje_aji_" TargetMode="External"/><Relationship Id="rId4" Type="http://schemas.openxmlformats.org/officeDocument/2006/relationships/settings" Target="settings.xml"/><Relationship Id="rId9"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8C6A-CF5D-4FA6-8DD3-FE413BFCC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894</Words>
  <Characters>5101</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sskc</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Tajnica</dc:creator>
  <cp:lastModifiedBy>Tajnica</cp:lastModifiedBy>
  <cp:revision>2</cp:revision>
  <cp:lastPrinted>2022-12-28T07:37:00Z</cp:lastPrinted>
  <dcterms:created xsi:type="dcterms:W3CDTF">2022-12-28T08:13:00Z</dcterms:created>
  <dcterms:modified xsi:type="dcterms:W3CDTF">2022-12-28T08:13:00Z</dcterms:modified>
</cp:coreProperties>
</file>