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37" w:rsidRPr="009B4976" w:rsidRDefault="00E63277" w:rsidP="00AD5B3C">
      <w:r>
        <w:t xml:space="preserve">                                                                                                                                                                                                                                                                        </w:t>
      </w:r>
      <w:r w:rsidR="009C3A37" w:rsidRPr="009B4976">
        <w:t>REPUBLIKA HRVATSKA</w:t>
      </w:r>
    </w:p>
    <w:p w:rsidR="009C3A37" w:rsidRPr="009B4976" w:rsidRDefault="009C3A37" w:rsidP="00AD5B3C">
      <w:r w:rsidRPr="009B4976">
        <w:t>ŠIBENSKO</w:t>
      </w:r>
      <w:r w:rsidR="00A94252" w:rsidRPr="009B4976">
        <w:t>-</w:t>
      </w:r>
      <w:r w:rsidRPr="009B4976">
        <w:t xml:space="preserve"> KNINSKA ŽUPANIJA</w:t>
      </w:r>
    </w:p>
    <w:p w:rsidR="00650D21" w:rsidRPr="009B4976" w:rsidRDefault="009C3A37" w:rsidP="00AD5B3C">
      <w:r w:rsidRPr="009B4976">
        <w:t>SREDNJA ŠKOLA LOVRE MONTIJA</w:t>
      </w:r>
    </w:p>
    <w:p w:rsidR="00AD5B3C" w:rsidRPr="009B4976" w:rsidRDefault="00AD5B3C" w:rsidP="00AD5B3C">
      <w:r w:rsidRPr="009B4976">
        <w:t xml:space="preserve">Knin, </w:t>
      </w:r>
      <w:proofErr w:type="spellStart"/>
      <w:r w:rsidRPr="009B4976">
        <w:t>Ikičina</w:t>
      </w:r>
      <w:proofErr w:type="spellEnd"/>
      <w:r w:rsidR="009C3A37" w:rsidRPr="009B4976">
        <w:t xml:space="preserve"> 30</w:t>
      </w:r>
    </w:p>
    <w:p w:rsidR="00DC69AE" w:rsidRPr="009B4976" w:rsidRDefault="00DC69AE" w:rsidP="00821EFE">
      <w:r w:rsidRPr="009B4976">
        <w:rPr>
          <w:bCs/>
        </w:rPr>
        <w:t xml:space="preserve"> </w:t>
      </w:r>
      <w:r w:rsidRPr="009B4976">
        <w:t> </w:t>
      </w:r>
    </w:p>
    <w:p w:rsidR="0099075F" w:rsidRPr="009B4976" w:rsidRDefault="0099075F" w:rsidP="001C46E9"/>
    <w:p w:rsidR="001C46E9" w:rsidRPr="009B4976" w:rsidRDefault="001C46E9" w:rsidP="001C46E9">
      <w:pPr>
        <w:spacing w:line="360" w:lineRule="auto"/>
        <w:rPr>
          <w:szCs w:val="23"/>
        </w:rPr>
      </w:pPr>
      <w:r w:rsidRPr="009B4976">
        <w:rPr>
          <w:szCs w:val="23"/>
        </w:rPr>
        <w:t>Tel.br:</w:t>
      </w:r>
    </w:p>
    <w:p w:rsidR="001C46E9" w:rsidRPr="009B4976" w:rsidRDefault="001C46E9" w:rsidP="001C46E9">
      <w:pPr>
        <w:spacing w:line="360" w:lineRule="auto"/>
        <w:rPr>
          <w:szCs w:val="23"/>
        </w:rPr>
      </w:pPr>
      <w:r w:rsidRPr="009B4976">
        <w:rPr>
          <w:szCs w:val="23"/>
        </w:rPr>
        <w:t xml:space="preserve">022/660-330 - centrala </w:t>
      </w:r>
    </w:p>
    <w:p w:rsidR="001C46E9" w:rsidRPr="009B4976" w:rsidRDefault="001C46E9" w:rsidP="001C46E9">
      <w:pPr>
        <w:spacing w:line="360" w:lineRule="auto"/>
        <w:rPr>
          <w:szCs w:val="23"/>
        </w:rPr>
      </w:pPr>
      <w:r w:rsidRPr="009B4976">
        <w:rPr>
          <w:szCs w:val="23"/>
        </w:rPr>
        <w:t>022/664-816-</w:t>
      </w:r>
      <w:proofErr w:type="spellStart"/>
      <w:r w:rsidRPr="009B4976">
        <w:rPr>
          <w:szCs w:val="23"/>
        </w:rPr>
        <w:t>fax</w:t>
      </w:r>
      <w:proofErr w:type="spellEnd"/>
    </w:p>
    <w:p w:rsidR="001C46E9" w:rsidRPr="009B4976" w:rsidRDefault="001C46E9" w:rsidP="001C46E9">
      <w:pPr>
        <w:spacing w:line="360" w:lineRule="auto"/>
        <w:rPr>
          <w:szCs w:val="23"/>
        </w:rPr>
      </w:pPr>
      <w:r w:rsidRPr="009B4976">
        <w:rPr>
          <w:szCs w:val="23"/>
        </w:rPr>
        <w:t>022/ 663-690 -  ravnatelj</w:t>
      </w:r>
    </w:p>
    <w:p w:rsidR="001C46E9" w:rsidRPr="009B4976" w:rsidRDefault="001C46E9" w:rsidP="001C46E9">
      <w:pPr>
        <w:spacing w:line="360" w:lineRule="auto"/>
        <w:jc w:val="both"/>
        <w:rPr>
          <w:szCs w:val="23"/>
        </w:rPr>
      </w:pPr>
    </w:p>
    <w:p w:rsidR="005C6BB3" w:rsidRPr="00457A03" w:rsidRDefault="005C6BB3" w:rsidP="001C46E9">
      <w:pPr>
        <w:pStyle w:val="Podnoje"/>
        <w:tabs>
          <w:tab w:val="left" w:pos="708"/>
        </w:tabs>
        <w:rPr>
          <w:b/>
          <w:bCs/>
          <w:sz w:val="32"/>
          <w:szCs w:val="32"/>
        </w:rPr>
      </w:pPr>
    </w:p>
    <w:p w:rsidR="00EA7A8D" w:rsidRPr="00457A03" w:rsidRDefault="00EA7A8D" w:rsidP="00EA7A8D">
      <w:pPr>
        <w:spacing w:line="360" w:lineRule="auto"/>
        <w:jc w:val="both"/>
        <w:rPr>
          <w:szCs w:val="23"/>
        </w:rPr>
      </w:pPr>
    </w:p>
    <w:p w:rsidR="004324FB" w:rsidRPr="00457A03" w:rsidRDefault="004324FB" w:rsidP="004324FB">
      <w:pPr>
        <w:spacing w:line="360" w:lineRule="auto"/>
        <w:jc w:val="both"/>
      </w:pPr>
    </w:p>
    <w:p w:rsidR="004324FB" w:rsidRPr="009B4976" w:rsidRDefault="004324FB" w:rsidP="004324FB">
      <w:pPr>
        <w:spacing w:line="360" w:lineRule="auto"/>
        <w:ind w:firstLine="708"/>
        <w:jc w:val="both"/>
      </w:pPr>
      <w:r w:rsidRPr="00457A03">
        <w:t xml:space="preserve">  </w:t>
      </w:r>
      <w:r w:rsidRPr="009B4976">
        <w:t>Na temelju članka 28. Zakona o odgoju i obrazovanju u osnovnoj i srednjoj</w:t>
      </w:r>
      <w:r w:rsidR="00BE182F" w:rsidRPr="009B4976">
        <w:t xml:space="preserve"> školi (NN broj 152/14</w:t>
      </w:r>
      <w:r w:rsidRPr="009B4976">
        <w:t xml:space="preserve">) i članka 38. Statuta Srednje škole Lovre </w:t>
      </w:r>
      <w:proofErr w:type="spellStart"/>
      <w:r w:rsidRPr="009B4976">
        <w:t>Montija</w:t>
      </w:r>
      <w:proofErr w:type="spellEnd"/>
      <w:r w:rsidRPr="009B4976">
        <w:t>, na prijedlog ravnatelja, nakon rasprave na sjednici Nastavničkog vijeća održanoj 28. rujna 2016., Školski odbor na sjednici održanoj 30. rujna 2016. donosi sljedeći</w:t>
      </w:r>
    </w:p>
    <w:p w:rsidR="004324FB" w:rsidRPr="009B4976" w:rsidRDefault="004324FB" w:rsidP="004324FB"/>
    <w:p w:rsidR="004324FB" w:rsidRPr="00457A03" w:rsidRDefault="004324FB" w:rsidP="004324FB">
      <w:pPr>
        <w:pStyle w:val="Podnoje"/>
        <w:tabs>
          <w:tab w:val="left" w:pos="708"/>
        </w:tabs>
        <w:jc w:val="center"/>
        <w:rPr>
          <w:b/>
          <w:bCs/>
          <w:sz w:val="28"/>
          <w:szCs w:val="28"/>
        </w:rPr>
      </w:pPr>
    </w:p>
    <w:p w:rsidR="00EA7A8D" w:rsidRPr="00457A03" w:rsidRDefault="00EA7A8D" w:rsidP="00EA7A8D"/>
    <w:p w:rsidR="00BB1E0F" w:rsidRPr="009B4976" w:rsidRDefault="00BB1E0F" w:rsidP="00293F9E">
      <w:pPr>
        <w:pStyle w:val="Podnoje"/>
        <w:tabs>
          <w:tab w:val="left" w:pos="708"/>
        </w:tabs>
        <w:rPr>
          <w:b/>
          <w:bCs/>
          <w:color w:val="0070C0"/>
          <w:sz w:val="32"/>
          <w:szCs w:val="32"/>
        </w:rPr>
      </w:pPr>
    </w:p>
    <w:p w:rsidR="0099075F" w:rsidRPr="009B4976" w:rsidRDefault="00DB1F29" w:rsidP="004324FB">
      <w:pPr>
        <w:pStyle w:val="Podnoje"/>
        <w:tabs>
          <w:tab w:val="left" w:pos="708"/>
        </w:tabs>
        <w:jc w:val="center"/>
        <w:rPr>
          <w:color w:val="0070C0"/>
          <w:sz w:val="28"/>
          <w:szCs w:val="28"/>
        </w:rPr>
      </w:pPr>
      <w:r w:rsidRPr="009B4976">
        <w:rPr>
          <w:b/>
          <w:bCs/>
          <w:color w:val="0070C0"/>
          <w:sz w:val="28"/>
          <w:szCs w:val="28"/>
        </w:rPr>
        <w:t>GODIŠNJ</w:t>
      </w:r>
      <w:r w:rsidR="004324FB" w:rsidRPr="009B4976">
        <w:rPr>
          <w:b/>
          <w:bCs/>
          <w:color w:val="0070C0"/>
          <w:sz w:val="28"/>
          <w:szCs w:val="28"/>
        </w:rPr>
        <w:t>I</w:t>
      </w:r>
      <w:r w:rsidRPr="009B4976">
        <w:rPr>
          <w:b/>
          <w:bCs/>
          <w:color w:val="0070C0"/>
          <w:sz w:val="28"/>
          <w:szCs w:val="28"/>
        </w:rPr>
        <w:t xml:space="preserve"> </w:t>
      </w:r>
      <w:r w:rsidR="00B5720F" w:rsidRPr="009B4976">
        <w:rPr>
          <w:b/>
          <w:bCs/>
          <w:color w:val="0070C0"/>
          <w:sz w:val="28"/>
          <w:szCs w:val="28"/>
        </w:rPr>
        <w:t>PLAN</w:t>
      </w:r>
      <w:r w:rsidR="00A714AA" w:rsidRPr="009B4976">
        <w:rPr>
          <w:b/>
          <w:bCs/>
          <w:color w:val="0070C0"/>
          <w:sz w:val="28"/>
          <w:szCs w:val="28"/>
        </w:rPr>
        <w:t xml:space="preserve"> </w:t>
      </w:r>
      <w:r w:rsidR="00B5720F" w:rsidRPr="009B4976">
        <w:rPr>
          <w:b/>
          <w:bCs/>
          <w:color w:val="0070C0"/>
          <w:sz w:val="28"/>
          <w:szCs w:val="28"/>
        </w:rPr>
        <w:t>I</w:t>
      </w:r>
      <w:r w:rsidR="00763C6F" w:rsidRPr="009B4976">
        <w:rPr>
          <w:b/>
          <w:bCs/>
          <w:color w:val="0070C0"/>
          <w:sz w:val="28"/>
          <w:szCs w:val="28"/>
        </w:rPr>
        <w:t xml:space="preserve"> </w:t>
      </w:r>
      <w:r w:rsidR="0099075F" w:rsidRPr="009B4976">
        <w:rPr>
          <w:b/>
          <w:bCs/>
          <w:color w:val="0070C0"/>
          <w:sz w:val="28"/>
          <w:szCs w:val="28"/>
        </w:rPr>
        <w:t>PROGRAM</w:t>
      </w:r>
      <w:r w:rsidR="005130CB" w:rsidRPr="009B4976">
        <w:rPr>
          <w:b/>
          <w:bCs/>
          <w:color w:val="0070C0"/>
          <w:sz w:val="28"/>
          <w:szCs w:val="28"/>
        </w:rPr>
        <w:t xml:space="preserve"> </w:t>
      </w:r>
      <w:r w:rsidR="0099075F" w:rsidRPr="009B4976">
        <w:rPr>
          <w:b/>
          <w:bCs/>
          <w:color w:val="0070C0"/>
          <w:sz w:val="28"/>
          <w:szCs w:val="28"/>
        </w:rPr>
        <w:t xml:space="preserve"> RADA</w:t>
      </w:r>
    </w:p>
    <w:p w:rsidR="00B5720F" w:rsidRPr="009B4976" w:rsidRDefault="00763C6F" w:rsidP="004324FB">
      <w:pPr>
        <w:jc w:val="center"/>
        <w:rPr>
          <w:b/>
          <w:bCs/>
          <w:color w:val="0070C0"/>
          <w:sz w:val="28"/>
          <w:szCs w:val="28"/>
        </w:rPr>
      </w:pPr>
      <w:r w:rsidRPr="009B4976">
        <w:rPr>
          <w:b/>
          <w:bCs/>
          <w:color w:val="0070C0"/>
          <w:sz w:val="28"/>
          <w:szCs w:val="28"/>
        </w:rPr>
        <w:t>SREDNJE ŠKOLE LOVRE MONTIJA</w:t>
      </w:r>
    </w:p>
    <w:p w:rsidR="0099075F" w:rsidRPr="009B4976" w:rsidRDefault="00B5720F" w:rsidP="004324FB">
      <w:pPr>
        <w:jc w:val="center"/>
        <w:rPr>
          <w:b/>
          <w:bCs/>
          <w:color w:val="0070C0"/>
          <w:sz w:val="28"/>
          <w:szCs w:val="28"/>
        </w:rPr>
      </w:pPr>
      <w:r w:rsidRPr="009B4976">
        <w:rPr>
          <w:b/>
          <w:bCs/>
          <w:color w:val="0070C0"/>
          <w:sz w:val="28"/>
          <w:szCs w:val="28"/>
        </w:rPr>
        <w:t xml:space="preserve">ŠKOLSKA GODINA </w:t>
      </w:r>
      <w:r w:rsidR="00AF41D7" w:rsidRPr="009B4976">
        <w:rPr>
          <w:b/>
          <w:bCs/>
          <w:color w:val="0070C0"/>
          <w:sz w:val="28"/>
          <w:szCs w:val="28"/>
        </w:rPr>
        <w:t>2016./2017</w:t>
      </w:r>
      <w:r w:rsidR="0099075F" w:rsidRPr="009B4976">
        <w:rPr>
          <w:b/>
          <w:bCs/>
          <w:color w:val="0070C0"/>
          <w:sz w:val="28"/>
          <w:szCs w:val="28"/>
        </w:rPr>
        <w:t>.</w:t>
      </w:r>
    </w:p>
    <w:p w:rsidR="0099075F" w:rsidRPr="009B4976" w:rsidRDefault="0099075F" w:rsidP="004324FB">
      <w:pPr>
        <w:jc w:val="center"/>
        <w:rPr>
          <w:b/>
          <w:bCs/>
          <w:color w:val="0070C0"/>
          <w:sz w:val="28"/>
          <w:szCs w:val="28"/>
        </w:rPr>
      </w:pPr>
    </w:p>
    <w:p w:rsidR="00513E14" w:rsidRPr="009B4976" w:rsidRDefault="00513E14" w:rsidP="004324FB">
      <w:pPr>
        <w:jc w:val="center"/>
        <w:rPr>
          <w:color w:val="0070C0"/>
          <w:sz w:val="28"/>
          <w:szCs w:val="28"/>
        </w:rPr>
      </w:pPr>
    </w:p>
    <w:p w:rsidR="00513E14" w:rsidRPr="00457A03" w:rsidRDefault="00513E14" w:rsidP="007959B9">
      <w:pPr>
        <w:jc w:val="center"/>
        <w:rPr>
          <w:sz w:val="28"/>
          <w:szCs w:val="28"/>
        </w:rPr>
      </w:pPr>
    </w:p>
    <w:p w:rsidR="0031035D" w:rsidRPr="00457A03" w:rsidRDefault="0031035D" w:rsidP="00DB1F29">
      <w:pPr>
        <w:jc w:val="center"/>
        <w:rPr>
          <w:sz w:val="28"/>
          <w:szCs w:val="28"/>
        </w:rPr>
      </w:pPr>
    </w:p>
    <w:p w:rsidR="00BB1E0F" w:rsidRPr="00457A03" w:rsidRDefault="00BB1E0F" w:rsidP="004324FB">
      <w:pPr>
        <w:rPr>
          <w:sz w:val="28"/>
          <w:szCs w:val="28"/>
        </w:rPr>
      </w:pPr>
    </w:p>
    <w:p w:rsidR="00BB1E0F" w:rsidRPr="00457A03" w:rsidRDefault="00BB1E0F" w:rsidP="003F7E97">
      <w:pPr>
        <w:jc w:val="center"/>
        <w:rPr>
          <w:sz w:val="28"/>
          <w:szCs w:val="28"/>
        </w:rPr>
      </w:pPr>
    </w:p>
    <w:p w:rsidR="00BB1E0F" w:rsidRPr="00457A03" w:rsidRDefault="00BB1E0F" w:rsidP="003F7E97">
      <w:pPr>
        <w:jc w:val="center"/>
        <w:rPr>
          <w:sz w:val="28"/>
          <w:szCs w:val="28"/>
        </w:rPr>
      </w:pPr>
    </w:p>
    <w:p w:rsidR="00BB1E0F" w:rsidRPr="00457A03" w:rsidRDefault="00BB1E0F" w:rsidP="003F7E97">
      <w:pPr>
        <w:jc w:val="center"/>
        <w:rPr>
          <w:sz w:val="28"/>
          <w:szCs w:val="28"/>
        </w:rPr>
      </w:pPr>
    </w:p>
    <w:p w:rsidR="00BB1E0F" w:rsidRPr="00457A03" w:rsidRDefault="00BB1E0F" w:rsidP="003F7E97">
      <w:pPr>
        <w:jc w:val="center"/>
        <w:rPr>
          <w:sz w:val="28"/>
          <w:szCs w:val="28"/>
        </w:rPr>
      </w:pPr>
    </w:p>
    <w:p w:rsidR="00BB1E0F" w:rsidRPr="00457A03" w:rsidRDefault="00BB1E0F" w:rsidP="003F7E97">
      <w:pPr>
        <w:jc w:val="center"/>
        <w:rPr>
          <w:sz w:val="28"/>
          <w:szCs w:val="28"/>
        </w:rPr>
      </w:pPr>
    </w:p>
    <w:p w:rsidR="00BB1E0F" w:rsidRPr="00457A03" w:rsidRDefault="00BB1E0F" w:rsidP="003F7E97">
      <w:pPr>
        <w:jc w:val="center"/>
        <w:rPr>
          <w:sz w:val="28"/>
          <w:szCs w:val="28"/>
        </w:rPr>
      </w:pPr>
    </w:p>
    <w:p w:rsidR="00DB1F29" w:rsidRPr="00457A03" w:rsidRDefault="00DB1F29" w:rsidP="003F7E97">
      <w:pPr>
        <w:jc w:val="center"/>
        <w:rPr>
          <w:sz w:val="28"/>
          <w:szCs w:val="28"/>
        </w:rPr>
      </w:pPr>
    </w:p>
    <w:p w:rsidR="00A14801" w:rsidRDefault="00B5720F" w:rsidP="00BB1E0F">
      <w:pPr>
        <w:jc w:val="center"/>
        <w:rPr>
          <w:sz w:val="28"/>
          <w:szCs w:val="28"/>
        </w:rPr>
      </w:pPr>
      <w:r w:rsidRPr="009B4976">
        <w:rPr>
          <w:sz w:val="28"/>
          <w:szCs w:val="28"/>
        </w:rPr>
        <w:t xml:space="preserve">Knin, rujan </w:t>
      </w:r>
      <w:r w:rsidR="00AF41D7" w:rsidRPr="009B4976">
        <w:rPr>
          <w:sz w:val="28"/>
          <w:szCs w:val="28"/>
        </w:rPr>
        <w:t>2016</w:t>
      </w:r>
      <w:r w:rsidR="00BB1E0F" w:rsidRPr="009B4976">
        <w:rPr>
          <w:sz w:val="28"/>
          <w:szCs w:val="28"/>
        </w:rPr>
        <w:t>.</w:t>
      </w:r>
    </w:p>
    <w:p w:rsidR="00293F9E" w:rsidRPr="009B4976" w:rsidRDefault="00293F9E" w:rsidP="00BB1E0F">
      <w:pPr>
        <w:jc w:val="center"/>
        <w:rPr>
          <w:sz w:val="36"/>
        </w:rPr>
      </w:pPr>
    </w:p>
    <w:sdt>
      <w:sdtPr>
        <w:rPr>
          <w:rFonts w:ascii="Times New Roman" w:eastAsia="Times New Roman" w:hAnsi="Times New Roman" w:cs="Times New Roman"/>
          <w:color w:val="auto"/>
          <w:sz w:val="24"/>
          <w:szCs w:val="24"/>
        </w:rPr>
        <w:id w:val="-2134474124"/>
        <w:docPartObj>
          <w:docPartGallery w:val="Table of Contents"/>
          <w:docPartUnique/>
        </w:docPartObj>
      </w:sdtPr>
      <w:sdtEndPr>
        <w:rPr>
          <w:b/>
          <w:bCs/>
        </w:rPr>
      </w:sdtEndPr>
      <w:sdtContent>
        <w:p w:rsidR="00A14801" w:rsidRPr="009B4976" w:rsidRDefault="00A14801">
          <w:pPr>
            <w:pStyle w:val="TOCNaslov"/>
            <w:rPr>
              <w:color w:val="0070C0"/>
            </w:rPr>
          </w:pPr>
          <w:r w:rsidRPr="009B4976">
            <w:rPr>
              <w:color w:val="0070C0"/>
            </w:rPr>
            <w:t>Sadržaj</w:t>
          </w:r>
        </w:p>
        <w:p w:rsidR="00C87431" w:rsidRPr="00C87431" w:rsidRDefault="00C87431" w:rsidP="00C87431"/>
        <w:p w:rsidR="00225277" w:rsidRDefault="00A14801">
          <w:pPr>
            <w:pStyle w:val="Sadraj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63001344" w:history="1">
            <w:r w:rsidR="00225277" w:rsidRPr="00FA11A3">
              <w:rPr>
                <w:rStyle w:val="Hiperveza"/>
              </w:rPr>
              <w:t>1.</w:t>
            </w:r>
            <w:r w:rsidR="00225277">
              <w:rPr>
                <w:rFonts w:asciiTheme="minorHAnsi" w:eastAsiaTheme="minorEastAsia" w:hAnsiTheme="minorHAnsi" w:cstheme="minorBidi"/>
                <w:b w:val="0"/>
                <w:sz w:val="22"/>
                <w:szCs w:val="22"/>
              </w:rPr>
              <w:tab/>
            </w:r>
            <w:r w:rsidR="00225277" w:rsidRPr="00FA11A3">
              <w:rPr>
                <w:rStyle w:val="Hiperveza"/>
              </w:rPr>
              <w:t>OSNOVNI PODACI O USTANOVI – TABLIČNI PRIKAZ</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_Toc463001344 \h </w:instrText>
            </w:r>
            <w:r w:rsidR="00225277" w:rsidRPr="00225277">
              <w:rPr>
                <w:b w:val="0"/>
                <w:webHidden/>
              </w:rPr>
            </w:r>
            <w:r w:rsidR="00225277" w:rsidRPr="00225277">
              <w:rPr>
                <w:b w:val="0"/>
                <w:webHidden/>
              </w:rPr>
              <w:fldChar w:fldCharType="separate"/>
            </w:r>
            <w:r w:rsidR="00003454">
              <w:rPr>
                <w:b w:val="0"/>
                <w:webHidden/>
              </w:rPr>
              <w:t>3</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45" w:history="1">
            <w:r w:rsidR="00225277" w:rsidRPr="00FA11A3">
              <w:rPr>
                <w:rStyle w:val="Hiperveza"/>
              </w:rPr>
              <w:t>2.</w:t>
            </w:r>
            <w:r w:rsidR="00225277">
              <w:rPr>
                <w:rFonts w:asciiTheme="minorHAnsi" w:eastAsiaTheme="minorEastAsia" w:hAnsiTheme="minorHAnsi" w:cstheme="minorBidi"/>
                <w:b w:val="0"/>
                <w:sz w:val="22"/>
                <w:szCs w:val="22"/>
              </w:rPr>
              <w:tab/>
            </w:r>
            <w:r w:rsidR="00225277" w:rsidRPr="00FA11A3">
              <w:rPr>
                <w:rStyle w:val="Hiperveza"/>
              </w:rPr>
              <w:t>MATERIJALNO -TEHNIČKI UVJETI RADA USTANOVE</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_Toc463001345 \h </w:instrText>
            </w:r>
            <w:r w:rsidR="00225277" w:rsidRPr="00225277">
              <w:rPr>
                <w:b w:val="0"/>
                <w:webHidden/>
              </w:rPr>
            </w:r>
            <w:r w:rsidR="00225277" w:rsidRPr="00225277">
              <w:rPr>
                <w:b w:val="0"/>
                <w:webHidden/>
              </w:rPr>
              <w:fldChar w:fldCharType="separate"/>
            </w:r>
            <w:r w:rsidR="00003454">
              <w:rPr>
                <w:b w:val="0"/>
                <w:webHidden/>
              </w:rPr>
              <w:t>4</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46" w:history="1">
            <w:r w:rsidR="00225277" w:rsidRPr="00FA11A3">
              <w:rPr>
                <w:rStyle w:val="Hiperveza"/>
              </w:rPr>
              <w:t>3.</w:t>
            </w:r>
            <w:r w:rsidR="00225277">
              <w:rPr>
                <w:rFonts w:asciiTheme="minorHAnsi" w:eastAsiaTheme="minorEastAsia" w:hAnsiTheme="minorHAnsi" w:cstheme="minorBidi"/>
                <w:b w:val="0"/>
                <w:sz w:val="22"/>
                <w:szCs w:val="22"/>
              </w:rPr>
              <w:tab/>
            </w:r>
            <w:r w:rsidR="00225277" w:rsidRPr="00FA11A3">
              <w:rPr>
                <w:rStyle w:val="Hiperveza"/>
              </w:rPr>
              <w:t>PODACI O UČENICIMA I RAZREDNIM ODJELIMA</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_Toc463001346 \h </w:instrText>
            </w:r>
            <w:r w:rsidR="00225277" w:rsidRPr="00225277">
              <w:rPr>
                <w:b w:val="0"/>
                <w:webHidden/>
              </w:rPr>
            </w:r>
            <w:r w:rsidR="00225277" w:rsidRPr="00225277">
              <w:rPr>
                <w:b w:val="0"/>
                <w:webHidden/>
              </w:rPr>
              <w:fldChar w:fldCharType="separate"/>
            </w:r>
            <w:r w:rsidR="00003454">
              <w:rPr>
                <w:b w:val="0"/>
                <w:webHidden/>
              </w:rPr>
              <w:t>5</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47" w:history="1">
            <w:r w:rsidR="00225277" w:rsidRPr="00FA11A3">
              <w:rPr>
                <w:rStyle w:val="Hiperveza"/>
              </w:rPr>
              <w:t>4.</w:t>
            </w:r>
            <w:r w:rsidR="00225277">
              <w:rPr>
                <w:rFonts w:asciiTheme="minorHAnsi" w:eastAsiaTheme="minorEastAsia" w:hAnsiTheme="minorHAnsi" w:cstheme="minorBidi"/>
                <w:b w:val="0"/>
                <w:sz w:val="22"/>
                <w:szCs w:val="22"/>
              </w:rPr>
              <w:tab/>
            </w:r>
            <w:r w:rsidR="00225277" w:rsidRPr="00FA11A3">
              <w:rPr>
                <w:rStyle w:val="Hiperveza"/>
              </w:rPr>
              <w:t>PODACI O ZAPOSLENICIMA</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_Toc463001347 \h </w:instrText>
            </w:r>
            <w:r w:rsidR="00225277" w:rsidRPr="00225277">
              <w:rPr>
                <w:b w:val="0"/>
                <w:webHidden/>
              </w:rPr>
            </w:r>
            <w:r w:rsidR="00225277" w:rsidRPr="00225277">
              <w:rPr>
                <w:b w:val="0"/>
                <w:webHidden/>
              </w:rPr>
              <w:fldChar w:fldCharType="separate"/>
            </w:r>
            <w:r w:rsidR="00003454">
              <w:rPr>
                <w:b w:val="0"/>
                <w:webHidden/>
              </w:rPr>
              <w:t>7</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48" w:history="1">
            <w:r w:rsidR="00225277" w:rsidRPr="00FA11A3">
              <w:rPr>
                <w:rStyle w:val="Hiperveza"/>
              </w:rPr>
              <w:t>5.</w:t>
            </w:r>
            <w:r w:rsidR="00225277">
              <w:rPr>
                <w:rFonts w:asciiTheme="minorHAnsi" w:eastAsiaTheme="minorEastAsia" w:hAnsiTheme="minorHAnsi" w:cstheme="minorBidi"/>
                <w:b w:val="0"/>
                <w:sz w:val="22"/>
                <w:szCs w:val="22"/>
              </w:rPr>
              <w:tab/>
            </w:r>
            <w:r w:rsidR="00225277" w:rsidRPr="00FA11A3">
              <w:rPr>
                <w:rStyle w:val="Hiperveza"/>
              </w:rPr>
              <w:t>ORGANIZACIJA NASTAVE</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_Toc463001348 \h </w:instrText>
            </w:r>
            <w:r w:rsidR="00225277" w:rsidRPr="00225277">
              <w:rPr>
                <w:b w:val="0"/>
                <w:webHidden/>
              </w:rPr>
            </w:r>
            <w:r w:rsidR="00225277" w:rsidRPr="00225277">
              <w:rPr>
                <w:b w:val="0"/>
                <w:webHidden/>
              </w:rPr>
              <w:fldChar w:fldCharType="separate"/>
            </w:r>
            <w:r w:rsidR="00003454">
              <w:rPr>
                <w:b w:val="0"/>
                <w:webHidden/>
              </w:rPr>
              <w:t>11</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49" w:history="1">
            <w:r w:rsidR="00225277" w:rsidRPr="00FA11A3">
              <w:rPr>
                <w:rStyle w:val="Hiperveza"/>
              </w:rPr>
              <w:t>6.</w:t>
            </w:r>
            <w:r w:rsidR="00225277">
              <w:rPr>
                <w:rFonts w:asciiTheme="minorHAnsi" w:eastAsiaTheme="minorEastAsia" w:hAnsiTheme="minorHAnsi" w:cstheme="minorBidi"/>
                <w:b w:val="0"/>
                <w:sz w:val="22"/>
                <w:szCs w:val="22"/>
              </w:rPr>
              <w:tab/>
            </w:r>
            <w:r w:rsidR="00225277" w:rsidRPr="00FA11A3">
              <w:rPr>
                <w:rStyle w:val="Hiperveza"/>
              </w:rPr>
              <w:t>ORIJENTACIJSKI  KALENDAR  RADA  USTANOVE</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_Toc463001349 \h </w:instrText>
            </w:r>
            <w:r w:rsidR="00225277" w:rsidRPr="00225277">
              <w:rPr>
                <w:b w:val="0"/>
                <w:webHidden/>
              </w:rPr>
            </w:r>
            <w:r w:rsidR="00225277" w:rsidRPr="00225277">
              <w:rPr>
                <w:b w:val="0"/>
                <w:webHidden/>
              </w:rPr>
              <w:fldChar w:fldCharType="separate"/>
            </w:r>
            <w:r w:rsidR="00003454">
              <w:rPr>
                <w:b w:val="0"/>
                <w:webHidden/>
              </w:rPr>
              <w:t>18</w:t>
            </w:r>
            <w:r w:rsidR="00225277" w:rsidRPr="00225277">
              <w:rPr>
                <w:b w:val="0"/>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50" w:history="1">
            <w:r w:rsidR="00225277" w:rsidRPr="00FA11A3">
              <w:rPr>
                <w:rStyle w:val="Hiperveza"/>
                <w:noProof/>
              </w:rPr>
              <w:t>6.1. KALENDAR POLAGANJA ISPITA DRŽAVNE MATURE</w:t>
            </w:r>
            <w:r w:rsidR="00225277">
              <w:rPr>
                <w:noProof/>
                <w:webHidden/>
              </w:rPr>
              <w:tab/>
            </w:r>
            <w:r w:rsidR="00225277">
              <w:rPr>
                <w:noProof/>
                <w:webHidden/>
              </w:rPr>
              <w:fldChar w:fldCharType="begin"/>
            </w:r>
            <w:r w:rsidR="00225277">
              <w:rPr>
                <w:noProof/>
                <w:webHidden/>
              </w:rPr>
              <w:instrText xml:space="preserve"> PAGEREF _Toc463001350 \h </w:instrText>
            </w:r>
            <w:r w:rsidR="00225277">
              <w:rPr>
                <w:noProof/>
                <w:webHidden/>
              </w:rPr>
            </w:r>
            <w:r w:rsidR="00225277">
              <w:rPr>
                <w:noProof/>
                <w:webHidden/>
              </w:rPr>
              <w:fldChar w:fldCharType="separate"/>
            </w:r>
            <w:r w:rsidR="00003454">
              <w:rPr>
                <w:noProof/>
                <w:webHidden/>
              </w:rPr>
              <w:t>19</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51" w:history="1">
            <w:r w:rsidR="00225277" w:rsidRPr="00FA11A3">
              <w:rPr>
                <w:rStyle w:val="Hiperveza"/>
                <w:noProof/>
              </w:rPr>
              <w:t>6.1.1. Zadaci  ispitnog  koordinatora</w:t>
            </w:r>
            <w:r w:rsidR="00225277">
              <w:rPr>
                <w:noProof/>
                <w:webHidden/>
              </w:rPr>
              <w:tab/>
            </w:r>
            <w:r w:rsidR="00225277">
              <w:rPr>
                <w:noProof/>
                <w:webHidden/>
              </w:rPr>
              <w:fldChar w:fldCharType="begin"/>
            </w:r>
            <w:r w:rsidR="00225277">
              <w:rPr>
                <w:noProof/>
                <w:webHidden/>
              </w:rPr>
              <w:instrText xml:space="preserve"> PAGEREF _Toc463001351 \h </w:instrText>
            </w:r>
            <w:r w:rsidR="00225277">
              <w:rPr>
                <w:noProof/>
                <w:webHidden/>
              </w:rPr>
            </w:r>
            <w:r w:rsidR="00225277">
              <w:rPr>
                <w:noProof/>
                <w:webHidden/>
              </w:rPr>
              <w:fldChar w:fldCharType="separate"/>
            </w:r>
            <w:r w:rsidR="00003454">
              <w:rPr>
                <w:noProof/>
                <w:webHidden/>
              </w:rPr>
              <w:t>21</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52" w:history="1">
            <w:r w:rsidR="00225277" w:rsidRPr="00FA11A3">
              <w:rPr>
                <w:rStyle w:val="Hiperveza"/>
                <w:noProof/>
              </w:rPr>
              <w:t>6.1.2. Školsko ispitno povjerenstvo</w:t>
            </w:r>
            <w:r w:rsidR="00225277">
              <w:rPr>
                <w:noProof/>
                <w:webHidden/>
              </w:rPr>
              <w:tab/>
            </w:r>
            <w:r w:rsidR="00225277">
              <w:rPr>
                <w:noProof/>
                <w:webHidden/>
              </w:rPr>
              <w:fldChar w:fldCharType="begin"/>
            </w:r>
            <w:r w:rsidR="00225277">
              <w:rPr>
                <w:noProof/>
                <w:webHidden/>
              </w:rPr>
              <w:instrText xml:space="preserve"> PAGEREF _Toc463001352 \h </w:instrText>
            </w:r>
            <w:r w:rsidR="00225277">
              <w:rPr>
                <w:noProof/>
                <w:webHidden/>
              </w:rPr>
            </w:r>
            <w:r w:rsidR="00225277">
              <w:rPr>
                <w:noProof/>
                <w:webHidden/>
              </w:rPr>
              <w:fldChar w:fldCharType="separate"/>
            </w:r>
            <w:r w:rsidR="00003454">
              <w:rPr>
                <w:noProof/>
                <w:webHidden/>
              </w:rPr>
              <w:t>22</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53" w:history="1">
            <w:r w:rsidR="00225277" w:rsidRPr="00FA11A3">
              <w:rPr>
                <w:rStyle w:val="Hiperveza"/>
                <w:noProof/>
              </w:rPr>
              <w:t>6. 2. VREMENIK IZRADBE I OBRANE ZAVRŠNOG RADA za šk. god. 2016./2017.</w:t>
            </w:r>
            <w:r w:rsidR="00225277">
              <w:rPr>
                <w:noProof/>
                <w:webHidden/>
              </w:rPr>
              <w:tab/>
            </w:r>
            <w:r w:rsidR="00225277">
              <w:rPr>
                <w:noProof/>
                <w:webHidden/>
              </w:rPr>
              <w:fldChar w:fldCharType="begin"/>
            </w:r>
            <w:r w:rsidR="00225277">
              <w:rPr>
                <w:noProof/>
                <w:webHidden/>
              </w:rPr>
              <w:instrText xml:space="preserve"> PAGEREF _Toc463001353 \h </w:instrText>
            </w:r>
            <w:r w:rsidR="00225277">
              <w:rPr>
                <w:noProof/>
                <w:webHidden/>
              </w:rPr>
            </w:r>
            <w:r w:rsidR="00225277">
              <w:rPr>
                <w:noProof/>
                <w:webHidden/>
              </w:rPr>
              <w:fldChar w:fldCharType="separate"/>
            </w:r>
            <w:r w:rsidR="00003454">
              <w:rPr>
                <w:noProof/>
                <w:webHidden/>
              </w:rPr>
              <w:t>23</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54" w:history="1">
            <w:r w:rsidR="00225277" w:rsidRPr="00FA11A3">
              <w:rPr>
                <w:rStyle w:val="Hiperveza"/>
                <w:noProof/>
              </w:rPr>
              <w:t>6.2.1. Tabelarni prikaz izradbe i obrane završnog rada</w:t>
            </w:r>
            <w:r w:rsidR="00225277">
              <w:rPr>
                <w:noProof/>
                <w:webHidden/>
              </w:rPr>
              <w:tab/>
            </w:r>
            <w:r w:rsidR="00225277">
              <w:rPr>
                <w:noProof/>
                <w:webHidden/>
              </w:rPr>
              <w:fldChar w:fldCharType="begin"/>
            </w:r>
            <w:r w:rsidR="00225277">
              <w:rPr>
                <w:noProof/>
                <w:webHidden/>
              </w:rPr>
              <w:instrText xml:space="preserve"> PAGEREF _Toc463001354 \h </w:instrText>
            </w:r>
            <w:r w:rsidR="00225277">
              <w:rPr>
                <w:noProof/>
                <w:webHidden/>
              </w:rPr>
            </w:r>
            <w:r w:rsidR="00225277">
              <w:rPr>
                <w:noProof/>
                <w:webHidden/>
              </w:rPr>
              <w:fldChar w:fldCharType="separate"/>
            </w:r>
            <w:r w:rsidR="00003454">
              <w:rPr>
                <w:noProof/>
                <w:webHidden/>
              </w:rPr>
              <w:t>24</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55" w:history="1">
            <w:r w:rsidR="00225277" w:rsidRPr="00FA11A3">
              <w:rPr>
                <w:rStyle w:val="Hiperveza"/>
                <w:noProof/>
              </w:rPr>
              <w:t>6.2.2. Povjerenstvo za obranu završnog rada</w:t>
            </w:r>
            <w:r w:rsidR="00225277">
              <w:rPr>
                <w:noProof/>
                <w:webHidden/>
              </w:rPr>
              <w:tab/>
            </w:r>
            <w:r w:rsidR="00225277">
              <w:rPr>
                <w:noProof/>
                <w:webHidden/>
              </w:rPr>
              <w:fldChar w:fldCharType="begin"/>
            </w:r>
            <w:r w:rsidR="00225277">
              <w:rPr>
                <w:noProof/>
                <w:webHidden/>
              </w:rPr>
              <w:instrText xml:space="preserve"> PAGEREF _Toc463001355 \h </w:instrText>
            </w:r>
            <w:r w:rsidR="00225277">
              <w:rPr>
                <w:noProof/>
                <w:webHidden/>
              </w:rPr>
            </w:r>
            <w:r w:rsidR="00225277">
              <w:rPr>
                <w:noProof/>
                <w:webHidden/>
              </w:rPr>
              <w:fldChar w:fldCharType="separate"/>
            </w:r>
            <w:r w:rsidR="00003454">
              <w:rPr>
                <w:noProof/>
                <w:webHidden/>
              </w:rPr>
              <w:t>25</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56" w:history="1">
            <w:r w:rsidR="00225277" w:rsidRPr="00FA11A3">
              <w:rPr>
                <w:rStyle w:val="Hiperveza"/>
                <w:noProof/>
              </w:rPr>
              <w:t>6.2.3. Prosudbeni odbor škole</w:t>
            </w:r>
            <w:r w:rsidR="00225277">
              <w:rPr>
                <w:noProof/>
                <w:webHidden/>
              </w:rPr>
              <w:tab/>
            </w:r>
            <w:r w:rsidR="00225277">
              <w:rPr>
                <w:noProof/>
                <w:webHidden/>
              </w:rPr>
              <w:fldChar w:fldCharType="begin"/>
            </w:r>
            <w:r w:rsidR="00225277">
              <w:rPr>
                <w:noProof/>
                <w:webHidden/>
              </w:rPr>
              <w:instrText xml:space="preserve"> PAGEREF _Toc463001356 \h </w:instrText>
            </w:r>
            <w:r w:rsidR="00225277">
              <w:rPr>
                <w:noProof/>
                <w:webHidden/>
              </w:rPr>
            </w:r>
            <w:r w:rsidR="00225277">
              <w:rPr>
                <w:noProof/>
                <w:webHidden/>
              </w:rPr>
              <w:fldChar w:fldCharType="separate"/>
            </w:r>
            <w:r w:rsidR="00003454">
              <w:rPr>
                <w:noProof/>
                <w:webHidden/>
              </w:rPr>
              <w:t>25</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57" w:history="1">
            <w:r w:rsidR="00225277" w:rsidRPr="00FA11A3">
              <w:rPr>
                <w:rStyle w:val="Hiperveza"/>
                <w:noProof/>
              </w:rPr>
              <w:t>6.3. KALENDAR  POPRAVNIH ISPITA</w:t>
            </w:r>
            <w:r w:rsidR="00225277">
              <w:rPr>
                <w:noProof/>
                <w:webHidden/>
              </w:rPr>
              <w:tab/>
            </w:r>
            <w:r w:rsidR="00225277">
              <w:rPr>
                <w:noProof/>
                <w:webHidden/>
              </w:rPr>
              <w:fldChar w:fldCharType="begin"/>
            </w:r>
            <w:r w:rsidR="00225277">
              <w:rPr>
                <w:noProof/>
                <w:webHidden/>
              </w:rPr>
              <w:instrText xml:space="preserve"> PAGEREF _Toc463001357 \h </w:instrText>
            </w:r>
            <w:r w:rsidR="00225277">
              <w:rPr>
                <w:noProof/>
                <w:webHidden/>
              </w:rPr>
            </w:r>
            <w:r w:rsidR="00225277">
              <w:rPr>
                <w:noProof/>
                <w:webHidden/>
              </w:rPr>
              <w:fldChar w:fldCharType="separate"/>
            </w:r>
            <w:r w:rsidR="00003454">
              <w:rPr>
                <w:noProof/>
                <w:webHidden/>
              </w:rPr>
              <w:t>26</w:t>
            </w:r>
            <w:r w:rsidR="00225277">
              <w:rPr>
                <w:noProof/>
                <w:webHidden/>
              </w:rPr>
              <w:fldChar w:fldCharType="end"/>
            </w:r>
          </w:hyperlink>
        </w:p>
        <w:p w:rsidR="00225277" w:rsidRDefault="001373EC">
          <w:pPr>
            <w:pStyle w:val="Sadraj3"/>
            <w:tabs>
              <w:tab w:val="left" w:pos="1320"/>
              <w:tab w:val="right" w:leader="dot" w:pos="9707"/>
            </w:tabs>
            <w:rPr>
              <w:rFonts w:asciiTheme="minorHAnsi" w:eastAsiaTheme="minorEastAsia" w:hAnsiTheme="minorHAnsi" w:cstheme="minorBidi"/>
              <w:noProof/>
              <w:sz w:val="22"/>
              <w:szCs w:val="22"/>
            </w:rPr>
          </w:pPr>
          <w:hyperlink w:anchor="_Toc463001358" w:history="1">
            <w:r w:rsidR="00225277" w:rsidRPr="00FA11A3">
              <w:rPr>
                <w:rStyle w:val="Hiperveza"/>
                <w:noProof/>
              </w:rPr>
              <w:t>6.3.1.</w:t>
            </w:r>
            <w:r w:rsidR="00225277">
              <w:rPr>
                <w:rFonts w:asciiTheme="minorHAnsi" w:eastAsiaTheme="minorEastAsia" w:hAnsiTheme="minorHAnsi" w:cstheme="minorBidi"/>
                <w:noProof/>
                <w:sz w:val="22"/>
                <w:szCs w:val="22"/>
              </w:rPr>
              <w:tab/>
            </w:r>
            <w:r w:rsidR="00225277" w:rsidRPr="00FA11A3">
              <w:rPr>
                <w:rStyle w:val="Hiperveza"/>
                <w:noProof/>
              </w:rPr>
              <w:t>Obilježavanje značajnih datuma</w:t>
            </w:r>
            <w:r w:rsidR="00225277">
              <w:rPr>
                <w:noProof/>
                <w:webHidden/>
              </w:rPr>
              <w:tab/>
            </w:r>
            <w:r w:rsidR="00225277">
              <w:rPr>
                <w:noProof/>
                <w:webHidden/>
              </w:rPr>
              <w:fldChar w:fldCharType="begin"/>
            </w:r>
            <w:r w:rsidR="00225277">
              <w:rPr>
                <w:noProof/>
                <w:webHidden/>
              </w:rPr>
              <w:instrText xml:space="preserve"> PAGEREF _Toc463001358 \h </w:instrText>
            </w:r>
            <w:r w:rsidR="00225277">
              <w:rPr>
                <w:noProof/>
                <w:webHidden/>
              </w:rPr>
            </w:r>
            <w:r w:rsidR="00225277">
              <w:rPr>
                <w:noProof/>
                <w:webHidden/>
              </w:rPr>
              <w:fldChar w:fldCharType="separate"/>
            </w:r>
            <w:r w:rsidR="00003454">
              <w:rPr>
                <w:noProof/>
                <w:webHidden/>
              </w:rPr>
              <w:t>28</w:t>
            </w:r>
            <w:r w:rsidR="00225277">
              <w:rPr>
                <w:noProof/>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59" w:history="1">
            <w:r w:rsidR="00225277" w:rsidRPr="00FA11A3">
              <w:rPr>
                <w:rStyle w:val="Hiperveza"/>
              </w:rPr>
              <w:t>7.</w:t>
            </w:r>
            <w:r w:rsidR="00225277">
              <w:rPr>
                <w:rFonts w:asciiTheme="minorHAnsi" w:eastAsiaTheme="minorEastAsia" w:hAnsiTheme="minorHAnsi" w:cstheme="minorBidi"/>
                <w:b w:val="0"/>
                <w:sz w:val="22"/>
                <w:szCs w:val="22"/>
              </w:rPr>
              <w:tab/>
            </w:r>
            <w:r w:rsidR="00225277" w:rsidRPr="00FA11A3">
              <w:rPr>
                <w:rStyle w:val="Hiperveza"/>
              </w:rPr>
              <w:t>PLAN KULTURNE  I JAVNE DJELATNOSTI</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_Toc463001359 \h </w:instrText>
            </w:r>
            <w:r w:rsidR="00225277" w:rsidRPr="00225277">
              <w:rPr>
                <w:b w:val="0"/>
                <w:webHidden/>
              </w:rPr>
            </w:r>
            <w:r w:rsidR="00225277" w:rsidRPr="00225277">
              <w:rPr>
                <w:b w:val="0"/>
                <w:webHidden/>
              </w:rPr>
              <w:fldChar w:fldCharType="separate"/>
            </w:r>
            <w:r w:rsidR="00003454">
              <w:rPr>
                <w:b w:val="0"/>
                <w:webHidden/>
              </w:rPr>
              <w:t>29</w:t>
            </w:r>
            <w:r w:rsidR="00225277" w:rsidRPr="00225277">
              <w:rPr>
                <w:b w:val="0"/>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60" w:history="1">
            <w:r w:rsidR="00225277" w:rsidRPr="00FA11A3">
              <w:rPr>
                <w:rStyle w:val="Hiperveza"/>
              </w:rPr>
              <w:t>8.</w:t>
            </w:r>
            <w:r w:rsidR="00225277">
              <w:rPr>
                <w:rFonts w:asciiTheme="minorHAnsi" w:eastAsiaTheme="minorEastAsia" w:hAnsiTheme="minorHAnsi" w:cstheme="minorBidi"/>
                <w:b w:val="0"/>
                <w:sz w:val="22"/>
                <w:szCs w:val="22"/>
              </w:rPr>
              <w:tab/>
            </w:r>
            <w:r w:rsidR="00225277" w:rsidRPr="00FA11A3">
              <w:rPr>
                <w:rStyle w:val="Hiperveza"/>
              </w:rPr>
              <w:t>SOCIJALNA I ZDRAVSTVENA ZAŠTITA</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_Toc463001360 \h </w:instrText>
            </w:r>
            <w:r w:rsidR="00225277" w:rsidRPr="00225277">
              <w:rPr>
                <w:b w:val="0"/>
                <w:webHidden/>
              </w:rPr>
            </w:r>
            <w:r w:rsidR="00225277" w:rsidRPr="00225277">
              <w:rPr>
                <w:b w:val="0"/>
                <w:webHidden/>
              </w:rPr>
              <w:fldChar w:fldCharType="separate"/>
            </w:r>
            <w:r w:rsidR="00003454">
              <w:rPr>
                <w:b w:val="0"/>
                <w:webHidden/>
              </w:rPr>
              <w:t>30</w:t>
            </w:r>
            <w:r w:rsidR="00225277" w:rsidRPr="00225277">
              <w:rPr>
                <w:b w:val="0"/>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61" w:history="1">
            <w:r w:rsidR="00225277" w:rsidRPr="00FA11A3">
              <w:rPr>
                <w:rStyle w:val="Hiperveza"/>
                <w:noProof/>
              </w:rPr>
              <w:t>8.1. ŠKOLSKI PREVENTIVNI PROGRAM</w:t>
            </w:r>
            <w:r w:rsidR="00225277">
              <w:rPr>
                <w:noProof/>
                <w:webHidden/>
              </w:rPr>
              <w:tab/>
            </w:r>
            <w:r w:rsidR="00225277">
              <w:rPr>
                <w:noProof/>
                <w:webHidden/>
              </w:rPr>
              <w:fldChar w:fldCharType="begin"/>
            </w:r>
            <w:r w:rsidR="00225277">
              <w:rPr>
                <w:noProof/>
                <w:webHidden/>
              </w:rPr>
              <w:instrText xml:space="preserve"> PAGEREF _Toc463001361 \h </w:instrText>
            </w:r>
            <w:r w:rsidR="00225277">
              <w:rPr>
                <w:noProof/>
                <w:webHidden/>
              </w:rPr>
            </w:r>
            <w:r w:rsidR="00225277">
              <w:rPr>
                <w:noProof/>
                <w:webHidden/>
              </w:rPr>
              <w:fldChar w:fldCharType="separate"/>
            </w:r>
            <w:r w:rsidR="00003454">
              <w:rPr>
                <w:noProof/>
                <w:webHidden/>
              </w:rPr>
              <w:t>31</w:t>
            </w:r>
            <w:r w:rsidR="00225277">
              <w:rPr>
                <w:noProof/>
                <w:webHidden/>
              </w:rPr>
              <w:fldChar w:fldCharType="end"/>
            </w:r>
          </w:hyperlink>
        </w:p>
        <w:p w:rsidR="00225277" w:rsidRDefault="001373EC">
          <w:pPr>
            <w:pStyle w:val="Sadraj1"/>
            <w:rPr>
              <w:rFonts w:asciiTheme="minorHAnsi" w:eastAsiaTheme="minorEastAsia" w:hAnsiTheme="minorHAnsi" w:cstheme="minorBidi"/>
              <w:b w:val="0"/>
              <w:sz w:val="22"/>
              <w:szCs w:val="22"/>
            </w:rPr>
          </w:pPr>
          <w:hyperlink w:anchor="_Toc463001362" w:history="1">
            <w:r w:rsidR="00225277" w:rsidRPr="00FA11A3">
              <w:rPr>
                <w:rStyle w:val="Hiperveza"/>
              </w:rPr>
              <w:t>9.</w:t>
            </w:r>
            <w:r w:rsidR="00225277">
              <w:rPr>
                <w:rFonts w:asciiTheme="minorHAnsi" w:eastAsiaTheme="minorEastAsia" w:hAnsiTheme="minorHAnsi" w:cstheme="minorBidi"/>
                <w:b w:val="0"/>
                <w:sz w:val="22"/>
                <w:szCs w:val="22"/>
              </w:rPr>
              <w:tab/>
            </w:r>
            <w:r w:rsidR="00225277" w:rsidRPr="00FA11A3">
              <w:rPr>
                <w:rStyle w:val="Hiperveza"/>
              </w:rPr>
              <w:t>PLAN RADA STRUČNIH TIJELA</w:t>
            </w:r>
            <w:r w:rsidR="00225277" w:rsidRPr="00225277">
              <w:rPr>
                <w:b w:val="0"/>
                <w:webHidden/>
              </w:rPr>
              <w:tab/>
            </w:r>
            <w:r w:rsidR="00225277" w:rsidRPr="00225277">
              <w:rPr>
                <w:b w:val="0"/>
                <w:webHidden/>
              </w:rPr>
              <w:fldChar w:fldCharType="begin"/>
            </w:r>
            <w:r w:rsidR="00225277" w:rsidRPr="00225277">
              <w:rPr>
                <w:b w:val="0"/>
                <w:webHidden/>
              </w:rPr>
              <w:instrText xml:space="preserve"> PAGEREF _Toc463001362 \h </w:instrText>
            </w:r>
            <w:r w:rsidR="00225277" w:rsidRPr="00225277">
              <w:rPr>
                <w:b w:val="0"/>
                <w:webHidden/>
              </w:rPr>
            </w:r>
            <w:r w:rsidR="00225277" w:rsidRPr="00225277">
              <w:rPr>
                <w:b w:val="0"/>
                <w:webHidden/>
              </w:rPr>
              <w:fldChar w:fldCharType="separate"/>
            </w:r>
            <w:r w:rsidR="00003454">
              <w:rPr>
                <w:b w:val="0"/>
                <w:webHidden/>
              </w:rPr>
              <w:t>32</w:t>
            </w:r>
            <w:r w:rsidR="00225277" w:rsidRPr="00225277">
              <w:rPr>
                <w:b w:val="0"/>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63" w:history="1">
            <w:r w:rsidR="00225277" w:rsidRPr="00FA11A3">
              <w:rPr>
                <w:rStyle w:val="Hiperveza"/>
                <w:noProof/>
              </w:rPr>
              <w:t>9.1. OKVIRNI PLANOVI  I PROGRAMI  RADA USTANOVE ZA RAD NASTAVNIČKOG  I RAZREDNIH VIJEĆA</w:t>
            </w:r>
            <w:r w:rsidR="00225277">
              <w:rPr>
                <w:noProof/>
                <w:webHidden/>
              </w:rPr>
              <w:tab/>
            </w:r>
            <w:r w:rsidR="00225277">
              <w:rPr>
                <w:noProof/>
                <w:webHidden/>
              </w:rPr>
              <w:fldChar w:fldCharType="begin"/>
            </w:r>
            <w:r w:rsidR="00225277">
              <w:rPr>
                <w:noProof/>
                <w:webHidden/>
              </w:rPr>
              <w:instrText xml:space="preserve"> PAGEREF _Toc463001363 \h </w:instrText>
            </w:r>
            <w:r w:rsidR="00225277">
              <w:rPr>
                <w:noProof/>
                <w:webHidden/>
              </w:rPr>
            </w:r>
            <w:r w:rsidR="00225277">
              <w:rPr>
                <w:noProof/>
                <w:webHidden/>
              </w:rPr>
              <w:fldChar w:fldCharType="separate"/>
            </w:r>
            <w:r w:rsidR="00003454">
              <w:rPr>
                <w:noProof/>
                <w:webHidden/>
              </w:rPr>
              <w:t>32</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64" w:history="1">
            <w:r w:rsidR="00225277" w:rsidRPr="00FA11A3">
              <w:rPr>
                <w:rStyle w:val="Hiperveza"/>
                <w:noProof/>
              </w:rPr>
              <w:t>9.2. STRUČNA VIJEĆA  (AKTIVI)</w:t>
            </w:r>
            <w:r w:rsidR="00225277">
              <w:rPr>
                <w:noProof/>
                <w:webHidden/>
              </w:rPr>
              <w:tab/>
            </w:r>
            <w:r w:rsidR="00225277">
              <w:rPr>
                <w:noProof/>
                <w:webHidden/>
              </w:rPr>
              <w:fldChar w:fldCharType="begin"/>
            </w:r>
            <w:r w:rsidR="00225277">
              <w:rPr>
                <w:noProof/>
                <w:webHidden/>
              </w:rPr>
              <w:instrText xml:space="preserve"> PAGEREF _Toc463001364 \h </w:instrText>
            </w:r>
            <w:r w:rsidR="00225277">
              <w:rPr>
                <w:noProof/>
                <w:webHidden/>
              </w:rPr>
            </w:r>
            <w:r w:rsidR="00225277">
              <w:rPr>
                <w:noProof/>
                <w:webHidden/>
              </w:rPr>
              <w:fldChar w:fldCharType="separate"/>
            </w:r>
            <w:r w:rsidR="00003454">
              <w:rPr>
                <w:noProof/>
                <w:webHidden/>
              </w:rPr>
              <w:t>33</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65" w:history="1">
            <w:r w:rsidR="00225277" w:rsidRPr="00FA11A3">
              <w:rPr>
                <w:rStyle w:val="Hiperveza"/>
                <w:noProof/>
              </w:rPr>
              <w:t>9.2.1. Plan i program stručnog aktiva hrvatskog jezika</w:t>
            </w:r>
            <w:r w:rsidR="00225277">
              <w:rPr>
                <w:noProof/>
                <w:webHidden/>
              </w:rPr>
              <w:tab/>
            </w:r>
            <w:r w:rsidR="00225277">
              <w:rPr>
                <w:noProof/>
                <w:webHidden/>
              </w:rPr>
              <w:fldChar w:fldCharType="begin"/>
            </w:r>
            <w:r w:rsidR="00225277">
              <w:rPr>
                <w:noProof/>
                <w:webHidden/>
              </w:rPr>
              <w:instrText xml:space="preserve"> PAGEREF _Toc463001365 \h </w:instrText>
            </w:r>
            <w:r w:rsidR="00225277">
              <w:rPr>
                <w:noProof/>
                <w:webHidden/>
              </w:rPr>
            </w:r>
            <w:r w:rsidR="00225277">
              <w:rPr>
                <w:noProof/>
                <w:webHidden/>
              </w:rPr>
              <w:fldChar w:fldCharType="separate"/>
            </w:r>
            <w:r w:rsidR="00003454">
              <w:rPr>
                <w:noProof/>
                <w:webHidden/>
              </w:rPr>
              <w:t>35</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66" w:history="1">
            <w:r w:rsidR="00225277" w:rsidRPr="00FA11A3">
              <w:rPr>
                <w:rStyle w:val="Hiperveza"/>
                <w:noProof/>
              </w:rPr>
              <w:t>9.2.2. Plan i program stručnog aktiva stranih jezika</w:t>
            </w:r>
            <w:r w:rsidR="00225277">
              <w:rPr>
                <w:noProof/>
                <w:webHidden/>
              </w:rPr>
              <w:tab/>
            </w:r>
            <w:r w:rsidR="00225277">
              <w:rPr>
                <w:noProof/>
                <w:webHidden/>
              </w:rPr>
              <w:fldChar w:fldCharType="begin"/>
            </w:r>
            <w:r w:rsidR="00225277">
              <w:rPr>
                <w:noProof/>
                <w:webHidden/>
              </w:rPr>
              <w:instrText xml:space="preserve"> PAGEREF _Toc463001366 \h </w:instrText>
            </w:r>
            <w:r w:rsidR="00225277">
              <w:rPr>
                <w:noProof/>
                <w:webHidden/>
              </w:rPr>
            </w:r>
            <w:r w:rsidR="00225277">
              <w:rPr>
                <w:noProof/>
                <w:webHidden/>
              </w:rPr>
              <w:fldChar w:fldCharType="separate"/>
            </w:r>
            <w:r w:rsidR="00003454">
              <w:rPr>
                <w:noProof/>
                <w:webHidden/>
              </w:rPr>
              <w:t>36</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67" w:history="1">
            <w:r w:rsidR="00225277" w:rsidRPr="00FA11A3">
              <w:rPr>
                <w:rStyle w:val="Hiperveza"/>
                <w:noProof/>
              </w:rPr>
              <w:t>9.2.3. Plan i program stručnog aktiva ekonomije i trgovine</w:t>
            </w:r>
            <w:r w:rsidR="00225277">
              <w:rPr>
                <w:noProof/>
                <w:webHidden/>
              </w:rPr>
              <w:tab/>
            </w:r>
            <w:r w:rsidR="00225277">
              <w:rPr>
                <w:noProof/>
                <w:webHidden/>
              </w:rPr>
              <w:fldChar w:fldCharType="begin"/>
            </w:r>
            <w:r w:rsidR="00225277">
              <w:rPr>
                <w:noProof/>
                <w:webHidden/>
              </w:rPr>
              <w:instrText xml:space="preserve"> PAGEREF _Toc463001367 \h </w:instrText>
            </w:r>
            <w:r w:rsidR="00225277">
              <w:rPr>
                <w:noProof/>
                <w:webHidden/>
              </w:rPr>
            </w:r>
            <w:r w:rsidR="00225277">
              <w:rPr>
                <w:noProof/>
                <w:webHidden/>
              </w:rPr>
              <w:fldChar w:fldCharType="separate"/>
            </w:r>
            <w:r w:rsidR="00003454">
              <w:rPr>
                <w:noProof/>
                <w:webHidden/>
              </w:rPr>
              <w:t>38</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68" w:history="1">
            <w:r w:rsidR="00225277" w:rsidRPr="00FA11A3">
              <w:rPr>
                <w:rStyle w:val="Hiperveza"/>
                <w:noProof/>
              </w:rPr>
              <w:t>9.2.4. Plan i program stručnog aktiva poljoprivrede, biologije i kemije</w:t>
            </w:r>
            <w:r w:rsidR="00225277">
              <w:rPr>
                <w:noProof/>
                <w:webHidden/>
              </w:rPr>
              <w:tab/>
            </w:r>
            <w:r w:rsidR="00225277">
              <w:rPr>
                <w:noProof/>
                <w:webHidden/>
              </w:rPr>
              <w:fldChar w:fldCharType="begin"/>
            </w:r>
            <w:r w:rsidR="00225277">
              <w:rPr>
                <w:noProof/>
                <w:webHidden/>
              </w:rPr>
              <w:instrText xml:space="preserve"> PAGEREF _Toc463001368 \h </w:instrText>
            </w:r>
            <w:r w:rsidR="00225277">
              <w:rPr>
                <w:noProof/>
                <w:webHidden/>
              </w:rPr>
            </w:r>
            <w:r w:rsidR="00225277">
              <w:rPr>
                <w:noProof/>
                <w:webHidden/>
              </w:rPr>
              <w:fldChar w:fldCharType="separate"/>
            </w:r>
            <w:r w:rsidR="00003454">
              <w:rPr>
                <w:noProof/>
                <w:webHidden/>
              </w:rPr>
              <w:t>39</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69" w:history="1">
            <w:r w:rsidR="00225277" w:rsidRPr="00FA11A3">
              <w:rPr>
                <w:rStyle w:val="Hiperveza"/>
                <w:noProof/>
              </w:rPr>
              <w:t>9.2.5. Plan i program stručnog aktiva matematike, fizike i informatike</w:t>
            </w:r>
            <w:r w:rsidR="00225277">
              <w:rPr>
                <w:noProof/>
                <w:webHidden/>
              </w:rPr>
              <w:tab/>
            </w:r>
            <w:r w:rsidR="00225277">
              <w:rPr>
                <w:noProof/>
                <w:webHidden/>
              </w:rPr>
              <w:fldChar w:fldCharType="begin"/>
            </w:r>
            <w:r w:rsidR="00225277">
              <w:rPr>
                <w:noProof/>
                <w:webHidden/>
              </w:rPr>
              <w:instrText xml:space="preserve"> PAGEREF _Toc463001369 \h </w:instrText>
            </w:r>
            <w:r w:rsidR="00225277">
              <w:rPr>
                <w:noProof/>
                <w:webHidden/>
              </w:rPr>
            </w:r>
            <w:r w:rsidR="00225277">
              <w:rPr>
                <w:noProof/>
                <w:webHidden/>
              </w:rPr>
              <w:fldChar w:fldCharType="separate"/>
            </w:r>
            <w:r w:rsidR="00003454">
              <w:rPr>
                <w:noProof/>
                <w:webHidden/>
              </w:rPr>
              <w:t>41</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70" w:history="1">
            <w:r w:rsidR="00225277" w:rsidRPr="00FA11A3">
              <w:rPr>
                <w:rStyle w:val="Hiperveza"/>
                <w:noProof/>
              </w:rPr>
              <w:t>9.2.6. Plan i program stručnog aktiva filozofije, sociologije, politike i gospodarstva, psihologije, vjeronauka i etike</w:t>
            </w:r>
            <w:r w:rsidR="00225277">
              <w:rPr>
                <w:noProof/>
                <w:webHidden/>
              </w:rPr>
              <w:tab/>
            </w:r>
            <w:r w:rsidR="00225277">
              <w:rPr>
                <w:noProof/>
                <w:webHidden/>
              </w:rPr>
              <w:fldChar w:fldCharType="begin"/>
            </w:r>
            <w:r w:rsidR="00225277">
              <w:rPr>
                <w:noProof/>
                <w:webHidden/>
              </w:rPr>
              <w:instrText xml:space="preserve"> PAGEREF _Toc463001370 \h </w:instrText>
            </w:r>
            <w:r w:rsidR="00225277">
              <w:rPr>
                <w:noProof/>
                <w:webHidden/>
              </w:rPr>
            </w:r>
            <w:r w:rsidR="00225277">
              <w:rPr>
                <w:noProof/>
                <w:webHidden/>
              </w:rPr>
              <w:fldChar w:fldCharType="separate"/>
            </w:r>
            <w:r w:rsidR="00003454">
              <w:rPr>
                <w:noProof/>
                <w:webHidden/>
              </w:rPr>
              <w:t>42</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71" w:history="1">
            <w:r w:rsidR="00225277" w:rsidRPr="00FA11A3">
              <w:rPr>
                <w:rStyle w:val="Hiperveza"/>
                <w:noProof/>
              </w:rPr>
              <w:t>9.2.7. Plan i program stručnog aktiva povijesti, geografije i TZK</w:t>
            </w:r>
            <w:r w:rsidR="00225277">
              <w:rPr>
                <w:noProof/>
                <w:webHidden/>
              </w:rPr>
              <w:tab/>
            </w:r>
            <w:r w:rsidR="00225277">
              <w:rPr>
                <w:noProof/>
                <w:webHidden/>
              </w:rPr>
              <w:fldChar w:fldCharType="begin"/>
            </w:r>
            <w:r w:rsidR="00225277">
              <w:rPr>
                <w:noProof/>
                <w:webHidden/>
              </w:rPr>
              <w:instrText xml:space="preserve"> PAGEREF _Toc463001371 \h </w:instrText>
            </w:r>
            <w:r w:rsidR="00225277">
              <w:rPr>
                <w:noProof/>
                <w:webHidden/>
              </w:rPr>
            </w:r>
            <w:r w:rsidR="00225277">
              <w:rPr>
                <w:noProof/>
                <w:webHidden/>
              </w:rPr>
              <w:fldChar w:fldCharType="separate"/>
            </w:r>
            <w:r w:rsidR="00003454">
              <w:rPr>
                <w:noProof/>
                <w:webHidden/>
              </w:rPr>
              <w:t>43</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2" w:history="1">
            <w:r w:rsidR="00225277" w:rsidRPr="00FA11A3">
              <w:rPr>
                <w:rStyle w:val="Hiperveza"/>
                <w:noProof/>
              </w:rPr>
              <w:t>9.3. STRUČNO USAVRŠAVANJE NASTAVNIKA</w:t>
            </w:r>
            <w:r w:rsidR="00225277">
              <w:rPr>
                <w:noProof/>
                <w:webHidden/>
              </w:rPr>
              <w:tab/>
            </w:r>
            <w:r w:rsidR="00225277">
              <w:rPr>
                <w:noProof/>
                <w:webHidden/>
              </w:rPr>
              <w:fldChar w:fldCharType="begin"/>
            </w:r>
            <w:r w:rsidR="00225277">
              <w:rPr>
                <w:noProof/>
                <w:webHidden/>
              </w:rPr>
              <w:instrText xml:space="preserve"> PAGEREF _Toc463001372 \h </w:instrText>
            </w:r>
            <w:r w:rsidR="00225277">
              <w:rPr>
                <w:noProof/>
                <w:webHidden/>
              </w:rPr>
            </w:r>
            <w:r w:rsidR="00225277">
              <w:rPr>
                <w:noProof/>
                <w:webHidden/>
              </w:rPr>
              <w:fldChar w:fldCharType="separate"/>
            </w:r>
            <w:r w:rsidR="00003454">
              <w:rPr>
                <w:noProof/>
                <w:webHidden/>
              </w:rPr>
              <w:t>44</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3" w:history="1">
            <w:r w:rsidR="00225277" w:rsidRPr="00FA11A3">
              <w:rPr>
                <w:rStyle w:val="Hiperveza"/>
                <w:noProof/>
              </w:rPr>
              <w:t>9.4. PLAN RADA ŠKOLSKOG ODBORA</w:t>
            </w:r>
            <w:r w:rsidR="00225277">
              <w:rPr>
                <w:noProof/>
                <w:webHidden/>
              </w:rPr>
              <w:tab/>
            </w:r>
            <w:r w:rsidR="00225277">
              <w:rPr>
                <w:noProof/>
                <w:webHidden/>
              </w:rPr>
              <w:fldChar w:fldCharType="begin"/>
            </w:r>
            <w:r w:rsidR="00225277">
              <w:rPr>
                <w:noProof/>
                <w:webHidden/>
              </w:rPr>
              <w:instrText xml:space="preserve"> PAGEREF _Toc463001373 \h </w:instrText>
            </w:r>
            <w:r w:rsidR="00225277">
              <w:rPr>
                <w:noProof/>
                <w:webHidden/>
              </w:rPr>
            </w:r>
            <w:r w:rsidR="00225277">
              <w:rPr>
                <w:noProof/>
                <w:webHidden/>
              </w:rPr>
              <w:fldChar w:fldCharType="separate"/>
            </w:r>
            <w:r w:rsidR="00003454">
              <w:rPr>
                <w:noProof/>
                <w:webHidden/>
              </w:rPr>
              <w:t>44</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4" w:history="1">
            <w:r w:rsidR="00225277" w:rsidRPr="00FA11A3">
              <w:rPr>
                <w:rStyle w:val="Hiperveza"/>
                <w:noProof/>
              </w:rPr>
              <w:t>9.5. VIJEĆE UČENIKA</w:t>
            </w:r>
            <w:r w:rsidR="00225277">
              <w:rPr>
                <w:noProof/>
                <w:webHidden/>
              </w:rPr>
              <w:tab/>
            </w:r>
            <w:r w:rsidR="00225277">
              <w:rPr>
                <w:noProof/>
                <w:webHidden/>
              </w:rPr>
              <w:fldChar w:fldCharType="begin"/>
            </w:r>
            <w:r w:rsidR="00225277">
              <w:rPr>
                <w:noProof/>
                <w:webHidden/>
              </w:rPr>
              <w:instrText xml:space="preserve"> PAGEREF _Toc463001374 \h </w:instrText>
            </w:r>
            <w:r w:rsidR="00225277">
              <w:rPr>
                <w:noProof/>
                <w:webHidden/>
              </w:rPr>
            </w:r>
            <w:r w:rsidR="00225277">
              <w:rPr>
                <w:noProof/>
                <w:webHidden/>
              </w:rPr>
              <w:fldChar w:fldCharType="separate"/>
            </w:r>
            <w:r w:rsidR="00003454">
              <w:rPr>
                <w:noProof/>
                <w:webHidden/>
              </w:rPr>
              <w:t>44</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5" w:history="1">
            <w:r w:rsidR="00225277" w:rsidRPr="00FA11A3">
              <w:rPr>
                <w:rStyle w:val="Hiperveza"/>
                <w:noProof/>
              </w:rPr>
              <w:t>9.6. VIJEĆE RODITELJA</w:t>
            </w:r>
            <w:r w:rsidR="00225277">
              <w:rPr>
                <w:noProof/>
                <w:webHidden/>
              </w:rPr>
              <w:tab/>
            </w:r>
            <w:r w:rsidR="00225277">
              <w:rPr>
                <w:noProof/>
                <w:webHidden/>
              </w:rPr>
              <w:fldChar w:fldCharType="begin"/>
            </w:r>
            <w:r w:rsidR="00225277">
              <w:rPr>
                <w:noProof/>
                <w:webHidden/>
              </w:rPr>
              <w:instrText xml:space="preserve"> PAGEREF _Toc463001375 \h </w:instrText>
            </w:r>
            <w:r w:rsidR="00225277">
              <w:rPr>
                <w:noProof/>
                <w:webHidden/>
              </w:rPr>
            </w:r>
            <w:r w:rsidR="00225277">
              <w:rPr>
                <w:noProof/>
                <w:webHidden/>
              </w:rPr>
              <w:fldChar w:fldCharType="separate"/>
            </w:r>
            <w:r w:rsidR="00003454">
              <w:rPr>
                <w:noProof/>
                <w:webHidden/>
              </w:rPr>
              <w:t>45</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6" w:history="1">
            <w:r w:rsidR="00225277" w:rsidRPr="00FA11A3">
              <w:rPr>
                <w:rStyle w:val="Hiperveza"/>
                <w:noProof/>
              </w:rPr>
              <w:t>9.7. PLAN I PROGRAM RADA RAVNATELJA</w:t>
            </w:r>
            <w:r w:rsidR="00225277">
              <w:rPr>
                <w:noProof/>
                <w:webHidden/>
              </w:rPr>
              <w:tab/>
            </w:r>
            <w:r w:rsidR="00225277">
              <w:rPr>
                <w:noProof/>
                <w:webHidden/>
              </w:rPr>
              <w:fldChar w:fldCharType="begin"/>
            </w:r>
            <w:r w:rsidR="00225277">
              <w:rPr>
                <w:noProof/>
                <w:webHidden/>
              </w:rPr>
              <w:instrText xml:space="preserve"> PAGEREF _Toc463001376 \h </w:instrText>
            </w:r>
            <w:r w:rsidR="00225277">
              <w:rPr>
                <w:noProof/>
                <w:webHidden/>
              </w:rPr>
            </w:r>
            <w:r w:rsidR="00225277">
              <w:rPr>
                <w:noProof/>
                <w:webHidden/>
              </w:rPr>
              <w:fldChar w:fldCharType="separate"/>
            </w:r>
            <w:r w:rsidR="00003454">
              <w:rPr>
                <w:noProof/>
                <w:webHidden/>
              </w:rPr>
              <w:t>45</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7" w:history="1">
            <w:r w:rsidR="00225277" w:rsidRPr="00FA11A3">
              <w:rPr>
                <w:rStyle w:val="Hiperveza"/>
                <w:noProof/>
              </w:rPr>
              <w:t>9.8. PLAN I PROGRAM RADA PSIHOLOGA</w:t>
            </w:r>
            <w:r w:rsidR="00225277">
              <w:rPr>
                <w:noProof/>
                <w:webHidden/>
              </w:rPr>
              <w:tab/>
            </w:r>
            <w:r w:rsidR="00225277">
              <w:rPr>
                <w:noProof/>
                <w:webHidden/>
              </w:rPr>
              <w:fldChar w:fldCharType="begin"/>
            </w:r>
            <w:r w:rsidR="00225277">
              <w:rPr>
                <w:noProof/>
                <w:webHidden/>
              </w:rPr>
              <w:instrText xml:space="preserve"> PAGEREF _Toc463001377 \h </w:instrText>
            </w:r>
            <w:r w:rsidR="00225277">
              <w:rPr>
                <w:noProof/>
                <w:webHidden/>
              </w:rPr>
            </w:r>
            <w:r w:rsidR="00225277">
              <w:rPr>
                <w:noProof/>
                <w:webHidden/>
              </w:rPr>
              <w:fldChar w:fldCharType="separate"/>
            </w:r>
            <w:r w:rsidR="00003454">
              <w:rPr>
                <w:noProof/>
                <w:webHidden/>
              </w:rPr>
              <w:t>48</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8" w:history="1">
            <w:r w:rsidR="00225277" w:rsidRPr="00FA11A3">
              <w:rPr>
                <w:rStyle w:val="Hiperveza"/>
                <w:noProof/>
              </w:rPr>
              <w:t>9.9. PLAN I PROGRAM RADA PEDAGOGA</w:t>
            </w:r>
            <w:r w:rsidR="00225277">
              <w:rPr>
                <w:noProof/>
                <w:webHidden/>
              </w:rPr>
              <w:tab/>
            </w:r>
            <w:r w:rsidR="00225277">
              <w:rPr>
                <w:noProof/>
                <w:webHidden/>
              </w:rPr>
              <w:fldChar w:fldCharType="begin"/>
            </w:r>
            <w:r w:rsidR="00225277">
              <w:rPr>
                <w:noProof/>
                <w:webHidden/>
              </w:rPr>
              <w:instrText xml:space="preserve"> PAGEREF _Toc463001378 \h </w:instrText>
            </w:r>
            <w:r w:rsidR="00225277">
              <w:rPr>
                <w:noProof/>
                <w:webHidden/>
              </w:rPr>
            </w:r>
            <w:r w:rsidR="00225277">
              <w:rPr>
                <w:noProof/>
                <w:webHidden/>
              </w:rPr>
              <w:fldChar w:fldCharType="separate"/>
            </w:r>
            <w:r w:rsidR="00003454">
              <w:rPr>
                <w:noProof/>
                <w:webHidden/>
              </w:rPr>
              <w:t>50</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79" w:history="1">
            <w:r w:rsidR="00225277" w:rsidRPr="00FA11A3">
              <w:rPr>
                <w:rStyle w:val="Hiperveza"/>
                <w:noProof/>
              </w:rPr>
              <w:t>9.10. PLAN I PROGRAM RADA VODITELJA</w:t>
            </w:r>
            <w:r w:rsidR="00225277">
              <w:rPr>
                <w:noProof/>
                <w:webHidden/>
              </w:rPr>
              <w:tab/>
            </w:r>
            <w:r w:rsidR="00225277">
              <w:rPr>
                <w:noProof/>
                <w:webHidden/>
              </w:rPr>
              <w:fldChar w:fldCharType="begin"/>
            </w:r>
            <w:r w:rsidR="00225277">
              <w:rPr>
                <w:noProof/>
                <w:webHidden/>
              </w:rPr>
              <w:instrText xml:space="preserve"> PAGEREF _Toc463001379 \h </w:instrText>
            </w:r>
            <w:r w:rsidR="00225277">
              <w:rPr>
                <w:noProof/>
                <w:webHidden/>
              </w:rPr>
            </w:r>
            <w:r w:rsidR="00225277">
              <w:rPr>
                <w:noProof/>
                <w:webHidden/>
              </w:rPr>
              <w:fldChar w:fldCharType="separate"/>
            </w:r>
            <w:r w:rsidR="00003454">
              <w:rPr>
                <w:noProof/>
                <w:webHidden/>
              </w:rPr>
              <w:t>53</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80" w:history="1">
            <w:r w:rsidR="00225277" w:rsidRPr="00FA11A3">
              <w:rPr>
                <w:rStyle w:val="Hiperveza"/>
                <w:noProof/>
              </w:rPr>
              <w:t>9.11. PLAN I PROGRAM RADA ŠKOLSKE KNJIŽNICE</w:t>
            </w:r>
            <w:r w:rsidR="00225277">
              <w:rPr>
                <w:noProof/>
                <w:webHidden/>
              </w:rPr>
              <w:tab/>
            </w:r>
            <w:r w:rsidR="00225277">
              <w:rPr>
                <w:noProof/>
                <w:webHidden/>
              </w:rPr>
              <w:fldChar w:fldCharType="begin"/>
            </w:r>
            <w:r w:rsidR="00225277">
              <w:rPr>
                <w:noProof/>
                <w:webHidden/>
              </w:rPr>
              <w:instrText xml:space="preserve"> PAGEREF _Toc463001380 \h </w:instrText>
            </w:r>
            <w:r w:rsidR="00225277">
              <w:rPr>
                <w:noProof/>
                <w:webHidden/>
              </w:rPr>
            </w:r>
            <w:r w:rsidR="00225277">
              <w:rPr>
                <w:noProof/>
                <w:webHidden/>
              </w:rPr>
              <w:fldChar w:fldCharType="separate"/>
            </w:r>
            <w:r w:rsidR="00003454">
              <w:rPr>
                <w:noProof/>
                <w:webHidden/>
              </w:rPr>
              <w:t>54</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81" w:history="1">
            <w:r w:rsidR="00225277" w:rsidRPr="00FA11A3">
              <w:rPr>
                <w:rStyle w:val="Hiperveza"/>
                <w:noProof/>
              </w:rPr>
              <w:t>9.12. PLAN  RADA RAZREDNIKA</w:t>
            </w:r>
            <w:r w:rsidR="00225277">
              <w:rPr>
                <w:noProof/>
                <w:webHidden/>
              </w:rPr>
              <w:tab/>
            </w:r>
            <w:r w:rsidR="00225277">
              <w:rPr>
                <w:noProof/>
                <w:webHidden/>
              </w:rPr>
              <w:fldChar w:fldCharType="begin"/>
            </w:r>
            <w:r w:rsidR="00225277">
              <w:rPr>
                <w:noProof/>
                <w:webHidden/>
              </w:rPr>
              <w:instrText xml:space="preserve"> PAGEREF _Toc463001381 \h </w:instrText>
            </w:r>
            <w:r w:rsidR="00225277">
              <w:rPr>
                <w:noProof/>
                <w:webHidden/>
              </w:rPr>
            </w:r>
            <w:r w:rsidR="00225277">
              <w:rPr>
                <w:noProof/>
                <w:webHidden/>
              </w:rPr>
              <w:fldChar w:fldCharType="separate"/>
            </w:r>
            <w:r w:rsidR="00003454">
              <w:rPr>
                <w:noProof/>
                <w:webHidden/>
              </w:rPr>
              <w:t>58</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82" w:history="1">
            <w:r w:rsidR="00225277" w:rsidRPr="00FA11A3">
              <w:rPr>
                <w:rStyle w:val="Hiperveza"/>
                <w:noProof/>
              </w:rPr>
              <w:t>9.13. PLAN EKSKURZIJA I STRUČNIH POSJETA</w:t>
            </w:r>
            <w:r w:rsidR="00225277">
              <w:rPr>
                <w:noProof/>
                <w:webHidden/>
              </w:rPr>
              <w:tab/>
            </w:r>
            <w:r w:rsidR="00225277">
              <w:rPr>
                <w:noProof/>
                <w:webHidden/>
              </w:rPr>
              <w:fldChar w:fldCharType="begin"/>
            </w:r>
            <w:r w:rsidR="00225277">
              <w:rPr>
                <w:noProof/>
                <w:webHidden/>
              </w:rPr>
              <w:instrText xml:space="preserve"> PAGEREF _Toc463001382 \h </w:instrText>
            </w:r>
            <w:r w:rsidR="00225277">
              <w:rPr>
                <w:noProof/>
                <w:webHidden/>
              </w:rPr>
            </w:r>
            <w:r w:rsidR="00225277">
              <w:rPr>
                <w:noProof/>
                <w:webHidden/>
              </w:rPr>
              <w:fldChar w:fldCharType="separate"/>
            </w:r>
            <w:r w:rsidR="00003454">
              <w:rPr>
                <w:noProof/>
                <w:webHidden/>
              </w:rPr>
              <w:t>61</w:t>
            </w:r>
            <w:r w:rsidR="00225277">
              <w:rPr>
                <w:noProof/>
                <w:webHidden/>
              </w:rPr>
              <w:fldChar w:fldCharType="end"/>
            </w:r>
          </w:hyperlink>
        </w:p>
        <w:p w:rsidR="00225277" w:rsidRDefault="001373EC">
          <w:pPr>
            <w:pStyle w:val="Sadraj2"/>
            <w:tabs>
              <w:tab w:val="right" w:leader="dot" w:pos="9707"/>
            </w:tabs>
            <w:rPr>
              <w:rFonts w:asciiTheme="minorHAnsi" w:eastAsiaTheme="minorEastAsia" w:hAnsiTheme="minorHAnsi" w:cstheme="minorBidi"/>
              <w:noProof/>
              <w:sz w:val="22"/>
              <w:szCs w:val="22"/>
            </w:rPr>
          </w:pPr>
          <w:hyperlink w:anchor="_Toc463001383" w:history="1">
            <w:r w:rsidR="00225277" w:rsidRPr="00FA11A3">
              <w:rPr>
                <w:rStyle w:val="Hiperveza"/>
                <w:noProof/>
              </w:rPr>
              <w:t>9.14. PLAN RADA ADMINISTRATIVNO TEHNIČKOG OSOBLJA</w:t>
            </w:r>
            <w:r w:rsidR="00225277">
              <w:rPr>
                <w:noProof/>
                <w:webHidden/>
              </w:rPr>
              <w:tab/>
            </w:r>
            <w:r w:rsidR="00225277">
              <w:rPr>
                <w:noProof/>
                <w:webHidden/>
              </w:rPr>
              <w:fldChar w:fldCharType="begin"/>
            </w:r>
            <w:r w:rsidR="00225277">
              <w:rPr>
                <w:noProof/>
                <w:webHidden/>
              </w:rPr>
              <w:instrText xml:space="preserve"> PAGEREF _Toc463001383 \h </w:instrText>
            </w:r>
            <w:r w:rsidR="00225277">
              <w:rPr>
                <w:noProof/>
                <w:webHidden/>
              </w:rPr>
            </w:r>
            <w:r w:rsidR="00225277">
              <w:rPr>
                <w:noProof/>
                <w:webHidden/>
              </w:rPr>
              <w:fldChar w:fldCharType="separate"/>
            </w:r>
            <w:r w:rsidR="00003454">
              <w:rPr>
                <w:noProof/>
                <w:webHidden/>
              </w:rPr>
              <w:t>64</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84" w:history="1">
            <w:r w:rsidR="00225277" w:rsidRPr="00FA11A3">
              <w:rPr>
                <w:rStyle w:val="Hiperveza"/>
                <w:noProof/>
              </w:rPr>
              <w:t>9.14.1. Plan rada računovođe</w:t>
            </w:r>
            <w:r w:rsidR="00225277">
              <w:rPr>
                <w:noProof/>
                <w:webHidden/>
              </w:rPr>
              <w:tab/>
            </w:r>
            <w:r w:rsidR="00225277">
              <w:rPr>
                <w:noProof/>
                <w:webHidden/>
              </w:rPr>
              <w:fldChar w:fldCharType="begin"/>
            </w:r>
            <w:r w:rsidR="00225277">
              <w:rPr>
                <w:noProof/>
                <w:webHidden/>
              </w:rPr>
              <w:instrText xml:space="preserve"> PAGEREF _Toc463001384 \h </w:instrText>
            </w:r>
            <w:r w:rsidR="00225277">
              <w:rPr>
                <w:noProof/>
                <w:webHidden/>
              </w:rPr>
            </w:r>
            <w:r w:rsidR="00225277">
              <w:rPr>
                <w:noProof/>
                <w:webHidden/>
              </w:rPr>
              <w:fldChar w:fldCharType="separate"/>
            </w:r>
            <w:r w:rsidR="00003454">
              <w:rPr>
                <w:noProof/>
                <w:webHidden/>
              </w:rPr>
              <w:t>64</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85" w:history="1">
            <w:r w:rsidR="00225277" w:rsidRPr="00FA11A3">
              <w:rPr>
                <w:rStyle w:val="Hiperveza"/>
                <w:noProof/>
              </w:rPr>
              <w:t>9.14.2. Plan rada tajnika</w:t>
            </w:r>
            <w:r w:rsidR="00225277">
              <w:rPr>
                <w:noProof/>
                <w:webHidden/>
              </w:rPr>
              <w:tab/>
            </w:r>
            <w:r w:rsidR="00225277">
              <w:rPr>
                <w:noProof/>
                <w:webHidden/>
              </w:rPr>
              <w:fldChar w:fldCharType="begin"/>
            </w:r>
            <w:r w:rsidR="00225277">
              <w:rPr>
                <w:noProof/>
                <w:webHidden/>
              </w:rPr>
              <w:instrText xml:space="preserve"> PAGEREF _Toc463001385 \h </w:instrText>
            </w:r>
            <w:r w:rsidR="00225277">
              <w:rPr>
                <w:noProof/>
                <w:webHidden/>
              </w:rPr>
            </w:r>
            <w:r w:rsidR="00225277">
              <w:rPr>
                <w:noProof/>
                <w:webHidden/>
              </w:rPr>
              <w:fldChar w:fldCharType="separate"/>
            </w:r>
            <w:r w:rsidR="00003454">
              <w:rPr>
                <w:noProof/>
                <w:webHidden/>
              </w:rPr>
              <w:t>64</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86" w:history="1">
            <w:r w:rsidR="00225277" w:rsidRPr="00FA11A3">
              <w:rPr>
                <w:rStyle w:val="Hiperveza"/>
                <w:noProof/>
              </w:rPr>
              <w:t>9.14.3. Plan rada administratora i blagajnika</w:t>
            </w:r>
            <w:r w:rsidR="00225277">
              <w:rPr>
                <w:noProof/>
                <w:webHidden/>
              </w:rPr>
              <w:tab/>
            </w:r>
            <w:r w:rsidR="00225277">
              <w:rPr>
                <w:noProof/>
                <w:webHidden/>
              </w:rPr>
              <w:fldChar w:fldCharType="begin"/>
            </w:r>
            <w:r w:rsidR="00225277">
              <w:rPr>
                <w:noProof/>
                <w:webHidden/>
              </w:rPr>
              <w:instrText xml:space="preserve"> PAGEREF _Toc463001386 \h </w:instrText>
            </w:r>
            <w:r w:rsidR="00225277">
              <w:rPr>
                <w:noProof/>
                <w:webHidden/>
              </w:rPr>
            </w:r>
            <w:r w:rsidR="00225277">
              <w:rPr>
                <w:noProof/>
                <w:webHidden/>
              </w:rPr>
              <w:fldChar w:fldCharType="separate"/>
            </w:r>
            <w:r w:rsidR="00003454">
              <w:rPr>
                <w:noProof/>
                <w:webHidden/>
              </w:rPr>
              <w:t>64</w:t>
            </w:r>
            <w:r w:rsidR="00225277">
              <w:rPr>
                <w:noProof/>
                <w:webHidden/>
              </w:rPr>
              <w:fldChar w:fldCharType="end"/>
            </w:r>
          </w:hyperlink>
        </w:p>
        <w:p w:rsidR="00225277" w:rsidRDefault="001373EC">
          <w:pPr>
            <w:pStyle w:val="Sadraj3"/>
            <w:tabs>
              <w:tab w:val="right" w:leader="dot" w:pos="9707"/>
            </w:tabs>
            <w:rPr>
              <w:rFonts w:asciiTheme="minorHAnsi" w:eastAsiaTheme="minorEastAsia" w:hAnsiTheme="minorHAnsi" w:cstheme="minorBidi"/>
              <w:noProof/>
              <w:sz w:val="22"/>
              <w:szCs w:val="22"/>
            </w:rPr>
          </w:pPr>
          <w:hyperlink w:anchor="_Toc463001387" w:history="1">
            <w:r w:rsidR="00225277" w:rsidRPr="00FA11A3">
              <w:rPr>
                <w:rStyle w:val="Hiperveza"/>
                <w:noProof/>
              </w:rPr>
              <w:t>9.14.4. Plan rada na održavanju i čuvanju imovine</w:t>
            </w:r>
            <w:r w:rsidR="00225277">
              <w:rPr>
                <w:noProof/>
                <w:webHidden/>
              </w:rPr>
              <w:tab/>
            </w:r>
            <w:r w:rsidR="00225277">
              <w:rPr>
                <w:noProof/>
                <w:webHidden/>
              </w:rPr>
              <w:fldChar w:fldCharType="begin"/>
            </w:r>
            <w:r w:rsidR="00225277">
              <w:rPr>
                <w:noProof/>
                <w:webHidden/>
              </w:rPr>
              <w:instrText xml:space="preserve"> PAGEREF _Toc463001387 \h </w:instrText>
            </w:r>
            <w:r w:rsidR="00225277">
              <w:rPr>
                <w:noProof/>
                <w:webHidden/>
              </w:rPr>
            </w:r>
            <w:r w:rsidR="00225277">
              <w:rPr>
                <w:noProof/>
                <w:webHidden/>
              </w:rPr>
              <w:fldChar w:fldCharType="separate"/>
            </w:r>
            <w:r w:rsidR="00003454">
              <w:rPr>
                <w:noProof/>
                <w:webHidden/>
              </w:rPr>
              <w:t>64</w:t>
            </w:r>
            <w:r w:rsidR="00225277">
              <w:rPr>
                <w:noProof/>
                <w:webHidden/>
              </w:rPr>
              <w:fldChar w:fldCharType="end"/>
            </w:r>
          </w:hyperlink>
        </w:p>
        <w:p w:rsidR="00A14801" w:rsidRDefault="00A14801">
          <w:r>
            <w:rPr>
              <w:b/>
              <w:bCs/>
            </w:rPr>
            <w:fldChar w:fldCharType="end"/>
          </w:r>
        </w:p>
      </w:sdtContent>
    </w:sdt>
    <w:p w:rsidR="0099075F" w:rsidRDefault="0099075F"/>
    <w:p w:rsidR="00785F73" w:rsidRDefault="00785F73" w:rsidP="00785F73"/>
    <w:p w:rsidR="00C87431" w:rsidRDefault="00C87431" w:rsidP="00785F73"/>
    <w:p w:rsidR="00C87431" w:rsidRDefault="00C87431" w:rsidP="00785F73"/>
    <w:p w:rsidR="00C87431" w:rsidRDefault="00C87431" w:rsidP="00785F73"/>
    <w:p w:rsidR="00C87431" w:rsidRDefault="00C87431" w:rsidP="00785F73"/>
    <w:p w:rsidR="00C87431" w:rsidRDefault="00C87431" w:rsidP="00785F73"/>
    <w:p w:rsidR="00C87431" w:rsidRDefault="00C87431" w:rsidP="00785F73"/>
    <w:p w:rsidR="00C87431" w:rsidRDefault="00C87431" w:rsidP="00785F73"/>
    <w:p w:rsidR="00062110" w:rsidRDefault="00062110" w:rsidP="00785F73"/>
    <w:p w:rsidR="00062110" w:rsidRDefault="00062110" w:rsidP="00785F73"/>
    <w:p w:rsidR="007145D7" w:rsidRDefault="007145D7" w:rsidP="00785F73"/>
    <w:p w:rsidR="007145D7" w:rsidRDefault="007145D7" w:rsidP="00785F73"/>
    <w:p w:rsidR="007145D7" w:rsidRDefault="007145D7" w:rsidP="00785F73"/>
    <w:p w:rsidR="007145D7" w:rsidRDefault="007145D7" w:rsidP="00785F73"/>
    <w:p w:rsidR="007145D7" w:rsidRDefault="007145D7" w:rsidP="00785F73"/>
    <w:p w:rsidR="007145D7" w:rsidRDefault="007145D7" w:rsidP="00785F73"/>
    <w:p w:rsidR="00B824D0" w:rsidRDefault="00B824D0" w:rsidP="00785F73"/>
    <w:p w:rsidR="00B824D0" w:rsidRDefault="00B824D0" w:rsidP="00785F73"/>
    <w:p w:rsidR="00B824D0" w:rsidRDefault="00B824D0" w:rsidP="00785F73"/>
    <w:p w:rsidR="00B824D0" w:rsidRDefault="00B824D0" w:rsidP="00785F73"/>
    <w:p w:rsidR="00B824D0" w:rsidRDefault="00B824D0" w:rsidP="00785F73"/>
    <w:p w:rsidR="00B824D0" w:rsidRDefault="00B824D0" w:rsidP="00785F73"/>
    <w:p w:rsidR="00B824D0" w:rsidRDefault="00B824D0" w:rsidP="00785F73"/>
    <w:p w:rsidR="00B824D0" w:rsidRDefault="00B824D0" w:rsidP="00785F73"/>
    <w:p w:rsidR="00B824D0" w:rsidRDefault="00B824D0" w:rsidP="00785F73"/>
    <w:p w:rsidR="00E01884" w:rsidRDefault="00E01884" w:rsidP="00785F73"/>
    <w:p w:rsidR="00E01884" w:rsidRDefault="00E01884" w:rsidP="00785F73"/>
    <w:p w:rsidR="00E01884" w:rsidRDefault="00E01884" w:rsidP="00785F73"/>
    <w:p w:rsidR="00E01884" w:rsidRDefault="00E01884" w:rsidP="00785F73"/>
    <w:p w:rsidR="00E01884" w:rsidRDefault="00E01884" w:rsidP="00785F73"/>
    <w:p w:rsidR="00E01884" w:rsidRDefault="00E01884" w:rsidP="00785F73"/>
    <w:p w:rsidR="00E01884" w:rsidRDefault="00E01884" w:rsidP="00785F73"/>
    <w:p w:rsidR="00CC465A" w:rsidRDefault="00CC465A" w:rsidP="00785F73"/>
    <w:p w:rsidR="00CC465A" w:rsidRDefault="00CC465A" w:rsidP="00785F73"/>
    <w:p w:rsidR="00622D0F" w:rsidRPr="00785F73" w:rsidRDefault="00622D0F" w:rsidP="00785F73"/>
    <w:p w:rsidR="0099075F" w:rsidRPr="00183840" w:rsidRDefault="0099075F" w:rsidP="00601B27">
      <w:pPr>
        <w:pStyle w:val="Naslov1"/>
        <w:numPr>
          <w:ilvl w:val="0"/>
          <w:numId w:val="64"/>
        </w:numPr>
        <w:jc w:val="both"/>
      </w:pPr>
      <w:bookmarkStart w:id="0" w:name="_Toc463001344"/>
      <w:r w:rsidRPr="00183840">
        <w:lastRenderedPageBreak/>
        <w:t>OSNOVNI PODACI O USTANOVI – TABLIČNI PRIKAZ</w:t>
      </w:r>
      <w:bookmarkEnd w:id="0"/>
    </w:p>
    <w:p w:rsidR="00203AF4" w:rsidRPr="00530E4E" w:rsidRDefault="00203AF4" w:rsidP="00DC69AE">
      <w:pPr>
        <w:rPr>
          <w:color w:val="FF0000"/>
        </w:rPr>
      </w:pPr>
    </w:p>
    <w:p w:rsidR="0099075F" w:rsidRDefault="0099075F">
      <w: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7"/>
        <w:gridCol w:w="1049"/>
        <w:gridCol w:w="1712"/>
        <w:gridCol w:w="1950"/>
        <w:gridCol w:w="1810"/>
        <w:gridCol w:w="1620"/>
      </w:tblGrid>
      <w:tr w:rsidR="0099075F" w:rsidTr="00E01884">
        <w:trPr>
          <w:cantSplit/>
          <w:trHeight w:val="188"/>
          <w:jc w:val="center"/>
        </w:trPr>
        <w:tc>
          <w:tcPr>
            <w:tcW w:w="1147" w:type="dxa"/>
            <w:vMerge w:val="restart"/>
            <w:tcBorders>
              <w:top w:val="single" w:sz="4" w:space="0" w:color="auto"/>
              <w:left w:val="single" w:sz="4" w:space="0" w:color="auto"/>
              <w:bottom w:val="single" w:sz="4" w:space="0" w:color="auto"/>
              <w:right w:val="single" w:sz="4" w:space="0" w:color="auto"/>
            </w:tcBorders>
          </w:tcPr>
          <w:p w:rsidR="0099075F" w:rsidRDefault="0099075F" w:rsidP="00203AF4">
            <w:pPr>
              <w:jc w:val="center"/>
              <w:rPr>
                <w:sz w:val="16"/>
              </w:rPr>
            </w:pPr>
          </w:p>
          <w:p w:rsidR="0099075F" w:rsidRDefault="0099075F" w:rsidP="00203AF4">
            <w:pPr>
              <w:jc w:val="center"/>
              <w:rPr>
                <w:sz w:val="16"/>
              </w:rPr>
            </w:pPr>
            <w:r>
              <w:rPr>
                <w:sz w:val="16"/>
              </w:rPr>
              <w:t>Ukupan broj</w:t>
            </w:r>
          </w:p>
          <w:p w:rsidR="0099075F" w:rsidRDefault="0099075F" w:rsidP="00203AF4">
            <w:pPr>
              <w:jc w:val="center"/>
              <w:rPr>
                <w:sz w:val="16"/>
              </w:rPr>
            </w:pPr>
            <w:r>
              <w:rPr>
                <w:sz w:val="16"/>
              </w:rPr>
              <w:t>učenika</w:t>
            </w:r>
          </w:p>
        </w:tc>
        <w:tc>
          <w:tcPr>
            <w:tcW w:w="1049" w:type="dxa"/>
            <w:vMerge w:val="restart"/>
            <w:tcBorders>
              <w:top w:val="single" w:sz="4" w:space="0" w:color="auto"/>
              <w:left w:val="single" w:sz="4" w:space="0" w:color="auto"/>
              <w:bottom w:val="single" w:sz="4" w:space="0" w:color="auto"/>
              <w:right w:val="single" w:sz="4" w:space="0" w:color="auto"/>
            </w:tcBorders>
          </w:tcPr>
          <w:p w:rsidR="0099075F" w:rsidRDefault="0099075F" w:rsidP="00203AF4">
            <w:pPr>
              <w:jc w:val="center"/>
              <w:rPr>
                <w:sz w:val="16"/>
              </w:rPr>
            </w:pPr>
          </w:p>
          <w:p w:rsidR="0099075F" w:rsidRDefault="0099075F" w:rsidP="00203AF4">
            <w:pPr>
              <w:jc w:val="center"/>
              <w:rPr>
                <w:sz w:val="16"/>
              </w:rPr>
            </w:pPr>
            <w:r>
              <w:rPr>
                <w:sz w:val="16"/>
              </w:rPr>
              <w:t>Ukupan broj</w:t>
            </w:r>
          </w:p>
          <w:p w:rsidR="0099075F" w:rsidRDefault="0099075F" w:rsidP="00203AF4">
            <w:pPr>
              <w:jc w:val="center"/>
              <w:rPr>
                <w:sz w:val="16"/>
              </w:rPr>
            </w:pPr>
            <w:r>
              <w:rPr>
                <w:sz w:val="16"/>
              </w:rPr>
              <w:t>odjela</w:t>
            </w:r>
          </w:p>
        </w:tc>
        <w:tc>
          <w:tcPr>
            <w:tcW w:w="7092" w:type="dxa"/>
            <w:gridSpan w:val="4"/>
            <w:tcBorders>
              <w:top w:val="single" w:sz="4" w:space="0" w:color="auto"/>
              <w:left w:val="single" w:sz="4" w:space="0" w:color="auto"/>
              <w:bottom w:val="single" w:sz="4" w:space="0" w:color="auto"/>
              <w:right w:val="single" w:sz="4" w:space="0" w:color="auto"/>
            </w:tcBorders>
          </w:tcPr>
          <w:p w:rsidR="00203AF4" w:rsidRDefault="00203AF4" w:rsidP="00203AF4">
            <w:pPr>
              <w:jc w:val="center"/>
            </w:pPr>
          </w:p>
          <w:p w:rsidR="0099075F" w:rsidRDefault="0099075F" w:rsidP="00203AF4">
            <w:pPr>
              <w:jc w:val="center"/>
              <w:rPr>
                <w:sz w:val="16"/>
              </w:rPr>
            </w:pPr>
            <w:r>
              <w:rPr>
                <w:sz w:val="16"/>
              </w:rPr>
              <w:t>UKUPAN  BROJ DJELATNIKA</w:t>
            </w:r>
          </w:p>
          <w:p w:rsidR="00203AF4" w:rsidRDefault="00203AF4" w:rsidP="00203AF4">
            <w:pPr>
              <w:jc w:val="center"/>
              <w:rPr>
                <w:sz w:val="16"/>
              </w:rPr>
            </w:pPr>
          </w:p>
        </w:tc>
      </w:tr>
      <w:tr w:rsidR="0099075F" w:rsidTr="00E01884">
        <w:trPr>
          <w:cantSplit/>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075F" w:rsidRDefault="0099075F" w:rsidP="00203AF4">
            <w:pPr>
              <w:jc w:val="center"/>
              <w:rPr>
                <w:sz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9075F" w:rsidRDefault="0099075F" w:rsidP="00203AF4">
            <w:pPr>
              <w:jc w:val="center"/>
              <w:rPr>
                <w:sz w:val="16"/>
              </w:rPr>
            </w:pPr>
          </w:p>
        </w:tc>
        <w:tc>
          <w:tcPr>
            <w:tcW w:w="1712" w:type="dxa"/>
            <w:tcBorders>
              <w:top w:val="single" w:sz="4" w:space="0" w:color="auto"/>
              <w:left w:val="single" w:sz="4" w:space="0" w:color="auto"/>
              <w:bottom w:val="single" w:sz="4" w:space="0" w:color="auto"/>
              <w:right w:val="single" w:sz="4" w:space="0" w:color="auto"/>
            </w:tcBorders>
          </w:tcPr>
          <w:p w:rsidR="0099075F" w:rsidRDefault="0099075F" w:rsidP="00203AF4">
            <w:pPr>
              <w:jc w:val="center"/>
              <w:rPr>
                <w:sz w:val="16"/>
              </w:rPr>
            </w:pPr>
          </w:p>
          <w:p w:rsidR="0099075F" w:rsidRDefault="0099075F" w:rsidP="00203AF4">
            <w:pPr>
              <w:jc w:val="center"/>
              <w:rPr>
                <w:sz w:val="16"/>
              </w:rPr>
            </w:pPr>
            <w:r>
              <w:rPr>
                <w:sz w:val="16"/>
              </w:rPr>
              <w:t>NASTAVNIKA</w:t>
            </w:r>
          </w:p>
        </w:tc>
        <w:tc>
          <w:tcPr>
            <w:tcW w:w="1950" w:type="dxa"/>
            <w:tcBorders>
              <w:top w:val="single" w:sz="4" w:space="0" w:color="auto"/>
              <w:left w:val="single" w:sz="4" w:space="0" w:color="auto"/>
              <w:bottom w:val="single" w:sz="4" w:space="0" w:color="auto"/>
              <w:right w:val="single" w:sz="4" w:space="0" w:color="auto"/>
            </w:tcBorders>
          </w:tcPr>
          <w:p w:rsidR="00203AF4" w:rsidRDefault="00203AF4" w:rsidP="00203AF4">
            <w:pPr>
              <w:jc w:val="center"/>
              <w:rPr>
                <w:sz w:val="16"/>
              </w:rPr>
            </w:pPr>
          </w:p>
          <w:p w:rsidR="0099075F" w:rsidRDefault="0099075F" w:rsidP="00203AF4">
            <w:pPr>
              <w:jc w:val="center"/>
              <w:rPr>
                <w:sz w:val="16"/>
              </w:rPr>
            </w:pPr>
            <w:r>
              <w:rPr>
                <w:sz w:val="16"/>
              </w:rPr>
              <w:t>STRUČNIH                       SURADNIKA</w:t>
            </w:r>
          </w:p>
        </w:tc>
        <w:tc>
          <w:tcPr>
            <w:tcW w:w="1810" w:type="dxa"/>
            <w:tcBorders>
              <w:top w:val="single" w:sz="4" w:space="0" w:color="auto"/>
              <w:left w:val="single" w:sz="4" w:space="0" w:color="auto"/>
              <w:bottom w:val="single" w:sz="4" w:space="0" w:color="auto"/>
              <w:right w:val="single" w:sz="4" w:space="0" w:color="auto"/>
            </w:tcBorders>
          </w:tcPr>
          <w:p w:rsidR="0099075F" w:rsidRDefault="0099075F" w:rsidP="00203AF4">
            <w:pPr>
              <w:jc w:val="center"/>
              <w:rPr>
                <w:sz w:val="16"/>
              </w:rPr>
            </w:pPr>
            <w:r>
              <w:rPr>
                <w:sz w:val="16"/>
              </w:rPr>
              <w:t>ADMINISTRATIVNO</w:t>
            </w:r>
          </w:p>
          <w:p w:rsidR="0099075F" w:rsidRDefault="0099075F" w:rsidP="00203AF4">
            <w:pPr>
              <w:jc w:val="center"/>
              <w:rPr>
                <w:sz w:val="16"/>
              </w:rPr>
            </w:pPr>
            <w:r>
              <w:rPr>
                <w:sz w:val="16"/>
              </w:rPr>
              <w:t>TEHNIČKOG OSOBLJA</w:t>
            </w:r>
          </w:p>
        </w:tc>
        <w:tc>
          <w:tcPr>
            <w:tcW w:w="1620" w:type="dxa"/>
            <w:tcBorders>
              <w:top w:val="single" w:sz="4" w:space="0" w:color="auto"/>
              <w:left w:val="single" w:sz="4" w:space="0" w:color="auto"/>
              <w:bottom w:val="single" w:sz="4" w:space="0" w:color="auto"/>
              <w:right w:val="single" w:sz="4" w:space="0" w:color="auto"/>
            </w:tcBorders>
          </w:tcPr>
          <w:p w:rsidR="0099075F" w:rsidRDefault="0099075F" w:rsidP="00203AF4">
            <w:pPr>
              <w:jc w:val="center"/>
              <w:rPr>
                <w:sz w:val="16"/>
              </w:rPr>
            </w:pPr>
          </w:p>
          <w:p w:rsidR="0099075F" w:rsidRDefault="0099075F" w:rsidP="00203AF4">
            <w:pPr>
              <w:jc w:val="center"/>
              <w:rPr>
                <w:sz w:val="16"/>
              </w:rPr>
            </w:pPr>
            <w:r>
              <w:rPr>
                <w:sz w:val="16"/>
              </w:rPr>
              <w:t>POMOĆNOG OSOBLJA</w:t>
            </w:r>
          </w:p>
        </w:tc>
      </w:tr>
      <w:tr w:rsidR="0099075F" w:rsidTr="00E01884">
        <w:trPr>
          <w:jc w:val="center"/>
        </w:trPr>
        <w:tc>
          <w:tcPr>
            <w:tcW w:w="1147" w:type="dxa"/>
            <w:tcBorders>
              <w:top w:val="single" w:sz="4" w:space="0" w:color="auto"/>
              <w:left w:val="single" w:sz="4" w:space="0" w:color="auto"/>
              <w:bottom w:val="single" w:sz="4" w:space="0" w:color="auto"/>
              <w:right w:val="single" w:sz="4" w:space="0" w:color="auto"/>
            </w:tcBorders>
          </w:tcPr>
          <w:p w:rsidR="0099075F" w:rsidRDefault="00B77208" w:rsidP="00203AF4">
            <w:pPr>
              <w:jc w:val="center"/>
            </w:pPr>
            <w:r>
              <w:t>390</w:t>
            </w:r>
          </w:p>
        </w:tc>
        <w:tc>
          <w:tcPr>
            <w:tcW w:w="1049" w:type="dxa"/>
            <w:tcBorders>
              <w:top w:val="single" w:sz="4" w:space="0" w:color="auto"/>
              <w:left w:val="single" w:sz="4" w:space="0" w:color="auto"/>
              <w:bottom w:val="single" w:sz="4" w:space="0" w:color="auto"/>
              <w:right w:val="single" w:sz="4" w:space="0" w:color="auto"/>
            </w:tcBorders>
          </w:tcPr>
          <w:p w:rsidR="0099075F" w:rsidRDefault="00B77208" w:rsidP="00203AF4">
            <w:pPr>
              <w:jc w:val="center"/>
            </w:pPr>
            <w:r>
              <w:t>20</w:t>
            </w:r>
          </w:p>
        </w:tc>
        <w:tc>
          <w:tcPr>
            <w:tcW w:w="1712" w:type="dxa"/>
            <w:tcBorders>
              <w:top w:val="single" w:sz="4" w:space="0" w:color="auto"/>
              <w:left w:val="single" w:sz="4" w:space="0" w:color="auto"/>
              <w:bottom w:val="single" w:sz="4" w:space="0" w:color="auto"/>
              <w:right w:val="single" w:sz="4" w:space="0" w:color="auto"/>
            </w:tcBorders>
          </w:tcPr>
          <w:p w:rsidR="0099075F" w:rsidRDefault="00EB2E08" w:rsidP="00203AF4">
            <w:pPr>
              <w:jc w:val="center"/>
            </w:pPr>
            <w:r>
              <w:t>49</w:t>
            </w:r>
            <w:r w:rsidR="00DC3203">
              <w:t xml:space="preserve"> </w:t>
            </w:r>
            <w:r w:rsidR="00772E6C">
              <w:t>+1 vanjski</w:t>
            </w:r>
            <w:r w:rsidR="00CD480B">
              <w:t xml:space="preserve"> suradnik</w:t>
            </w:r>
          </w:p>
        </w:tc>
        <w:tc>
          <w:tcPr>
            <w:tcW w:w="1950" w:type="dxa"/>
            <w:tcBorders>
              <w:top w:val="single" w:sz="4" w:space="0" w:color="auto"/>
              <w:left w:val="single" w:sz="4" w:space="0" w:color="auto"/>
              <w:bottom w:val="single" w:sz="4" w:space="0" w:color="auto"/>
              <w:right w:val="single" w:sz="4" w:space="0" w:color="auto"/>
            </w:tcBorders>
          </w:tcPr>
          <w:p w:rsidR="0099075F" w:rsidRDefault="0099075F" w:rsidP="00203AF4">
            <w:pPr>
              <w:jc w:val="center"/>
            </w:pPr>
            <w:r>
              <w:t>3</w:t>
            </w:r>
          </w:p>
        </w:tc>
        <w:tc>
          <w:tcPr>
            <w:tcW w:w="1810" w:type="dxa"/>
            <w:tcBorders>
              <w:top w:val="single" w:sz="4" w:space="0" w:color="auto"/>
              <w:left w:val="single" w:sz="4" w:space="0" w:color="auto"/>
              <w:bottom w:val="single" w:sz="4" w:space="0" w:color="auto"/>
              <w:right w:val="single" w:sz="4" w:space="0" w:color="auto"/>
            </w:tcBorders>
          </w:tcPr>
          <w:p w:rsidR="0099075F" w:rsidRDefault="0099075F" w:rsidP="00203AF4">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99075F" w:rsidRDefault="0068147A" w:rsidP="00203AF4">
            <w:pPr>
              <w:jc w:val="center"/>
            </w:pPr>
            <w:r>
              <w:t>8</w:t>
            </w:r>
          </w:p>
          <w:p w:rsidR="00203AF4" w:rsidRDefault="00203AF4" w:rsidP="00203AF4">
            <w:pPr>
              <w:jc w:val="center"/>
            </w:pPr>
          </w:p>
        </w:tc>
      </w:tr>
    </w:tbl>
    <w:p w:rsidR="0099075F" w:rsidRDefault="0099075F" w:rsidP="00203AF4">
      <w:pPr>
        <w:jc w:val="center"/>
      </w:pPr>
    </w:p>
    <w:p w:rsidR="0099075F" w:rsidRDefault="0099075F">
      <w:pPr>
        <w:rPr>
          <w:b/>
          <w:bCs/>
        </w:rPr>
      </w:pPr>
      <w:r>
        <w:t> </w:t>
      </w:r>
      <w:r>
        <w:tab/>
      </w:r>
      <w:r>
        <w:rPr>
          <w:b/>
          <w:bCs/>
        </w:rPr>
        <w:t xml:space="preserve">          </w:t>
      </w:r>
    </w:p>
    <w:p w:rsidR="00FE5F92" w:rsidRDefault="00FE5F92">
      <w:pPr>
        <w:rPr>
          <w:b/>
          <w:bCs/>
        </w:rPr>
      </w:pPr>
    </w:p>
    <w:p w:rsidR="00FE5F92" w:rsidRDefault="00FE5F92">
      <w:pPr>
        <w:rPr>
          <w:b/>
          <w:bCs/>
        </w:rPr>
      </w:pPr>
    </w:p>
    <w:p w:rsidR="00FE5F92" w:rsidRDefault="00FE5F92">
      <w:pPr>
        <w:rPr>
          <w:b/>
          <w:bCs/>
        </w:rPr>
      </w:pPr>
    </w:p>
    <w:p w:rsidR="0099075F" w:rsidRPr="00203AF4" w:rsidRDefault="0099075F">
      <w:pPr>
        <w:rPr>
          <w:bCs/>
        </w:rPr>
      </w:pPr>
      <w:r>
        <w:rPr>
          <w:b/>
          <w:bCs/>
        </w:rPr>
        <w:t> </w:t>
      </w:r>
    </w:p>
    <w:p w:rsidR="0099075F" w:rsidRPr="00203AF4" w:rsidRDefault="0099075F" w:rsidP="00B84DAE">
      <w:pPr>
        <w:ind w:firstLine="708"/>
        <w:jc w:val="center"/>
        <w:rPr>
          <w:bCs/>
        </w:rPr>
      </w:pPr>
      <w:r w:rsidRPr="00203AF4">
        <w:rPr>
          <w:bCs/>
        </w:rPr>
        <w:t>Obrazovna područja-programi i trajanje obrazovanja po programima za</w:t>
      </w:r>
    </w:p>
    <w:p w:rsidR="0099075F" w:rsidRPr="00203AF4" w:rsidRDefault="0099075F" w:rsidP="00B84DAE">
      <w:pPr>
        <w:jc w:val="center"/>
        <w:rPr>
          <w:bCs/>
        </w:rPr>
      </w:pPr>
      <w:r w:rsidRPr="00203AF4">
        <w:rPr>
          <w:bCs/>
        </w:rPr>
        <w:t>redovne učenike</w:t>
      </w:r>
    </w:p>
    <w:p w:rsidR="0099075F" w:rsidRDefault="0099075F" w:rsidP="00B84DAE">
      <w:pPr>
        <w:jc w:val="center"/>
      </w:pPr>
    </w:p>
    <w:p w:rsidR="0099075F" w:rsidRDefault="0099075F">
      <w: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4212"/>
        <w:gridCol w:w="1440"/>
      </w:tblGrid>
      <w:tr w:rsidR="0099075F" w:rsidTr="00E01884">
        <w:trPr>
          <w:jc w:val="center"/>
        </w:trPr>
        <w:tc>
          <w:tcPr>
            <w:tcW w:w="2628" w:type="dxa"/>
            <w:tcBorders>
              <w:top w:val="single" w:sz="4" w:space="0" w:color="auto"/>
              <w:left w:val="single" w:sz="4" w:space="0" w:color="auto"/>
              <w:bottom w:val="single" w:sz="4" w:space="0" w:color="auto"/>
              <w:right w:val="single" w:sz="4" w:space="0" w:color="auto"/>
            </w:tcBorders>
          </w:tcPr>
          <w:p w:rsidR="0099075F" w:rsidRDefault="0099075F" w:rsidP="003677B2">
            <w:pPr>
              <w:jc w:val="center"/>
            </w:pPr>
            <w:r>
              <w:t>Obrazovna područja</w:t>
            </w:r>
          </w:p>
        </w:tc>
        <w:tc>
          <w:tcPr>
            <w:tcW w:w="4212" w:type="dxa"/>
            <w:tcBorders>
              <w:top w:val="single" w:sz="4" w:space="0" w:color="auto"/>
              <w:left w:val="single" w:sz="4" w:space="0" w:color="auto"/>
              <w:bottom w:val="single" w:sz="4" w:space="0" w:color="auto"/>
              <w:right w:val="single" w:sz="4" w:space="0" w:color="auto"/>
            </w:tcBorders>
          </w:tcPr>
          <w:p w:rsidR="0099075F" w:rsidRDefault="0099075F" w:rsidP="003677B2">
            <w:pPr>
              <w:jc w:val="center"/>
            </w:pPr>
            <w:r>
              <w:t>PROGRAMI</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sidP="003677B2">
            <w:pPr>
              <w:jc w:val="center"/>
              <w:rPr>
                <w:sz w:val="16"/>
              </w:rPr>
            </w:pPr>
            <w:r>
              <w:rPr>
                <w:sz w:val="16"/>
              </w:rPr>
              <w:t>Trajanje</w:t>
            </w:r>
          </w:p>
          <w:p w:rsidR="0099075F" w:rsidRDefault="0099075F" w:rsidP="003677B2">
            <w:pPr>
              <w:jc w:val="center"/>
              <w:rPr>
                <w:sz w:val="16"/>
              </w:rPr>
            </w:pPr>
            <w:r>
              <w:rPr>
                <w:sz w:val="16"/>
              </w:rPr>
              <w:t>obrazovanja</w:t>
            </w:r>
          </w:p>
        </w:tc>
      </w:tr>
      <w:tr w:rsidR="0099075F" w:rsidTr="00E01884">
        <w:trPr>
          <w:jc w:val="center"/>
        </w:trPr>
        <w:tc>
          <w:tcPr>
            <w:tcW w:w="2628" w:type="dxa"/>
            <w:tcBorders>
              <w:top w:val="single" w:sz="4" w:space="0" w:color="auto"/>
              <w:left w:val="single" w:sz="4" w:space="0" w:color="auto"/>
              <w:bottom w:val="single" w:sz="4" w:space="0" w:color="auto"/>
              <w:right w:val="single" w:sz="4" w:space="0" w:color="auto"/>
            </w:tcBorders>
          </w:tcPr>
          <w:p w:rsidR="0099075F" w:rsidRDefault="0099075F">
            <w:pPr>
              <w:jc w:val="center"/>
            </w:pPr>
            <w:r>
              <w:t>320104</w:t>
            </w:r>
          </w:p>
          <w:p w:rsidR="0099075F" w:rsidRDefault="0099075F">
            <w:pPr>
              <w:jc w:val="center"/>
            </w:pPr>
            <w:r>
              <w:t>320304</w:t>
            </w:r>
          </w:p>
          <w:p w:rsidR="0099075F" w:rsidRDefault="00FE5F92" w:rsidP="003677B2">
            <w:pPr>
              <w:jc w:val="center"/>
            </w:pPr>
            <w:r>
              <w:t>060604</w:t>
            </w:r>
            <w:r w:rsidR="000F12DF">
              <w:t xml:space="preserve">          </w:t>
            </w:r>
          </w:p>
          <w:p w:rsidR="0099075F" w:rsidRDefault="0099075F">
            <w:r>
              <w:t xml:space="preserve">              080404</w:t>
            </w:r>
          </w:p>
          <w:p w:rsidR="003677B2" w:rsidRDefault="008E0A56">
            <w:r>
              <w:t xml:space="preserve">           </w:t>
            </w:r>
            <w:r w:rsidR="00B22A36">
              <w:t xml:space="preserve">   </w:t>
            </w:r>
            <w:r w:rsidR="003677B2">
              <w:t>061303</w:t>
            </w:r>
          </w:p>
          <w:p w:rsidR="008E0A56" w:rsidRDefault="003677B2">
            <w:r>
              <w:t xml:space="preserve">              </w:t>
            </w:r>
            <w:r w:rsidR="008E0A56">
              <w:t>088493</w:t>
            </w:r>
          </w:p>
        </w:tc>
        <w:tc>
          <w:tcPr>
            <w:tcW w:w="4212" w:type="dxa"/>
            <w:tcBorders>
              <w:top w:val="single" w:sz="4" w:space="0" w:color="auto"/>
              <w:left w:val="single" w:sz="4" w:space="0" w:color="auto"/>
              <w:bottom w:val="single" w:sz="4" w:space="0" w:color="auto"/>
              <w:right w:val="single" w:sz="4" w:space="0" w:color="auto"/>
            </w:tcBorders>
          </w:tcPr>
          <w:p w:rsidR="0099075F" w:rsidRDefault="0099075F">
            <w:r>
              <w:t>Opća gimnazija</w:t>
            </w:r>
          </w:p>
          <w:p w:rsidR="0099075F" w:rsidRDefault="0099075F">
            <w:r>
              <w:t>Jezična gimnazija</w:t>
            </w:r>
          </w:p>
          <w:p w:rsidR="0099075F" w:rsidRDefault="0099075F">
            <w:r>
              <w:t>Ekonomist</w:t>
            </w:r>
          </w:p>
          <w:p w:rsidR="0099075F" w:rsidRDefault="0099075F">
            <w:r>
              <w:t>Poljoprivredni tehničar</w:t>
            </w:r>
            <w:r w:rsidR="00C35A2E">
              <w:t>-opći</w:t>
            </w:r>
          </w:p>
          <w:p w:rsidR="003677B2" w:rsidRDefault="003677B2">
            <w:r>
              <w:t>Prodavač</w:t>
            </w:r>
          </w:p>
          <w:p w:rsidR="008E0A56" w:rsidRDefault="008E0A56">
            <w:r>
              <w:t>Pomoćni cvjećar</w:t>
            </w:r>
          </w:p>
        </w:tc>
        <w:tc>
          <w:tcPr>
            <w:tcW w:w="1440" w:type="dxa"/>
            <w:tcBorders>
              <w:top w:val="single" w:sz="4" w:space="0" w:color="auto"/>
              <w:left w:val="single" w:sz="4" w:space="0" w:color="auto"/>
              <w:bottom w:val="single" w:sz="4" w:space="0" w:color="auto"/>
              <w:right w:val="single" w:sz="4" w:space="0" w:color="auto"/>
            </w:tcBorders>
          </w:tcPr>
          <w:p w:rsidR="0099075F" w:rsidRDefault="0099075F">
            <w:pPr>
              <w:jc w:val="center"/>
            </w:pPr>
            <w:r>
              <w:t>4</w:t>
            </w:r>
          </w:p>
          <w:p w:rsidR="0099075F" w:rsidRDefault="0099075F">
            <w:pPr>
              <w:jc w:val="center"/>
            </w:pPr>
            <w:r>
              <w:t>4</w:t>
            </w:r>
          </w:p>
          <w:p w:rsidR="0099075F" w:rsidRDefault="0099075F">
            <w:pPr>
              <w:jc w:val="center"/>
            </w:pPr>
            <w:r>
              <w:t>4</w:t>
            </w:r>
          </w:p>
          <w:p w:rsidR="0099075F" w:rsidRDefault="003677B2">
            <w:pPr>
              <w:jc w:val="center"/>
            </w:pPr>
            <w:r>
              <w:t>4</w:t>
            </w:r>
          </w:p>
          <w:p w:rsidR="0099075F" w:rsidRDefault="003677B2">
            <w:pPr>
              <w:jc w:val="center"/>
            </w:pPr>
            <w:r>
              <w:t>3</w:t>
            </w:r>
          </w:p>
          <w:p w:rsidR="008E0A56" w:rsidRDefault="008E0A56">
            <w:pPr>
              <w:jc w:val="center"/>
            </w:pPr>
            <w:r>
              <w:t>3</w:t>
            </w:r>
          </w:p>
        </w:tc>
      </w:tr>
    </w:tbl>
    <w:p w:rsidR="0099075F" w:rsidRDefault="0099075F">
      <w:r>
        <w:t> </w:t>
      </w:r>
    </w:p>
    <w:p w:rsidR="0099075F" w:rsidRDefault="0099075F">
      <w:r>
        <w:t> </w:t>
      </w:r>
    </w:p>
    <w:p w:rsidR="0099075F" w:rsidRDefault="0099075F"/>
    <w:p w:rsidR="0099075F" w:rsidRDefault="0099075F" w:rsidP="006008C4">
      <w:r>
        <w:t> </w:t>
      </w:r>
    </w:p>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DC69AE" w:rsidRDefault="00DC69AE" w:rsidP="006008C4"/>
    <w:p w:rsidR="007D26A4" w:rsidRDefault="007D26A4" w:rsidP="006008C4"/>
    <w:p w:rsidR="007D26A4" w:rsidRDefault="007D26A4" w:rsidP="006008C4"/>
    <w:p w:rsidR="007D26A4" w:rsidRDefault="007D26A4" w:rsidP="006008C4"/>
    <w:p w:rsidR="00FD52D0" w:rsidRDefault="00FD52D0" w:rsidP="006008C4"/>
    <w:p w:rsidR="00785F73" w:rsidRDefault="00785F73" w:rsidP="006008C4"/>
    <w:p w:rsidR="0099075F" w:rsidRPr="00545294" w:rsidRDefault="00B84DAE" w:rsidP="00601B27">
      <w:pPr>
        <w:pStyle w:val="Naslov1"/>
        <w:numPr>
          <w:ilvl w:val="0"/>
          <w:numId w:val="64"/>
        </w:numPr>
      </w:pPr>
      <w:bookmarkStart w:id="1" w:name="_Toc463001345"/>
      <w:r w:rsidRPr="00545294">
        <w:lastRenderedPageBreak/>
        <w:t>MATERIJALNO -TEHNIČKI UVJETI RADA USTANOVE</w:t>
      </w:r>
      <w:bookmarkEnd w:id="1"/>
    </w:p>
    <w:p w:rsidR="0099075F" w:rsidRDefault="0099075F"/>
    <w:p w:rsidR="0099075F" w:rsidRDefault="0099075F"/>
    <w:p w:rsidR="0099075F" w:rsidRDefault="0099075F">
      <w:pPr>
        <w:jc w:val="both"/>
      </w:pPr>
      <w:r>
        <w:tab/>
        <w:t>Škola radi na ukupno</w:t>
      </w:r>
      <w:r w:rsidR="00183840">
        <w:t xml:space="preserve"> zatvorenom prostoru od 12012 m</w:t>
      </w:r>
      <w:r w:rsidR="00183840">
        <w:rPr>
          <w:vertAlign w:val="superscript"/>
        </w:rPr>
        <w:t>2</w:t>
      </w:r>
      <w:r>
        <w:t>.</w:t>
      </w:r>
    </w:p>
    <w:p w:rsidR="00E14E0E" w:rsidRDefault="00E14E0E">
      <w:pPr>
        <w:jc w:val="both"/>
      </w:pPr>
    </w:p>
    <w:p w:rsidR="0099075F" w:rsidRDefault="0099075F">
      <w:pPr>
        <w:jc w:val="both"/>
      </w:pPr>
      <w:r>
        <w:tab/>
        <w:t>Zgra</w:t>
      </w:r>
      <w:r w:rsidR="00D34933">
        <w:t>da je izgrađena 1989. g</w:t>
      </w:r>
      <w:r w:rsidR="00D5622C">
        <w:t>odine. U</w:t>
      </w:r>
      <w:r>
        <w:t xml:space="preserve"> ratu su nastala  oštećenja koja su</w:t>
      </w:r>
      <w:r w:rsidR="00AF7621">
        <w:t xml:space="preserve"> sanirana</w:t>
      </w:r>
      <w:r w:rsidR="00D5622C">
        <w:t>,</w:t>
      </w:r>
      <w:r w:rsidR="00AF7621">
        <w:t xml:space="preserve"> a devastacija opreme i učila  se postupno obnavlja</w:t>
      </w:r>
      <w:r>
        <w:t xml:space="preserve">. Učionice su u </w:t>
      </w:r>
      <w:r w:rsidR="00D5622C">
        <w:t>relativno dobrom stanju te se planira</w:t>
      </w:r>
      <w:r>
        <w:t xml:space="preserve"> obnavljanje inventara u učionicama što ćemo dijelom</w:t>
      </w:r>
      <w:r w:rsidR="00AF7621">
        <w:t xml:space="preserve"> sanirati iz vlastitih izvora</w:t>
      </w:r>
      <w:r w:rsidR="00D5622C">
        <w:t>,</w:t>
      </w:r>
      <w:r w:rsidR="00AF7621">
        <w:t xml:space="preserve"> a dijelom iz sredstava </w:t>
      </w:r>
      <w:r w:rsidR="00AD1B4A">
        <w:t>županijskog proračuna za opremanje škola.</w:t>
      </w:r>
    </w:p>
    <w:p w:rsidR="00E14E0E" w:rsidRDefault="00E14E0E">
      <w:pPr>
        <w:jc w:val="both"/>
      </w:pPr>
    </w:p>
    <w:p w:rsidR="0099075F" w:rsidRDefault="0099075F">
      <w:pPr>
        <w:jc w:val="both"/>
      </w:pPr>
      <w:r>
        <w:tab/>
      </w:r>
      <w:r w:rsidR="00D5622C">
        <w:t>Učionice</w:t>
      </w:r>
      <w:r>
        <w:t xml:space="preserve"> zahtijevaju kontinuirano ulaganje u opremu, što se i čini svake godine iz sredstava županijskog proračuna  i vlastitih izvora.</w:t>
      </w:r>
    </w:p>
    <w:p w:rsidR="00BC4E9F" w:rsidRDefault="00BC4E9F"/>
    <w:p w:rsidR="00DE2E82" w:rsidRDefault="00DE2E82"/>
    <w:p w:rsidR="00FC5138" w:rsidRDefault="00FC5138"/>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DC69AE" w:rsidRDefault="00DC69AE"/>
    <w:p w:rsidR="0031035D" w:rsidRDefault="0031035D"/>
    <w:p w:rsidR="0031035D" w:rsidRDefault="0031035D"/>
    <w:p w:rsidR="0031035D" w:rsidRDefault="0031035D"/>
    <w:p w:rsidR="0031035D" w:rsidRDefault="0031035D"/>
    <w:p w:rsidR="00DC69AE" w:rsidRDefault="00DC69AE"/>
    <w:p w:rsidR="007C5FE5" w:rsidRDefault="007C5FE5" w:rsidP="007C5FE5">
      <w:pPr>
        <w:tabs>
          <w:tab w:val="left" w:pos="4860"/>
        </w:tabs>
      </w:pPr>
    </w:p>
    <w:p w:rsidR="00511F43" w:rsidRPr="00C7306E" w:rsidRDefault="00DC69AE" w:rsidP="00601B27">
      <w:pPr>
        <w:pStyle w:val="Naslov1"/>
        <w:numPr>
          <w:ilvl w:val="0"/>
          <w:numId w:val="64"/>
        </w:numPr>
      </w:pPr>
      <w:bookmarkStart w:id="2" w:name="_Toc463001346"/>
      <w:r w:rsidRPr="00C7306E">
        <w:lastRenderedPageBreak/>
        <w:t>PODACI O UČENICIMA I RAZREDNIM ODJELIMA</w:t>
      </w:r>
      <w:bookmarkEnd w:id="2"/>
      <w:r w:rsidRPr="00C7306E">
        <w:t xml:space="preserve"> </w:t>
      </w:r>
    </w:p>
    <w:p w:rsidR="001C23F8" w:rsidRPr="00511F43" w:rsidRDefault="001C23F8" w:rsidP="001C23F8">
      <w:pPr>
        <w:tabs>
          <w:tab w:val="left" w:pos="4860"/>
        </w:tabs>
        <w:jc w:val="center"/>
        <w:rPr>
          <w:b/>
        </w:rPr>
      </w:pPr>
    </w:p>
    <w:p w:rsidR="001C23F8" w:rsidRPr="00DC69AE" w:rsidRDefault="0099075F" w:rsidP="00342152">
      <w:pPr>
        <w:numPr>
          <w:ilvl w:val="0"/>
          <w:numId w:val="36"/>
        </w:numPr>
        <w:rPr>
          <w:bCs/>
        </w:rPr>
      </w:pPr>
      <w:r w:rsidRPr="00DC69AE">
        <w:rPr>
          <w:bCs/>
        </w:rPr>
        <w:t>Tablični prikaz broja učenika</w:t>
      </w:r>
      <w:r w:rsidR="00C7306E">
        <w:rPr>
          <w:bCs/>
        </w:rPr>
        <w:t xml:space="preserve"> i odjela za školsku godinu 2016. / 2017</w:t>
      </w:r>
      <w:r w:rsidRPr="00DC69AE">
        <w:rPr>
          <w:bCs/>
        </w:rPr>
        <w:t>.</w:t>
      </w:r>
    </w:p>
    <w:p w:rsidR="0099075F" w:rsidRPr="00DC69AE" w:rsidRDefault="0099075F">
      <w:r w:rsidRPr="00DC69AE">
        <w:t> </w:t>
      </w:r>
      <w:r w:rsidRPr="00DC69AE">
        <w:rPr>
          <w:bCs/>
        </w:rPr>
        <w:t>Razredi i broj učenika po razredima</w:t>
      </w:r>
      <w:r w:rsidRPr="00DC69AE">
        <w:t xml:space="preserve"> </w:t>
      </w:r>
    </w:p>
    <w:p w:rsidR="001C23F8" w:rsidRPr="00DC69AE" w:rsidRDefault="001C23F8">
      <w:pPr>
        <w:rPr>
          <w:bCs/>
        </w:rPr>
      </w:pPr>
    </w:p>
    <w:tbl>
      <w:tblPr>
        <w:tblW w:w="1003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4"/>
        <w:gridCol w:w="2968"/>
        <w:gridCol w:w="3289"/>
      </w:tblGrid>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jc w:val="center"/>
              <w:rPr>
                <w:b/>
                <w:bCs/>
              </w:rPr>
            </w:pPr>
            <w:r>
              <w:rPr>
                <w:b/>
                <w:bCs/>
              </w:rPr>
              <w:t>RAZREDI</w:t>
            </w:r>
          </w:p>
        </w:tc>
        <w:tc>
          <w:tcPr>
            <w:tcW w:w="2968" w:type="dxa"/>
            <w:tcBorders>
              <w:top w:val="single" w:sz="4" w:space="0" w:color="auto"/>
              <w:left w:val="single" w:sz="4" w:space="0" w:color="auto"/>
              <w:bottom w:val="single" w:sz="4" w:space="0" w:color="auto"/>
              <w:right w:val="single" w:sz="4" w:space="0" w:color="auto"/>
            </w:tcBorders>
          </w:tcPr>
          <w:p w:rsidR="0099075F" w:rsidRDefault="0099075F" w:rsidP="00BC4E9F">
            <w:pPr>
              <w:jc w:val="center"/>
              <w:rPr>
                <w:b/>
                <w:bCs/>
              </w:rPr>
            </w:pPr>
            <w:r>
              <w:rPr>
                <w:b/>
                <w:bCs/>
              </w:rPr>
              <w:t>UKUPAN BROJ ODJELA/ BR. UČENIKA </w:t>
            </w:r>
          </w:p>
        </w:tc>
        <w:tc>
          <w:tcPr>
            <w:tcW w:w="3289" w:type="dxa"/>
            <w:tcBorders>
              <w:top w:val="single" w:sz="4" w:space="0" w:color="auto"/>
              <w:left w:val="single" w:sz="4" w:space="0" w:color="auto"/>
              <w:bottom w:val="single" w:sz="4" w:space="0" w:color="auto"/>
              <w:right w:val="single" w:sz="4" w:space="0" w:color="auto"/>
            </w:tcBorders>
          </w:tcPr>
          <w:p w:rsidR="0099075F" w:rsidRDefault="009A35B2">
            <w:pPr>
              <w:jc w:val="center"/>
              <w:rPr>
                <w:b/>
                <w:bCs/>
              </w:rPr>
            </w:pPr>
            <w:r>
              <w:rPr>
                <w:b/>
                <w:bCs/>
              </w:rPr>
              <w:t>UKUPNO / Ž / M</w:t>
            </w:r>
          </w:p>
        </w:tc>
      </w:tr>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jc w:val="center"/>
            </w:pPr>
            <w:r>
              <w:t>1. RAZREDI</w:t>
            </w:r>
          </w:p>
        </w:tc>
        <w:tc>
          <w:tcPr>
            <w:tcW w:w="2968" w:type="dxa"/>
            <w:tcBorders>
              <w:top w:val="single" w:sz="4" w:space="0" w:color="auto"/>
              <w:left w:val="single" w:sz="4" w:space="0" w:color="auto"/>
              <w:bottom w:val="single" w:sz="4" w:space="0" w:color="auto"/>
              <w:right w:val="single" w:sz="4" w:space="0" w:color="auto"/>
            </w:tcBorders>
          </w:tcPr>
          <w:p w:rsidR="0099075F" w:rsidRPr="008C55E7" w:rsidRDefault="00F45B66">
            <w:pPr>
              <w:jc w:val="center"/>
            </w:pPr>
            <w:r>
              <w:t>5</w:t>
            </w:r>
            <w:r w:rsidR="000D4E6D" w:rsidRPr="008C55E7">
              <w:t xml:space="preserve"> / </w:t>
            </w:r>
            <w:r>
              <w:t>101</w:t>
            </w:r>
          </w:p>
        </w:tc>
        <w:tc>
          <w:tcPr>
            <w:tcW w:w="3289" w:type="dxa"/>
            <w:tcBorders>
              <w:top w:val="single" w:sz="4" w:space="0" w:color="auto"/>
              <w:left w:val="single" w:sz="4" w:space="0" w:color="auto"/>
              <w:bottom w:val="single" w:sz="4" w:space="0" w:color="auto"/>
              <w:right w:val="single" w:sz="4" w:space="0" w:color="auto"/>
            </w:tcBorders>
          </w:tcPr>
          <w:p w:rsidR="0099075F" w:rsidRDefault="00F45B66">
            <w:pPr>
              <w:jc w:val="center"/>
            </w:pPr>
            <w:r>
              <w:t>101</w:t>
            </w:r>
            <w:r w:rsidR="00040183">
              <w:t xml:space="preserve"> </w:t>
            </w:r>
            <w:r w:rsidR="0099075F">
              <w:t>/</w:t>
            </w:r>
            <w:r w:rsidR="00040183">
              <w:t xml:space="preserve"> </w:t>
            </w:r>
            <w:r>
              <w:t>68</w:t>
            </w:r>
            <w:r w:rsidR="00040183">
              <w:t xml:space="preserve"> </w:t>
            </w:r>
            <w:r w:rsidR="009A35B2">
              <w:t>/</w:t>
            </w:r>
            <w:r w:rsidR="00040183">
              <w:t xml:space="preserve"> </w:t>
            </w:r>
            <w:r w:rsidR="00763534">
              <w:t>33</w:t>
            </w:r>
          </w:p>
        </w:tc>
      </w:tr>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jc w:val="center"/>
            </w:pPr>
            <w:r>
              <w:t>2. RAZREDI</w:t>
            </w:r>
          </w:p>
        </w:tc>
        <w:tc>
          <w:tcPr>
            <w:tcW w:w="2968" w:type="dxa"/>
            <w:tcBorders>
              <w:top w:val="single" w:sz="4" w:space="0" w:color="auto"/>
              <w:left w:val="single" w:sz="4" w:space="0" w:color="auto"/>
              <w:bottom w:val="single" w:sz="4" w:space="0" w:color="auto"/>
              <w:right w:val="single" w:sz="4" w:space="0" w:color="auto"/>
            </w:tcBorders>
          </w:tcPr>
          <w:p w:rsidR="0099075F" w:rsidRDefault="00F45B66">
            <w:pPr>
              <w:jc w:val="center"/>
            </w:pPr>
            <w:r>
              <w:t>6</w:t>
            </w:r>
            <w:r w:rsidR="00A7753D">
              <w:t xml:space="preserve">/ </w:t>
            </w:r>
            <w:r>
              <w:t>85</w:t>
            </w:r>
          </w:p>
        </w:tc>
        <w:tc>
          <w:tcPr>
            <w:tcW w:w="3289" w:type="dxa"/>
            <w:tcBorders>
              <w:top w:val="single" w:sz="4" w:space="0" w:color="auto"/>
              <w:left w:val="single" w:sz="4" w:space="0" w:color="auto"/>
              <w:bottom w:val="single" w:sz="4" w:space="0" w:color="auto"/>
              <w:right w:val="single" w:sz="4" w:space="0" w:color="auto"/>
            </w:tcBorders>
          </w:tcPr>
          <w:p w:rsidR="0099075F" w:rsidRDefault="00F45B66" w:rsidP="00C973B9">
            <w:pPr>
              <w:jc w:val="center"/>
            </w:pPr>
            <w:r>
              <w:t>85</w:t>
            </w:r>
            <w:r w:rsidR="00040183">
              <w:t xml:space="preserve"> </w:t>
            </w:r>
            <w:r w:rsidR="00A7753D">
              <w:t>/</w:t>
            </w:r>
            <w:r w:rsidR="00040183">
              <w:t xml:space="preserve"> </w:t>
            </w:r>
            <w:r>
              <w:t>56</w:t>
            </w:r>
            <w:r w:rsidR="00040183">
              <w:t xml:space="preserve"> </w:t>
            </w:r>
            <w:r>
              <w:t>/29</w:t>
            </w:r>
          </w:p>
        </w:tc>
      </w:tr>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jc w:val="center"/>
            </w:pPr>
            <w:r>
              <w:t>3. RAZREDI</w:t>
            </w:r>
          </w:p>
        </w:tc>
        <w:tc>
          <w:tcPr>
            <w:tcW w:w="2968" w:type="dxa"/>
            <w:tcBorders>
              <w:top w:val="single" w:sz="4" w:space="0" w:color="auto"/>
              <w:left w:val="single" w:sz="4" w:space="0" w:color="auto"/>
              <w:bottom w:val="single" w:sz="4" w:space="0" w:color="auto"/>
              <w:right w:val="single" w:sz="4" w:space="0" w:color="auto"/>
            </w:tcBorders>
          </w:tcPr>
          <w:p w:rsidR="0099075F" w:rsidRDefault="00F45B66">
            <w:pPr>
              <w:jc w:val="center"/>
            </w:pPr>
            <w:r>
              <w:t>5 / 101</w:t>
            </w:r>
          </w:p>
        </w:tc>
        <w:tc>
          <w:tcPr>
            <w:tcW w:w="3289" w:type="dxa"/>
            <w:tcBorders>
              <w:top w:val="single" w:sz="4" w:space="0" w:color="auto"/>
              <w:left w:val="single" w:sz="4" w:space="0" w:color="auto"/>
              <w:bottom w:val="single" w:sz="4" w:space="0" w:color="auto"/>
              <w:right w:val="single" w:sz="4" w:space="0" w:color="auto"/>
            </w:tcBorders>
          </w:tcPr>
          <w:p w:rsidR="0099075F" w:rsidRDefault="00F45B66">
            <w:pPr>
              <w:jc w:val="center"/>
            </w:pPr>
            <w:r>
              <w:t>101</w:t>
            </w:r>
            <w:r w:rsidR="00040183">
              <w:t xml:space="preserve"> </w:t>
            </w:r>
            <w:r w:rsidR="00A7753D">
              <w:t>/</w:t>
            </w:r>
            <w:r w:rsidR="00040183">
              <w:t xml:space="preserve"> </w:t>
            </w:r>
            <w:r>
              <w:t>77</w:t>
            </w:r>
            <w:r w:rsidR="00040183">
              <w:t xml:space="preserve"> </w:t>
            </w:r>
            <w:r>
              <w:t>/24</w:t>
            </w:r>
          </w:p>
        </w:tc>
      </w:tr>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jc w:val="center"/>
            </w:pPr>
            <w:r>
              <w:t>4. RAZREDI</w:t>
            </w:r>
          </w:p>
        </w:tc>
        <w:tc>
          <w:tcPr>
            <w:tcW w:w="2968" w:type="dxa"/>
            <w:tcBorders>
              <w:top w:val="single" w:sz="4" w:space="0" w:color="auto"/>
              <w:left w:val="single" w:sz="4" w:space="0" w:color="auto"/>
              <w:bottom w:val="single" w:sz="4" w:space="0" w:color="auto"/>
              <w:right w:val="single" w:sz="4" w:space="0" w:color="auto"/>
            </w:tcBorders>
          </w:tcPr>
          <w:p w:rsidR="0099075F" w:rsidRDefault="000D4E6D">
            <w:pPr>
              <w:jc w:val="center"/>
            </w:pPr>
            <w:r>
              <w:t xml:space="preserve">4 / </w:t>
            </w:r>
            <w:r w:rsidR="00F45B66">
              <w:t>103</w:t>
            </w:r>
          </w:p>
        </w:tc>
        <w:tc>
          <w:tcPr>
            <w:tcW w:w="3289" w:type="dxa"/>
            <w:tcBorders>
              <w:top w:val="single" w:sz="4" w:space="0" w:color="auto"/>
              <w:left w:val="single" w:sz="4" w:space="0" w:color="auto"/>
              <w:bottom w:val="single" w:sz="4" w:space="0" w:color="auto"/>
              <w:right w:val="single" w:sz="4" w:space="0" w:color="auto"/>
            </w:tcBorders>
          </w:tcPr>
          <w:p w:rsidR="0099075F" w:rsidRDefault="00F45B66">
            <w:pPr>
              <w:jc w:val="center"/>
            </w:pPr>
            <w:r>
              <w:t>103</w:t>
            </w:r>
            <w:r w:rsidR="00040183">
              <w:t xml:space="preserve"> </w:t>
            </w:r>
            <w:r w:rsidR="00A7753D">
              <w:t>/</w:t>
            </w:r>
            <w:r w:rsidR="00040183">
              <w:t xml:space="preserve"> </w:t>
            </w:r>
            <w:r>
              <w:t>70</w:t>
            </w:r>
            <w:r w:rsidR="00040183">
              <w:t xml:space="preserve"> </w:t>
            </w:r>
            <w:r w:rsidR="009A35B2">
              <w:t>/</w:t>
            </w:r>
            <w:r w:rsidR="00040183">
              <w:t xml:space="preserve"> </w:t>
            </w:r>
            <w:r>
              <w:t>33</w:t>
            </w:r>
          </w:p>
        </w:tc>
      </w:tr>
      <w:tr w:rsidR="0099075F" w:rsidTr="00E01884">
        <w:trPr>
          <w:jc w:val="center"/>
        </w:trPr>
        <w:tc>
          <w:tcPr>
            <w:tcW w:w="3774" w:type="dxa"/>
            <w:tcBorders>
              <w:top w:val="single" w:sz="4" w:space="0" w:color="auto"/>
              <w:left w:val="single" w:sz="4" w:space="0" w:color="auto"/>
              <w:bottom w:val="single" w:sz="4" w:space="0" w:color="auto"/>
              <w:right w:val="single" w:sz="4" w:space="0" w:color="auto"/>
            </w:tcBorders>
          </w:tcPr>
          <w:p w:rsidR="0099075F" w:rsidRDefault="0099075F">
            <w:pPr>
              <w:tabs>
                <w:tab w:val="center" w:pos="1779"/>
                <w:tab w:val="left" w:pos="2760"/>
              </w:tabs>
              <w:rPr>
                <w:b/>
                <w:bCs/>
              </w:rPr>
            </w:pPr>
            <w:r>
              <w:rPr>
                <w:b/>
                <w:bCs/>
              </w:rPr>
              <w:tab/>
              <w:t>UKUPNO</w:t>
            </w:r>
            <w:r>
              <w:rPr>
                <w:b/>
                <w:bCs/>
              </w:rPr>
              <w:tab/>
            </w:r>
          </w:p>
        </w:tc>
        <w:tc>
          <w:tcPr>
            <w:tcW w:w="2968" w:type="dxa"/>
            <w:tcBorders>
              <w:top w:val="single" w:sz="4" w:space="0" w:color="auto"/>
              <w:left w:val="single" w:sz="4" w:space="0" w:color="auto"/>
              <w:bottom w:val="single" w:sz="4" w:space="0" w:color="auto"/>
              <w:right w:val="single" w:sz="4" w:space="0" w:color="auto"/>
            </w:tcBorders>
          </w:tcPr>
          <w:p w:rsidR="0099075F" w:rsidRDefault="00F45B66">
            <w:pPr>
              <w:jc w:val="center"/>
              <w:rPr>
                <w:b/>
                <w:bCs/>
              </w:rPr>
            </w:pPr>
            <w:r>
              <w:rPr>
                <w:b/>
                <w:bCs/>
              </w:rPr>
              <w:t>20</w:t>
            </w:r>
            <w:r w:rsidR="00FF6B3F">
              <w:rPr>
                <w:b/>
                <w:bCs/>
              </w:rPr>
              <w:t xml:space="preserve"> / </w:t>
            </w:r>
            <w:r>
              <w:rPr>
                <w:b/>
                <w:bCs/>
              </w:rPr>
              <w:t>390</w:t>
            </w:r>
          </w:p>
        </w:tc>
        <w:tc>
          <w:tcPr>
            <w:tcW w:w="3289" w:type="dxa"/>
            <w:tcBorders>
              <w:top w:val="single" w:sz="4" w:space="0" w:color="auto"/>
              <w:left w:val="single" w:sz="4" w:space="0" w:color="auto"/>
              <w:bottom w:val="single" w:sz="4" w:space="0" w:color="auto"/>
              <w:right w:val="single" w:sz="4" w:space="0" w:color="auto"/>
            </w:tcBorders>
          </w:tcPr>
          <w:p w:rsidR="0099075F" w:rsidRDefault="00F45B66" w:rsidP="008C55E7">
            <w:pPr>
              <w:jc w:val="center"/>
              <w:rPr>
                <w:b/>
                <w:bCs/>
              </w:rPr>
            </w:pPr>
            <w:r>
              <w:rPr>
                <w:b/>
                <w:bCs/>
              </w:rPr>
              <w:t>390</w:t>
            </w:r>
            <w:r w:rsidR="00040183">
              <w:rPr>
                <w:b/>
                <w:bCs/>
              </w:rPr>
              <w:t xml:space="preserve"> </w:t>
            </w:r>
            <w:r w:rsidR="00A7753D">
              <w:rPr>
                <w:b/>
                <w:bCs/>
              </w:rPr>
              <w:t>/</w:t>
            </w:r>
            <w:r w:rsidR="00040183">
              <w:rPr>
                <w:b/>
                <w:bCs/>
              </w:rPr>
              <w:t xml:space="preserve"> </w:t>
            </w:r>
            <w:r>
              <w:rPr>
                <w:b/>
                <w:bCs/>
              </w:rPr>
              <w:t>271</w:t>
            </w:r>
            <w:r w:rsidR="00040183">
              <w:rPr>
                <w:b/>
                <w:bCs/>
              </w:rPr>
              <w:t xml:space="preserve"> </w:t>
            </w:r>
            <w:r w:rsidR="009A35B2">
              <w:rPr>
                <w:b/>
                <w:bCs/>
              </w:rPr>
              <w:t>/</w:t>
            </w:r>
            <w:r w:rsidR="00040183">
              <w:rPr>
                <w:b/>
                <w:bCs/>
              </w:rPr>
              <w:t xml:space="preserve"> </w:t>
            </w:r>
            <w:r>
              <w:rPr>
                <w:b/>
                <w:bCs/>
              </w:rPr>
              <w:t>119</w:t>
            </w:r>
          </w:p>
        </w:tc>
      </w:tr>
    </w:tbl>
    <w:p w:rsidR="00DC69AE" w:rsidRDefault="00DC69AE"/>
    <w:p w:rsidR="00DC69AE" w:rsidRDefault="0099075F" w:rsidP="00342152">
      <w:pPr>
        <w:numPr>
          <w:ilvl w:val="0"/>
          <w:numId w:val="36"/>
        </w:numPr>
      </w:pPr>
      <w:r>
        <w:t xml:space="preserve">Ukupan broj učenika po razredima (djevojaka), broj ponavljača (djevojaka), broj odličnih učenika (djevojaka), broj učenika s teškoćama u razvoju, broj pripadnika </w:t>
      </w:r>
      <w:proofErr w:type="spellStart"/>
      <w:r>
        <w:t>nac</w:t>
      </w:r>
      <w:proofErr w:type="spellEnd"/>
      <w:r>
        <w:t>. manjina.</w:t>
      </w:r>
    </w:p>
    <w:p w:rsidR="00E05909" w:rsidRDefault="00E05909" w:rsidP="00342152">
      <w:pPr>
        <w:numPr>
          <w:ilvl w:val="0"/>
          <w:numId w:val="36"/>
        </w:numPr>
      </w:pPr>
    </w:p>
    <w:tbl>
      <w:tblPr>
        <w:tblW w:w="1003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1"/>
        <w:gridCol w:w="1682"/>
        <w:gridCol w:w="1594"/>
        <w:gridCol w:w="1842"/>
        <w:gridCol w:w="2552"/>
      </w:tblGrid>
      <w:tr w:rsidR="005D5957" w:rsidTr="00E01884">
        <w:trPr>
          <w:trHeight w:val="1321"/>
          <w:jc w:val="center"/>
        </w:trPr>
        <w:tc>
          <w:tcPr>
            <w:tcW w:w="2361" w:type="dxa"/>
            <w:tcBorders>
              <w:top w:val="single" w:sz="4" w:space="0" w:color="auto"/>
              <w:left w:val="single" w:sz="4" w:space="0" w:color="auto"/>
              <w:bottom w:val="single" w:sz="4" w:space="0" w:color="auto"/>
              <w:right w:val="single" w:sz="4" w:space="0" w:color="auto"/>
            </w:tcBorders>
          </w:tcPr>
          <w:p w:rsidR="005D5957" w:rsidRDefault="005D5957">
            <w:pPr>
              <w:pStyle w:val="Naslov6"/>
            </w:pPr>
            <w:r>
              <w:t> </w:t>
            </w:r>
            <w:r>
              <w:rPr>
                <w:bCs w:val="0"/>
              </w:rPr>
              <w:t>RAZRED- ZANIMANJE</w:t>
            </w:r>
          </w:p>
        </w:tc>
        <w:tc>
          <w:tcPr>
            <w:tcW w:w="1682" w:type="dxa"/>
            <w:tcBorders>
              <w:top w:val="single" w:sz="4" w:space="0" w:color="auto"/>
              <w:left w:val="single" w:sz="4" w:space="0" w:color="auto"/>
              <w:bottom w:val="single" w:sz="4" w:space="0" w:color="auto"/>
              <w:right w:val="single" w:sz="4" w:space="0" w:color="auto"/>
            </w:tcBorders>
          </w:tcPr>
          <w:p w:rsidR="005D5957" w:rsidRDefault="005D5957">
            <w:pPr>
              <w:pStyle w:val="Tijeloteksta"/>
              <w:rPr>
                <w:sz w:val="20"/>
              </w:rPr>
            </w:pPr>
            <w:r>
              <w:rPr>
                <w:sz w:val="20"/>
              </w:rPr>
              <w:t>BR. UČENIKA PO RAZREDU/ DJEVOJAKA</w:t>
            </w:r>
          </w:p>
          <w:p w:rsidR="005D5957" w:rsidRDefault="005D5957">
            <w:pPr>
              <w:jc w:val="center"/>
              <w:rPr>
                <w:b/>
                <w:bCs/>
                <w:sz w:val="20"/>
              </w:rPr>
            </w:pPr>
            <w:r>
              <w:rPr>
                <w:b/>
                <w:bCs/>
                <w:sz w:val="20"/>
              </w:rPr>
              <w:t> </w:t>
            </w:r>
          </w:p>
        </w:tc>
        <w:tc>
          <w:tcPr>
            <w:tcW w:w="1594" w:type="dxa"/>
            <w:tcBorders>
              <w:top w:val="single" w:sz="4" w:space="0" w:color="auto"/>
              <w:left w:val="single" w:sz="4" w:space="0" w:color="auto"/>
              <w:bottom w:val="single" w:sz="4" w:space="0" w:color="auto"/>
              <w:right w:val="single" w:sz="4" w:space="0" w:color="auto"/>
            </w:tcBorders>
          </w:tcPr>
          <w:p w:rsidR="005D5957" w:rsidRDefault="005D5957">
            <w:pPr>
              <w:pStyle w:val="Tijeloteksta"/>
              <w:rPr>
                <w:sz w:val="20"/>
              </w:rPr>
            </w:pPr>
            <w:r>
              <w:rPr>
                <w:sz w:val="20"/>
              </w:rPr>
              <w:t>BR. PONAVLJAČA PO RAZREDU/ DJEVOJAKA</w:t>
            </w:r>
          </w:p>
        </w:tc>
        <w:tc>
          <w:tcPr>
            <w:tcW w:w="1842" w:type="dxa"/>
            <w:tcBorders>
              <w:top w:val="single" w:sz="4" w:space="0" w:color="auto"/>
              <w:left w:val="single" w:sz="4" w:space="0" w:color="auto"/>
              <w:bottom w:val="single" w:sz="4" w:space="0" w:color="auto"/>
              <w:right w:val="single" w:sz="4" w:space="0" w:color="auto"/>
            </w:tcBorders>
          </w:tcPr>
          <w:p w:rsidR="005D5957" w:rsidRDefault="005D5957" w:rsidP="00C930F3">
            <w:pPr>
              <w:jc w:val="center"/>
              <w:rPr>
                <w:b/>
                <w:bCs/>
                <w:sz w:val="20"/>
              </w:rPr>
            </w:pPr>
            <w:r>
              <w:rPr>
                <w:b/>
                <w:bCs/>
                <w:sz w:val="20"/>
              </w:rPr>
              <w:t>BR. ODLIČNIH UČENIKA PO RAZREDU</w:t>
            </w:r>
          </w:p>
        </w:tc>
        <w:tc>
          <w:tcPr>
            <w:tcW w:w="2552" w:type="dxa"/>
            <w:tcBorders>
              <w:top w:val="single" w:sz="4" w:space="0" w:color="auto"/>
              <w:left w:val="single" w:sz="4" w:space="0" w:color="auto"/>
              <w:bottom w:val="single" w:sz="4" w:space="0" w:color="auto"/>
              <w:right w:val="single" w:sz="4" w:space="0" w:color="auto"/>
            </w:tcBorders>
          </w:tcPr>
          <w:p w:rsidR="005D5957" w:rsidRPr="00B179A9" w:rsidRDefault="005D5957" w:rsidP="00B179A9">
            <w:pPr>
              <w:jc w:val="center"/>
              <w:rPr>
                <w:b/>
                <w:bCs/>
                <w:sz w:val="20"/>
              </w:rPr>
            </w:pPr>
            <w:r>
              <w:rPr>
                <w:b/>
                <w:bCs/>
                <w:sz w:val="20"/>
              </w:rPr>
              <w:t xml:space="preserve">BR. </w:t>
            </w:r>
            <w:r w:rsidR="00B179A9">
              <w:rPr>
                <w:b/>
                <w:bCs/>
                <w:sz w:val="20"/>
              </w:rPr>
              <w:t xml:space="preserve"> UČENIKA S TEŠKOĆAMA U RAZVOJU </w:t>
            </w:r>
          </w:p>
        </w:tc>
      </w:tr>
      <w:tr w:rsidR="005D5957" w:rsidRPr="001204A3" w:rsidTr="00E01884">
        <w:trPr>
          <w:trHeight w:val="631"/>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1A- OPĆA GIMNAZIJA</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21/12</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16</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BC1080"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1B- EKONOMIST</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21/17</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7</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0</w:t>
            </w:r>
          </w:p>
          <w:p w:rsidR="005D5957" w:rsidRPr="00BC1080" w:rsidRDefault="005D5957" w:rsidP="00A909EF">
            <w:pPr>
              <w:jc w:val="center"/>
              <w:rPr>
                <w:sz w:val="20"/>
              </w:rPr>
            </w:pP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1C – JEZIČNA GIMNAZIJA</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20/16</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roofErr w:type="spellStart"/>
            <w:r>
              <w:rPr>
                <w:sz w:val="20"/>
              </w:rPr>
              <w:t>1</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9</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0C4B15"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1D- POLJOPRIVREDNI TEHNIČAR OPĆI</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21/11</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roofErr w:type="spellStart"/>
            <w:r>
              <w:rPr>
                <w:sz w:val="20"/>
              </w:rPr>
              <w:t>1</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AC1B7B"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1E – PRODAVAČ</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18/12</w:t>
            </w:r>
          </w:p>
          <w:p w:rsidR="005D5957" w:rsidRPr="00BC1080" w:rsidRDefault="005D5957" w:rsidP="00A909EF">
            <w:pPr>
              <w:jc w:val="center"/>
              <w:rPr>
                <w:sz w:val="20"/>
              </w:rPr>
            </w:pP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roofErr w:type="spellStart"/>
            <w:r>
              <w:rPr>
                <w:sz w:val="20"/>
              </w:rPr>
              <w:t>1</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4</w:t>
            </w:r>
          </w:p>
        </w:tc>
      </w:tr>
      <w:tr w:rsidR="005D5957" w:rsidRPr="00AC1B7B"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p>
          <w:p w:rsidR="005D5957" w:rsidRDefault="005D5957" w:rsidP="00A909EF">
            <w:pPr>
              <w:jc w:val="center"/>
              <w:rPr>
                <w:sz w:val="20"/>
              </w:rPr>
            </w:pPr>
            <w:r>
              <w:rPr>
                <w:sz w:val="20"/>
              </w:rPr>
              <w:t>2A—OPĆA GIMNAZIJA</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20/12</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1/0</w:t>
            </w:r>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9</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2B -EKONOMIST</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19/16</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0</w:t>
            </w:r>
          </w:p>
          <w:p w:rsidR="005D5957" w:rsidRPr="00BC1080" w:rsidRDefault="005D5957" w:rsidP="00A909EF">
            <w:pPr>
              <w:jc w:val="center"/>
              <w:rPr>
                <w:sz w:val="20"/>
              </w:rPr>
            </w:pPr>
          </w:p>
        </w:tc>
      </w:tr>
      <w:tr w:rsidR="005D5957" w:rsidRPr="00AC1B7B"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2C-JEZIČNA GIMNAZIJA</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16/9</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2D—POLJOPRIVREDNI TEHNIČAR- OPĆI</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15/7</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2E- PRODAVAČ</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Pr>
                <w:sz w:val="20"/>
              </w:rPr>
              <w:t>12/10</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sidRPr="00610A4A">
              <w:rPr>
                <w:sz w:val="20"/>
              </w:rPr>
              <w:t>0</w:t>
            </w:r>
            <w:r>
              <w:rPr>
                <w:sz w:val="20"/>
              </w:rPr>
              <w:t>/</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sidRPr="00610A4A">
              <w:rPr>
                <w:sz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sidRPr="00610A4A">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2F-POMOĆNI CVJEĆAR</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Pr>
                <w:sz w:val="20"/>
              </w:rPr>
              <w:t>3/2</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Pr>
                <w:sz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610A4A" w:rsidRDefault="005D5957" w:rsidP="00A909EF">
            <w:pPr>
              <w:jc w:val="center"/>
              <w:rPr>
                <w:sz w:val="20"/>
              </w:rPr>
            </w:pPr>
            <w:r>
              <w:rPr>
                <w:sz w:val="20"/>
              </w:rPr>
              <w:t>3</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3A- OPĆA GIMNAZIJA</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22/18</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roofErr w:type="spellStart"/>
            <w:r>
              <w:rPr>
                <w:sz w:val="20"/>
              </w:rPr>
              <w:t>1</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13</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3B- EKONOMIST</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23/21</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610A4A">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4</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3C- JEZIČNA GIMNAZIJA</w:t>
            </w:r>
          </w:p>
          <w:p w:rsidR="005D5957" w:rsidRDefault="005D5957" w:rsidP="00A909EF">
            <w:pPr>
              <w:jc w:val="center"/>
              <w:rPr>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24/18</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roofErr w:type="spellStart"/>
            <w:r>
              <w:rPr>
                <w:sz w:val="20"/>
              </w:rPr>
              <w:t>1</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3D- POLJOPRIVREDNI TEHNIČAR- OPĆI</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16/7</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Pr="00F32415" w:rsidRDefault="005D5957" w:rsidP="00A909EF">
            <w:pPr>
              <w:jc w:val="center"/>
              <w:rPr>
                <w:sz w:val="20"/>
              </w:rPr>
            </w:pPr>
            <w:r w:rsidRPr="00F32415">
              <w:rPr>
                <w:sz w:val="20"/>
              </w:rPr>
              <w:t>3E- PRODAVAČ</w:t>
            </w:r>
          </w:p>
          <w:p w:rsidR="005D5957" w:rsidRPr="007F27F3" w:rsidRDefault="005D5957" w:rsidP="00A909EF">
            <w:pPr>
              <w:jc w:val="center"/>
              <w:rPr>
                <w:b/>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16/13</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sidRPr="00BC1080">
              <w:rPr>
                <w:sz w:val="20"/>
              </w:rPr>
              <w:lastRenderedPageBreak/>
              <w:t>4A- OPĆA GIMNAZIJA</w:t>
            </w:r>
          </w:p>
          <w:p w:rsidR="005D5957" w:rsidRPr="00A1391C" w:rsidRDefault="005D5957" w:rsidP="00A909EF">
            <w:pPr>
              <w:jc w:val="center"/>
              <w:rPr>
                <w:b/>
                <w:sz w:val="20"/>
              </w:rPr>
            </w:pP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26/14</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14</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trHeight w:val="268"/>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4B- EKONOMIST</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25/20</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4C- JEZIČNA GIMNAZIJA</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26/16</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roofErr w:type="spellStart"/>
            <w:r>
              <w:rPr>
                <w:sz w:val="20"/>
              </w:rPr>
              <w:t>0</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5</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RPr="001204A3"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sz w:val="20"/>
              </w:rPr>
            </w:pPr>
            <w:r>
              <w:rPr>
                <w:sz w:val="20"/>
              </w:rPr>
              <w:t>4D- POLJOPRIVREDNI TEHNIČAR- OPĆI</w:t>
            </w:r>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26/20</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1/0</w:t>
            </w:r>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5</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BC1080" w:rsidRDefault="005D5957" w:rsidP="00A909EF">
            <w:pPr>
              <w:jc w:val="center"/>
              <w:rPr>
                <w:sz w:val="20"/>
              </w:rPr>
            </w:pPr>
            <w:r>
              <w:rPr>
                <w:sz w:val="20"/>
              </w:rPr>
              <w:t>0</w:t>
            </w:r>
          </w:p>
        </w:tc>
      </w:tr>
      <w:tr w:rsidR="005D5957" w:rsidTr="00E01884">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5D5957" w:rsidRDefault="005D5957" w:rsidP="00A909EF">
            <w:pPr>
              <w:jc w:val="center"/>
              <w:rPr>
                <w:b/>
                <w:bCs/>
                <w:sz w:val="20"/>
              </w:rPr>
            </w:pPr>
            <w:r>
              <w:rPr>
                <w:b/>
                <w:bCs/>
                <w:sz w:val="20"/>
              </w:rPr>
              <w:t xml:space="preserve">UKUPNO: </w:t>
            </w:r>
          </w:p>
          <w:p w:rsidR="005D5957" w:rsidRDefault="00236612" w:rsidP="00A909EF">
            <w:pPr>
              <w:jc w:val="center"/>
              <w:rPr>
                <w:b/>
                <w:bCs/>
                <w:sz w:val="20"/>
              </w:rPr>
            </w:pPr>
            <w:r>
              <w:rPr>
                <w:b/>
                <w:bCs/>
                <w:sz w:val="20"/>
              </w:rPr>
              <w:t>20 ODJELJENJA</w:t>
            </w:r>
            <w:bookmarkStart w:id="3" w:name="_GoBack"/>
            <w:bookmarkEnd w:id="3"/>
          </w:p>
        </w:tc>
        <w:tc>
          <w:tcPr>
            <w:tcW w:w="1682" w:type="dxa"/>
            <w:tcBorders>
              <w:top w:val="single" w:sz="4" w:space="0" w:color="auto"/>
              <w:left w:val="single" w:sz="4" w:space="0" w:color="auto"/>
              <w:bottom w:val="single" w:sz="4" w:space="0" w:color="auto"/>
              <w:right w:val="single" w:sz="4" w:space="0" w:color="auto"/>
            </w:tcBorders>
            <w:vAlign w:val="center"/>
          </w:tcPr>
          <w:p w:rsidR="005D5957" w:rsidRPr="000947CB" w:rsidRDefault="005D5957" w:rsidP="00A909EF">
            <w:pPr>
              <w:jc w:val="center"/>
              <w:rPr>
                <w:b/>
                <w:bCs/>
                <w:sz w:val="20"/>
              </w:rPr>
            </w:pPr>
            <w:r>
              <w:rPr>
                <w:b/>
                <w:bCs/>
                <w:sz w:val="20"/>
              </w:rPr>
              <w:t>390/271</w:t>
            </w:r>
          </w:p>
        </w:tc>
        <w:tc>
          <w:tcPr>
            <w:tcW w:w="1594" w:type="dxa"/>
            <w:tcBorders>
              <w:top w:val="single" w:sz="4" w:space="0" w:color="auto"/>
              <w:left w:val="single" w:sz="4" w:space="0" w:color="auto"/>
              <w:bottom w:val="single" w:sz="4" w:space="0" w:color="auto"/>
              <w:right w:val="single" w:sz="4" w:space="0" w:color="auto"/>
            </w:tcBorders>
            <w:vAlign w:val="center"/>
          </w:tcPr>
          <w:p w:rsidR="005D5957" w:rsidRPr="000947CB" w:rsidRDefault="005D5957" w:rsidP="00A909EF">
            <w:pPr>
              <w:jc w:val="center"/>
              <w:rPr>
                <w:b/>
                <w:bCs/>
                <w:sz w:val="20"/>
              </w:rPr>
            </w:pPr>
            <w:r>
              <w:rPr>
                <w:b/>
                <w:bCs/>
                <w:sz w:val="20"/>
              </w:rPr>
              <w:t>7/5</w:t>
            </w:r>
          </w:p>
        </w:tc>
        <w:tc>
          <w:tcPr>
            <w:tcW w:w="1842" w:type="dxa"/>
            <w:tcBorders>
              <w:top w:val="single" w:sz="4" w:space="0" w:color="auto"/>
              <w:left w:val="single" w:sz="4" w:space="0" w:color="auto"/>
              <w:bottom w:val="single" w:sz="4" w:space="0" w:color="auto"/>
              <w:right w:val="single" w:sz="4" w:space="0" w:color="auto"/>
            </w:tcBorders>
            <w:vAlign w:val="center"/>
          </w:tcPr>
          <w:p w:rsidR="005D5957" w:rsidRPr="000947CB" w:rsidRDefault="005D5957" w:rsidP="0026411D">
            <w:pPr>
              <w:jc w:val="center"/>
              <w:rPr>
                <w:b/>
                <w:bCs/>
                <w:sz w:val="20"/>
              </w:rPr>
            </w:pPr>
            <w:r>
              <w:rPr>
                <w:b/>
                <w:bCs/>
                <w:sz w:val="20"/>
              </w:rPr>
              <w:t>95</w:t>
            </w:r>
          </w:p>
        </w:tc>
        <w:tc>
          <w:tcPr>
            <w:tcW w:w="2552" w:type="dxa"/>
            <w:tcBorders>
              <w:top w:val="single" w:sz="4" w:space="0" w:color="auto"/>
              <w:left w:val="single" w:sz="4" w:space="0" w:color="auto"/>
              <w:bottom w:val="single" w:sz="4" w:space="0" w:color="auto"/>
              <w:right w:val="single" w:sz="4" w:space="0" w:color="auto"/>
            </w:tcBorders>
            <w:vAlign w:val="center"/>
          </w:tcPr>
          <w:p w:rsidR="005D5957" w:rsidRPr="000947CB" w:rsidRDefault="005D5957" w:rsidP="00A909EF">
            <w:pPr>
              <w:jc w:val="center"/>
              <w:rPr>
                <w:b/>
                <w:bCs/>
                <w:sz w:val="20"/>
              </w:rPr>
            </w:pPr>
            <w:r>
              <w:rPr>
                <w:b/>
                <w:bCs/>
                <w:sz w:val="20"/>
              </w:rPr>
              <w:t>7</w:t>
            </w:r>
          </w:p>
        </w:tc>
      </w:tr>
    </w:tbl>
    <w:p w:rsidR="0099075F" w:rsidRDefault="0099075F" w:rsidP="00A909EF">
      <w:pPr>
        <w:jc w:val="center"/>
        <w:rPr>
          <w:sz w:val="20"/>
        </w:rPr>
      </w:pPr>
    </w:p>
    <w:p w:rsidR="0099075F" w:rsidRDefault="0099075F">
      <w:pPr>
        <w:rPr>
          <w:b/>
          <w:bCs/>
        </w:rPr>
      </w:pPr>
      <w:r>
        <w:rPr>
          <w:b/>
          <w:bCs/>
        </w:rPr>
        <w:t>3. Prikaz broja odraslih po programima</w:t>
      </w:r>
    </w:p>
    <w:p w:rsidR="0099075F" w:rsidRDefault="00A909EF" w:rsidP="00A909EF">
      <w:pPr>
        <w:ind w:left="720"/>
      </w:pPr>
      <w:r>
        <w:t>-</w:t>
      </w:r>
      <w:r w:rsidR="0099075F">
        <w:rPr>
          <w:sz w:val="14"/>
          <w:szCs w:val="14"/>
        </w:rPr>
        <w:t xml:space="preserve">    </w:t>
      </w:r>
      <w:r w:rsidR="0099075F">
        <w:t>nema</w:t>
      </w:r>
    </w:p>
    <w:p w:rsidR="0031035D" w:rsidRDefault="0031035D" w:rsidP="0031035D">
      <w:pPr>
        <w:ind w:left="720"/>
      </w:pPr>
    </w:p>
    <w:p w:rsidR="0099075F" w:rsidRDefault="0099075F">
      <w:pPr>
        <w:rPr>
          <w:b/>
          <w:bCs/>
        </w:rPr>
      </w:pPr>
      <w:r>
        <w:rPr>
          <w:b/>
          <w:bCs/>
        </w:rPr>
        <w:t>4. Ukupni broj učenika u posebnim odjelima</w:t>
      </w:r>
    </w:p>
    <w:p w:rsidR="00EB38A7" w:rsidRDefault="00E05909">
      <w:pPr>
        <w:rPr>
          <w:b/>
          <w:bCs/>
        </w:rPr>
      </w:pPr>
      <w:r>
        <w:rPr>
          <w:b/>
          <w:bCs/>
        </w:rPr>
        <w:t xml:space="preserve">      </w:t>
      </w:r>
      <w:r w:rsidR="00971C99">
        <w:rPr>
          <w:b/>
          <w:bCs/>
        </w:rPr>
        <w:t>3</w:t>
      </w:r>
      <w:r w:rsidR="00EB38A7">
        <w:rPr>
          <w:b/>
          <w:bCs/>
        </w:rPr>
        <w:t xml:space="preserve"> učenika</w:t>
      </w:r>
    </w:p>
    <w:p w:rsidR="0031035D" w:rsidRDefault="0031035D">
      <w:pPr>
        <w:rPr>
          <w:b/>
          <w:bCs/>
        </w:rPr>
      </w:pPr>
    </w:p>
    <w:p w:rsidR="0099075F" w:rsidRDefault="0099075F">
      <w:pPr>
        <w:rPr>
          <w:b/>
          <w:bCs/>
        </w:rPr>
      </w:pPr>
      <w:r>
        <w:rPr>
          <w:b/>
          <w:bCs/>
        </w:rPr>
        <w:t>b) Prikaz ukupnog broja učenika po programima</w:t>
      </w:r>
    </w:p>
    <w:p w:rsidR="0099075F" w:rsidRDefault="0099075F">
      <w:pPr>
        <w:rPr>
          <w:b/>
          <w:bCs/>
        </w:rPr>
      </w:pPr>
      <w:r>
        <w:rPr>
          <w:b/>
          <w:bCs/>
        </w:rPr>
        <w:t> </w:t>
      </w:r>
    </w:p>
    <w:p w:rsidR="0099075F" w:rsidRPr="0031035D" w:rsidRDefault="0099075F" w:rsidP="00342152">
      <w:pPr>
        <w:numPr>
          <w:ilvl w:val="0"/>
          <w:numId w:val="11"/>
        </w:numPr>
        <w:rPr>
          <w:b/>
          <w:bCs/>
        </w:rPr>
      </w:pPr>
      <w:r>
        <w:rPr>
          <w:b/>
          <w:bCs/>
        </w:rPr>
        <w:t>trogodišnji programi</w:t>
      </w:r>
      <w:r>
        <w:t xml:space="preserve"> </w:t>
      </w:r>
    </w:p>
    <w:p w:rsidR="0031035D" w:rsidRDefault="0031035D" w:rsidP="0031035D">
      <w:pPr>
        <w:ind w:left="720"/>
        <w:rPr>
          <w:b/>
          <w:bCs/>
        </w:rPr>
      </w:pPr>
    </w:p>
    <w:tbl>
      <w:tblPr>
        <w:tblW w:w="93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1"/>
        <w:gridCol w:w="4195"/>
      </w:tblGrid>
      <w:tr w:rsidR="0099075F" w:rsidTr="00E01884">
        <w:trPr>
          <w:jc w:val="center"/>
        </w:trPr>
        <w:tc>
          <w:tcPr>
            <w:tcW w:w="5161" w:type="dxa"/>
            <w:tcBorders>
              <w:top w:val="single" w:sz="4" w:space="0" w:color="auto"/>
              <w:left w:val="single" w:sz="4" w:space="0" w:color="auto"/>
              <w:bottom w:val="single" w:sz="4" w:space="0" w:color="auto"/>
              <w:right w:val="single" w:sz="4" w:space="0" w:color="auto"/>
            </w:tcBorders>
          </w:tcPr>
          <w:p w:rsidR="0099075F" w:rsidRDefault="0099075F">
            <w:pPr>
              <w:jc w:val="center"/>
              <w:rPr>
                <w:b/>
                <w:bCs/>
              </w:rPr>
            </w:pPr>
            <w:r>
              <w:rPr>
                <w:b/>
                <w:bCs/>
              </w:rPr>
              <w:t>RAZREDI</w:t>
            </w:r>
          </w:p>
        </w:tc>
        <w:tc>
          <w:tcPr>
            <w:tcW w:w="4195" w:type="dxa"/>
            <w:tcBorders>
              <w:top w:val="single" w:sz="4" w:space="0" w:color="auto"/>
              <w:left w:val="single" w:sz="4" w:space="0" w:color="auto"/>
              <w:bottom w:val="single" w:sz="4" w:space="0" w:color="auto"/>
              <w:right w:val="single" w:sz="4" w:space="0" w:color="auto"/>
            </w:tcBorders>
          </w:tcPr>
          <w:p w:rsidR="0099075F" w:rsidRPr="00C87431" w:rsidRDefault="0099075F" w:rsidP="00C87431">
            <w:pPr>
              <w:rPr>
                <w:b/>
              </w:rPr>
            </w:pPr>
            <w:r w:rsidRPr="00C87431">
              <w:rPr>
                <w:b/>
              </w:rPr>
              <w:t>UKUPAN BROJ ODJELA/UČENIKA</w:t>
            </w:r>
          </w:p>
        </w:tc>
      </w:tr>
      <w:tr w:rsidR="0099075F" w:rsidTr="00E01884">
        <w:trPr>
          <w:jc w:val="center"/>
        </w:trPr>
        <w:tc>
          <w:tcPr>
            <w:tcW w:w="5161" w:type="dxa"/>
            <w:tcBorders>
              <w:top w:val="single" w:sz="4" w:space="0" w:color="auto"/>
              <w:left w:val="single" w:sz="4" w:space="0" w:color="auto"/>
              <w:bottom w:val="single" w:sz="4" w:space="0" w:color="auto"/>
              <w:right w:val="single" w:sz="4" w:space="0" w:color="auto"/>
            </w:tcBorders>
          </w:tcPr>
          <w:p w:rsidR="0099075F" w:rsidRDefault="0099075F">
            <w:pPr>
              <w:jc w:val="center"/>
            </w:pPr>
            <w:r>
              <w:t>1. RAZREDI</w:t>
            </w:r>
          </w:p>
        </w:tc>
        <w:tc>
          <w:tcPr>
            <w:tcW w:w="4195" w:type="dxa"/>
            <w:tcBorders>
              <w:top w:val="single" w:sz="4" w:space="0" w:color="auto"/>
              <w:left w:val="single" w:sz="4" w:space="0" w:color="auto"/>
              <w:bottom w:val="single" w:sz="4" w:space="0" w:color="auto"/>
              <w:right w:val="single" w:sz="4" w:space="0" w:color="auto"/>
            </w:tcBorders>
          </w:tcPr>
          <w:p w:rsidR="0099075F" w:rsidRDefault="0099075F" w:rsidP="00EB38A7">
            <w:r>
              <w:t xml:space="preserve">               </w:t>
            </w:r>
            <w:r w:rsidR="003507B4">
              <w:t xml:space="preserve">     1</w:t>
            </w:r>
            <w:r w:rsidR="00B126B4">
              <w:t>/</w:t>
            </w:r>
            <w:r w:rsidR="003507B4">
              <w:t>18</w:t>
            </w:r>
          </w:p>
        </w:tc>
      </w:tr>
      <w:tr w:rsidR="0099075F" w:rsidTr="00E01884">
        <w:trPr>
          <w:jc w:val="center"/>
        </w:trPr>
        <w:tc>
          <w:tcPr>
            <w:tcW w:w="5161" w:type="dxa"/>
            <w:tcBorders>
              <w:top w:val="single" w:sz="4" w:space="0" w:color="auto"/>
              <w:left w:val="single" w:sz="4" w:space="0" w:color="auto"/>
              <w:bottom w:val="single" w:sz="4" w:space="0" w:color="auto"/>
              <w:right w:val="single" w:sz="4" w:space="0" w:color="auto"/>
            </w:tcBorders>
          </w:tcPr>
          <w:p w:rsidR="0099075F" w:rsidRDefault="0099075F">
            <w:pPr>
              <w:jc w:val="center"/>
            </w:pPr>
            <w:r>
              <w:t>2. RAZREDI</w:t>
            </w:r>
          </w:p>
        </w:tc>
        <w:tc>
          <w:tcPr>
            <w:tcW w:w="4195" w:type="dxa"/>
            <w:tcBorders>
              <w:top w:val="single" w:sz="4" w:space="0" w:color="auto"/>
              <w:left w:val="single" w:sz="4" w:space="0" w:color="auto"/>
              <w:bottom w:val="single" w:sz="4" w:space="0" w:color="auto"/>
              <w:right w:val="single" w:sz="4" w:space="0" w:color="auto"/>
            </w:tcBorders>
          </w:tcPr>
          <w:p w:rsidR="0099075F" w:rsidRDefault="00977F1E" w:rsidP="00EB38A7">
            <w:r>
              <w:t xml:space="preserve">                    </w:t>
            </w:r>
            <w:r w:rsidR="003507B4">
              <w:t>2</w:t>
            </w:r>
            <w:r w:rsidR="00B126B4">
              <w:t>/</w:t>
            </w:r>
            <w:r w:rsidR="003507B4">
              <w:t>15</w:t>
            </w:r>
          </w:p>
        </w:tc>
      </w:tr>
      <w:tr w:rsidR="0099075F" w:rsidTr="00E01884">
        <w:trPr>
          <w:jc w:val="center"/>
        </w:trPr>
        <w:tc>
          <w:tcPr>
            <w:tcW w:w="5161" w:type="dxa"/>
            <w:tcBorders>
              <w:top w:val="single" w:sz="4" w:space="0" w:color="auto"/>
              <w:left w:val="single" w:sz="4" w:space="0" w:color="auto"/>
              <w:bottom w:val="single" w:sz="4" w:space="0" w:color="auto"/>
              <w:right w:val="single" w:sz="4" w:space="0" w:color="auto"/>
            </w:tcBorders>
          </w:tcPr>
          <w:p w:rsidR="0099075F" w:rsidRDefault="0099075F">
            <w:pPr>
              <w:jc w:val="center"/>
            </w:pPr>
            <w:r>
              <w:t>3. RAZREDI</w:t>
            </w:r>
          </w:p>
        </w:tc>
        <w:tc>
          <w:tcPr>
            <w:tcW w:w="4195" w:type="dxa"/>
            <w:tcBorders>
              <w:top w:val="single" w:sz="4" w:space="0" w:color="auto"/>
              <w:left w:val="single" w:sz="4" w:space="0" w:color="auto"/>
              <w:bottom w:val="single" w:sz="4" w:space="0" w:color="auto"/>
              <w:right w:val="single" w:sz="4" w:space="0" w:color="auto"/>
            </w:tcBorders>
          </w:tcPr>
          <w:p w:rsidR="0099075F" w:rsidRDefault="00B126B4" w:rsidP="00EB38A7">
            <w:r>
              <w:t xml:space="preserve">                    </w:t>
            </w:r>
            <w:r w:rsidR="003507B4">
              <w:t>1</w:t>
            </w:r>
            <w:r>
              <w:t>/</w:t>
            </w:r>
            <w:r w:rsidR="003507B4">
              <w:t>16</w:t>
            </w:r>
          </w:p>
        </w:tc>
      </w:tr>
      <w:tr w:rsidR="0099075F" w:rsidTr="00E01884">
        <w:trPr>
          <w:jc w:val="center"/>
        </w:trPr>
        <w:tc>
          <w:tcPr>
            <w:tcW w:w="5161" w:type="dxa"/>
            <w:tcBorders>
              <w:top w:val="single" w:sz="4" w:space="0" w:color="auto"/>
              <w:left w:val="single" w:sz="4" w:space="0" w:color="auto"/>
              <w:bottom w:val="single" w:sz="4" w:space="0" w:color="auto"/>
              <w:right w:val="single" w:sz="4" w:space="0" w:color="auto"/>
            </w:tcBorders>
          </w:tcPr>
          <w:p w:rsidR="0099075F" w:rsidRPr="007145D7" w:rsidRDefault="0099075F" w:rsidP="007145D7">
            <w:pPr>
              <w:jc w:val="center"/>
              <w:rPr>
                <w:b/>
              </w:rPr>
            </w:pPr>
            <w:r w:rsidRPr="007145D7">
              <w:rPr>
                <w:b/>
              </w:rPr>
              <w:t>UKUPNO</w:t>
            </w:r>
          </w:p>
        </w:tc>
        <w:tc>
          <w:tcPr>
            <w:tcW w:w="4195" w:type="dxa"/>
            <w:tcBorders>
              <w:top w:val="single" w:sz="4" w:space="0" w:color="auto"/>
              <w:left w:val="single" w:sz="4" w:space="0" w:color="auto"/>
              <w:bottom w:val="single" w:sz="4" w:space="0" w:color="auto"/>
              <w:right w:val="single" w:sz="4" w:space="0" w:color="auto"/>
            </w:tcBorders>
          </w:tcPr>
          <w:p w:rsidR="0099075F" w:rsidRDefault="008E0A56" w:rsidP="00EB38A7">
            <w:pPr>
              <w:rPr>
                <w:b/>
                <w:bCs/>
              </w:rPr>
            </w:pPr>
            <w:r>
              <w:rPr>
                <w:b/>
                <w:bCs/>
              </w:rPr>
              <w:t xml:space="preserve">                    </w:t>
            </w:r>
            <w:r w:rsidR="003507B4">
              <w:rPr>
                <w:b/>
                <w:bCs/>
              </w:rPr>
              <w:t>4</w:t>
            </w:r>
            <w:r w:rsidR="00B126B4">
              <w:rPr>
                <w:b/>
                <w:bCs/>
              </w:rPr>
              <w:t>/</w:t>
            </w:r>
            <w:r w:rsidR="003507B4">
              <w:rPr>
                <w:b/>
                <w:bCs/>
              </w:rPr>
              <w:t>49</w:t>
            </w:r>
          </w:p>
        </w:tc>
      </w:tr>
    </w:tbl>
    <w:p w:rsidR="0099075F" w:rsidRPr="0031035D" w:rsidRDefault="0099075F" w:rsidP="00342152">
      <w:pPr>
        <w:numPr>
          <w:ilvl w:val="0"/>
          <w:numId w:val="11"/>
        </w:numPr>
        <w:rPr>
          <w:b/>
          <w:bCs/>
        </w:rPr>
      </w:pPr>
      <w:r>
        <w:rPr>
          <w:b/>
          <w:bCs/>
        </w:rPr>
        <w:t>četverogodišnji programi</w:t>
      </w:r>
      <w:r>
        <w:t xml:space="preserve"> </w:t>
      </w:r>
    </w:p>
    <w:p w:rsidR="0031035D" w:rsidRDefault="0031035D" w:rsidP="0031035D">
      <w:pPr>
        <w:ind w:left="720"/>
        <w:rPr>
          <w:b/>
          <w:bCs/>
        </w:rPr>
      </w:pPr>
    </w:p>
    <w:tbl>
      <w:tblPr>
        <w:tblW w:w="93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50"/>
        <w:gridCol w:w="4206"/>
      </w:tblGrid>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Default="0099075F">
            <w:pPr>
              <w:jc w:val="center"/>
            </w:pPr>
            <w:r>
              <w:t>RAZRED</w:t>
            </w:r>
          </w:p>
        </w:tc>
        <w:tc>
          <w:tcPr>
            <w:tcW w:w="4206" w:type="dxa"/>
            <w:tcBorders>
              <w:top w:val="single" w:sz="4" w:space="0" w:color="auto"/>
              <w:left w:val="single" w:sz="4" w:space="0" w:color="auto"/>
              <w:bottom w:val="single" w:sz="4" w:space="0" w:color="auto"/>
              <w:right w:val="single" w:sz="4" w:space="0" w:color="auto"/>
            </w:tcBorders>
          </w:tcPr>
          <w:p w:rsidR="0099075F" w:rsidRPr="007145D7" w:rsidRDefault="0099075F" w:rsidP="007145D7">
            <w:pPr>
              <w:rPr>
                <w:b/>
              </w:rPr>
            </w:pPr>
            <w:r w:rsidRPr="007145D7">
              <w:rPr>
                <w:b/>
              </w:rPr>
              <w:t>UKUPAN BROJ ODJELA/UČENIKA</w:t>
            </w:r>
          </w:p>
        </w:tc>
      </w:tr>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Default="00521EF3" w:rsidP="00521EF3">
            <w:r>
              <w:t xml:space="preserve">                        </w:t>
            </w:r>
            <w:r w:rsidR="0065214F">
              <w:t xml:space="preserve">      </w:t>
            </w:r>
            <w:r>
              <w:t xml:space="preserve"> 1.</w:t>
            </w:r>
            <w:r w:rsidR="0099075F">
              <w:t xml:space="preserve"> RAZRED</w:t>
            </w:r>
          </w:p>
        </w:tc>
        <w:tc>
          <w:tcPr>
            <w:tcW w:w="4206" w:type="dxa"/>
            <w:tcBorders>
              <w:top w:val="single" w:sz="4" w:space="0" w:color="auto"/>
              <w:left w:val="single" w:sz="4" w:space="0" w:color="auto"/>
              <w:bottom w:val="single" w:sz="4" w:space="0" w:color="auto"/>
              <w:right w:val="single" w:sz="4" w:space="0" w:color="auto"/>
            </w:tcBorders>
          </w:tcPr>
          <w:p w:rsidR="0099075F" w:rsidRDefault="00B126B4" w:rsidP="00EB38A7">
            <w:r>
              <w:t xml:space="preserve">                     4/</w:t>
            </w:r>
            <w:r w:rsidR="00D827F7">
              <w:t>83</w:t>
            </w:r>
          </w:p>
        </w:tc>
      </w:tr>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Default="0099075F">
            <w:pPr>
              <w:jc w:val="center"/>
            </w:pPr>
            <w:r>
              <w:t>2. RAZRED</w:t>
            </w:r>
          </w:p>
        </w:tc>
        <w:tc>
          <w:tcPr>
            <w:tcW w:w="4206" w:type="dxa"/>
            <w:tcBorders>
              <w:top w:val="single" w:sz="4" w:space="0" w:color="auto"/>
              <w:left w:val="single" w:sz="4" w:space="0" w:color="auto"/>
              <w:bottom w:val="single" w:sz="4" w:space="0" w:color="auto"/>
              <w:right w:val="single" w:sz="4" w:space="0" w:color="auto"/>
            </w:tcBorders>
          </w:tcPr>
          <w:p w:rsidR="0099075F" w:rsidRDefault="00B126B4" w:rsidP="00EB38A7">
            <w:r>
              <w:t xml:space="preserve">                     4/</w:t>
            </w:r>
            <w:r w:rsidR="00D827F7">
              <w:t>70</w:t>
            </w:r>
          </w:p>
        </w:tc>
      </w:tr>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Default="0099075F">
            <w:pPr>
              <w:jc w:val="center"/>
            </w:pPr>
            <w:r>
              <w:t>3. RAZRED</w:t>
            </w:r>
          </w:p>
        </w:tc>
        <w:tc>
          <w:tcPr>
            <w:tcW w:w="4206" w:type="dxa"/>
            <w:tcBorders>
              <w:top w:val="single" w:sz="4" w:space="0" w:color="auto"/>
              <w:left w:val="single" w:sz="4" w:space="0" w:color="auto"/>
              <w:bottom w:val="single" w:sz="4" w:space="0" w:color="auto"/>
              <w:right w:val="single" w:sz="4" w:space="0" w:color="auto"/>
            </w:tcBorders>
          </w:tcPr>
          <w:p w:rsidR="0099075F" w:rsidRDefault="00B126B4" w:rsidP="00EB38A7">
            <w:r>
              <w:t xml:space="preserve">                     4/</w:t>
            </w:r>
            <w:r w:rsidR="00D827F7">
              <w:t>85</w:t>
            </w:r>
          </w:p>
        </w:tc>
      </w:tr>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Default="0099075F">
            <w:pPr>
              <w:jc w:val="center"/>
            </w:pPr>
            <w:r>
              <w:t>4. RAZRED</w:t>
            </w:r>
          </w:p>
        </w:tc>
        <w:tc>
          <w:tcPr>
            <w:tcW w:w="4206" w:type="dxa"/>
            <w:tcBorders>
              <w:top w:val="single" w:sz="4" w:space="0" w:color="auto"/>
              <w:left w:val="single" w:sz="4" w:space="0" w:color="auto"/>
              <w:bottom w:val="single" w:sz="4" w:space="0" w:color="auto"/>
              <w:right w:val="single" w:sz="4" w:space="0" w:color="auto"/>
            </w:tcBorders>
          </w:tcPr>
          <w:p w:rsidR="0099075F" w:rsidRDefault="00B126B4" w:rsidP="00EB38A7">
            <w:r>
              <w:t xml:space="preserve">                     4/</w:t>
            </w:r>
            <w:r w:rsidR="00D827F7">
              <w:t>103</w:t>
            </w:r>
          </w:p>
        </w:tc>
      </w:tr>
      <w:tr w:rsidR="0099075F" w:rsidTr="00E01884">
        <w:trPr>
          <w:jc w:val="center"/>
        </w:trPr>
        <w:tc>
          <w:tcPr>
            <w:tcW w:w="5150" w:type="dxa"/>
            <w:tcBorders>
              <w:top w:val="single" w:sz="4" w:space="0" w:color="auto"/>
              <w:left w:val="single" w:sz="4" w:space="0" w:color="auto"/>
              <w:bottom w:val="single" w:sz="4" w:space="0" w:color="auto"/>
              <w:right w:val="single" w:sz="4" w:space="0" w:color="auto"/>
            </w:tcBorders>
          </w:tcPr>
          <w:p w:rsidR="0099075F" w:rsidRPr="007145D7" w:rsidRDefault="0099075F" w:rsidP="007145D7">
            <w:pPr>
              <w:jc w:val="center"/>
              <w:rPr>
                <w:b/>
              </w:rPr>
            </w:pPr>
            <w:r w:rsidRPr="007145D7">
              <w:rPr>
                <w:b/>
              </w:rPr>
              <w:t>UKUPNO</w:t>
            </w:r>
          </w:p>
        </w:tc>
        <w:tc>
          <w:tcPr>
            <w:tcW w:w="4206" w:type="dxa"/>
            <w:tcBorders>
              <w:top w:val="single" w:sz="4" w:space="0" w:color="auto"/>
              <w:left w:val="single" w:sz="4" w:space="0" w:color="auto"/>
              <w:bottom w:val="single" w:sz="4" w:space="0" w:color="auto"/>
              <w:right w:val="single" w:sz="4" w:space="0" w:color="auto"/>
            </w:tcBorders>
          </w:tcPr>
          <w:p w:rsidR="0099075F" w:rsidRDefault="00B126B4" w:rsidP="00EB38A7">
            <w:pPr>
              <w:rPr>
                <w:b/>
                <w:bCs/>
              </w:rPr>
            </w:pPr>
            <w:r>
              <w:rPr>
                <w:b/>
                <w:bCs/>
              </w:rPr>
              <w:t xml:space="preserve">                    16/</w:t>
            </w:r>
            <w:r w:rsidR="00D827F7">
              <w:rPr>
                <w:b/>
                <w:bCs/>
              </w:rPr>
              <w:t>341</w:t>
            </w:r>
          </w:p>
        </w:tc>
      </w:tr>
    </w:tbl>
    <w:p w:rsidR="0099075F" w:rsidRDefault="0099075F" w:rsidP="007C5FE5">
      <w:pPr>
        <w:ind w:left="360"/>
      </w:pPr>
      <w:r>
        <w:t> </w:t>
      </w:r>
    </w:p>
    <w:p w:rsidR="00997656" w:rsidRDefault="00997656" w:rsidP="00F64819">
      <w:pPr>
        <w:jc w:val="center"/>
        <w:rPr>
          <w:b/>
          <w:bCs/>
        </w:rPr>
      </w:pPr>
    </w:p>
    <w:p w:rsidR="00DC69AE" w:rsidRDefault="00DC69AE"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1B5F7B" w:rsidRDefault="001B5F7B" w:rsidP="00DC69AE">
      <w:pPr>
        <w:rPr>
          <w:b/>
          <w:bCs/>
        </w:rPr>
      </w:pPr>
    </w:p>
    <w:p w:rsidR="00B50E5D" w:rsidRDefault="00B50E5D" w:rsidP="00DC69AE">
      <w:pPr>
        <w:rPr>
          <w:b/>
          <w:bCs/>
        </w:rPr>
      </w:pPr>
    </w:p>
    <w:p w:rsidR="00DE59CC" w:rsidRDefault="00DE59CC" w:rsidP="00DC69AE">
      <w:pPr>
        <w:rPr>
          <w:b/>
          <w:bCs/>
        </w:rPr>
      </w:pPr>
    </w:p>
    <w:p w:rsidR="00192C0C" w:rsidRDefault="00192C0C" w:rsidP="00DC69AE">
      <w:pPr>
        <w:rPr>
          <w:b/>
          <w:bCs/>
        </w:rPr>
      </w:pPr>
    </w:p>
    <w:p w:rsidR="00192C0C" w:rsidRDefault="00192C0C" w:rsidP="00DC69AE">
      <w:pPr>
        <w:rPr>
          <w:b/>
          <w:bCs/>
        </w:rPr>
      </w:pPr>
    </w:p>
    <w:p w:rsidR="00192C0C" w:rsidRDefault="00192C0C" w:rsidP="00DC69AE">
      <w:pPr>
        <w:rPr>
          <w:b/>
          <w:bCs/>
        </w:rPr>
      </w:pPr>
    </w:p>
    <w:p w:rsidR="005D5957" w:rsidRDefault="005D5957" w:rsidP="00DC69AE">
      <w:pPr>
        <w:rPr>
          <w:b/>
          <w:bCs/>
        </w:rPr>
      </w:pPr>
    </w:p>
    <w:p w:rsidR="005D5957" w:rsidRDefault="005D5957" w:rsidP="00DC69AE">
      <w:pPr>
        <w:rPr>
          <w:b/>
          <w:bCs/>
        </w:rPr>
      </w:pPr>
    </w:p>
    <w:p w:rsidR="0099075F" w:rsidRPr="00C7306E" w:rsidRDefault="00DC69AE" w:rsidP="00601B27">
      <w:pPr>
        <w:pStyle w:val="Naslov1"/>
        <w:numPr>
          <w:ilvl w:val="0"/>
          <w:numId w:val="64"/>
        </w:numPr>
      </w:pPr>
      <w:bookmarkStart w:id="4" w:name="_Toc463001347"/>
      <w:r w:rsidRPr="00C7306E">
        <w:lastRenderedPageBreak/>
        <w:t>PODACI O ZAPOSLENICIMA</w:t>
      </w:r>
      <w:bookmarkEnd w:id="4"/>
      <w:r w:rsidRPr="00C7306E">
        <w:t xml:space="preserve">  </w:t>
      </w:r>
    </w:p>
    <w:p w:rsidR="00021E09" w:rsidRDefault="00021E09" w:rsidP="00511F43">
      <w:pPr>
        <w:jc w:val="center"/>
        <w:rPr>
          <w:b/>
          <w:bCs/>
        </w:rPr>
      </w:pPr>
    </w:p>
    <w:tbl>
      <w:tblPr>
        <w:tblW w:w="935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9"/>
        <w:gridCol w:w="1961"/>
        <w:gridCol w:w="2321"/>
        <w:gridCol w:w="1276"/>
        <w:gridCol w:w="1559"/>
      </w:tblGrid>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Ime i prezime</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Zvanje/ Stručna</w:t>
            </w:r>
          </w:p>
          <w:p w:rsidR="00CF7BBE" w:rsidRDefault="00CF7BBE" w:rsidP="004B5F76">
            <w:pPr>
              <w:jc w:val="center"/>
              <w:rPr>
                <w:b/>
                <w:bCs/>
                <w:sz w:val="20"/>
              </w:rPr>
            </w:pPr>
            <w:r>
              <w:rPr>
                <w:b/>
                <w:bCs/>
                <w:sz w:val="20"/>
              </w:rPr>
              <w:t>sprema</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Nastavni predmet</w:t>
            </w:r>
          </w:p>
          <w:p w:rsidR="00CF7BBE" w:rsidRDefault="00CF7BBE" w:rsidP="004B5F76">
            <w:pPr>
              <w:jc w:val="center"/>
              <w:rPr>
                <w:b/>
                <w:bCs/>
                <w:sz w:val="20"/>
              </w:rPr>
            </w:pPr>
            <w:r>
              <w:rPr>
                <w:b/>
                <w:bCs/>
                <w:sz w:val="20"/>
              </w:rPr>
              <w:t>po zaduženju</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Ukupno tjedno zaduženje</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16"/>
              </w:rPr>
            </w:pPr>
            <w:r>
              <w:rPr>
                <w:b/>
                <w:bCs/>
                <w:sz w:val="16"/>
              </w:rPr>
              <w:t>Radni odnos</w:t>
            </w:r>
          </w:p>
          <w:p w:rsidR="00CF7BBE" w:rsidRDefault="00CF7BBE" w:rsidP="004B5F76">
            <w:pPr>
              <w:ind w:right="-186"/>
              <w:jc w:val="center"/>
              <w:rPr>
                <w:b/>
                <w:bCs/>
              </w:rPr>
            </w:pPr>
            <w:proofErr w:type="spellStart"/>
            <w:r>
              <w:rPr>
                <w:b/>
                <w:bCs/>
                <w:sz w:val="16"/>
              </w:rPr>
              <w:t>određ</w:t>
            </w:r>
            <w:proofErr w:type="spellEnd"/>
            <w:r>
              <w:rPr>
                <w:b/>
                <w:bCs/>
                <w:sz w:val="16"/>
              </w:rPr>
              <w:t>./</w:t>
            </w:r>
            <w:proofErr w:type="spellStart"/>
            <w:r>
              <w:rPr>
                <w:b/>
                <w:bCs/>
                <w:sz w:val="16"/>
              </w:rPr>
              <w:t>neodređ</w:t>
            </w:r>
            <w:proofErr w:type="spellEnd"/>
            <w:r>
              <w:rPr>
                <w:b/>
                <w:bCs/>
              </w:rPr>
              <w:t>.</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 Mirko Antunović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prof. </w:t>
            </w:r>
            <w:proofErr w:type="spellStart"/>
            <w:r>
              <w:rPr>
                <w:sz w:val="20"/>
              </w:rPr>
              <w:t>fizke</w:t>
            </w:r>
            <w:proofErr w:type="spellEnd"/>
            <w:r>
              <w:rPr>
                <w:sz w:val="20"/>
              </w:rPr>
              <w:t xml:space="preserv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Ravnatelj</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2.</w:t>
            </w:r>
            <w:r w:rsidR="0003728D">
              <w:rPr>
                <w:sz w:val="20"/>
              </w:rPr>
              <w:t xml:space="preserve"> </w:t>
            </w:r>
            <w:r>
              <w:rPr>
                <w:sz w:val="20"/>
              </w:rPr>
              <w:t>Anđelka Anić-Antić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pedagogije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Pedagog</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3.Mirjana </w:t>
            </w:r>
            <w:proofErr w:type="spellStart"/>
            <w:r>
              <w:rPr>
                <w:sz w:val="20"/>
              </w:rPr>
              <w:t>Škrapić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psihologije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Psiholog</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4. Tatjana  Kovač-Lovrić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hrvatskog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
          <w:p w:rsidR="00CF7BBE" w:rsidRDefault="00CF7BBE" w:rsidP="004B5F76">
            <w:pPr>
              <w:jc w:val="center"/>
              <w:rPr>
                <w:sz w:val="20"/>
              </w:rPr>
            </w:pPr>
            <w:r>
              <w:rPr>
                <w:sz w:val="20"/>
              </w:rPr>
              <w:t>Hrvatski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r>
              <w:rPr>
                <w:sz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r>
              <w:rPr>
                <w:sz w:val="20"/>
              </w:rPr>
              <w:t>neo</w:t>
            </w:r>
            <w:r w:rsidRPr="00E40A15">
              <w:rPr>
                <w:sz w:val="20"/>
              </w:rPr>
              <w:t>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5. Marina Marinović Radmilo</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hrvatskog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Hrvatski jezik</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535D74" w:rsidP="004B5F76">
            <w:pPr>
              <w:jc w:val="center"/>
              <w:rPr>
                <w:sz w:val="20"/>
              </w:rPr>
            </w:pPr>
            <w:r>
              <w:rPr>
                <w:sz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6.Ljubica Bandić-Alerić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hrvatskog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Hrvatski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17</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7.Nada </w:t>
            </w:r>
            <w:proofErr w:type="spellStart"/>
            <w:r>
              <w:rPr>
                <w:sz w:val="20"/>
              </w:rPr>
              <w:t>Jakovčević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hrvatskog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Hrvatski jezik</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535D74" w:rsidP="004B5F76">
            <w:pPr>
              <w:jc w:val="center"/>
              <w:rPr>
                <w:sz w:val="20"/>
              </w:rPr>
            </w:pPr>
            <w:r>
              <w:rPr>
                <w:sz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8.Jasminka </w:t>
            </w:r>
            <w:proofErr w:type="spellStart"/>
            <w:r>
              <w:rPr>
                <w:sz w:val="20"/>
              </w:rPr>
              <w:t>Vujević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hrvatskog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Knjižničar</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trHeight w:val="780"/>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9.Nada Grabovac</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prof. engleskog </w:t>
            </w:r>
            <w:proofErr w:type="spellStart"/>
            <w:r>
              <w:rPr>
                <w:sz w:val="20"/>
              </w:rPr>
              <w:t>jezikaVSS</w:t>
            </w:r>
            <w:proofErr w:type="spellEnd"/>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Engleski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10.Tina Dedić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engleskog i talijanskog jezika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Engleski jezik</w:t>
            </w:r>
          </w:p>
          <w:p w:rsidR="00CF7BBE" w:rsidRDefault="00CF7BBE" w:rsidP="004B5F76">
            <w:pPr>
              <w:jc w:val="center"/>
              <w:rPr>
                <w:sz w:val="20"/>
              </w:rPr>
            </w:pPr>
            <w:r>
              <w:rPr>
                <w:sz w:val="20"/>
              </w:rPr>
              <w:t>Talijanski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7D6026" w:rsidP="004B5F76">
            <w:pPr>
              <w:jc w:val="center"/>
              <w:rPr>
                <w:sz w:val="20"/>
              </w:rPr>
            </w:pPr>
            <w:r>
              <w:rPr>
                <w:sz w:val="20"/>
              </w:rPr>
              <w:t>21</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11.Anita Živković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engleskog i talijanskog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Engleski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7</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12.Olgica Vrdoljak</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njemačkog jezika i njemačke književnosti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Njemački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7D6026" w:rsidP="004B5F76">
            <w:pPr>
              <w:jc w:val="center"/>
              <w:rPr>
                <w:sz w:val="20"/>
              </w:rPr>
            </w:pPr>
            <w:r>
              <w:rPr>
                <w:sz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13.Marija Radić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latinskog jezika</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Latinski jezik</w:t>
            </w:r>
          </w:p>
          <w:p w:rsidR="00CF7BBE" w:rsidRDefault="007D6026" w:rsidP="004B5F76">
            <w:pPr>
              <w:jc w:val="center"/>
              <w:rPr>
                <w:sz w:val="20"/>
              </w:rPr>
            </w:pPr>
            <w:r>
              <w:rPr>
                <w:sz w:val="20"/>
              </w:rPr>
              <w:t>V</w:t>
            </w:r>
            <w:r w:rsidR="00CF7BBE">
              <w:rPr>
                <w:sz w:val="20"/>
              </w:rPr>
              <w:t>oditeljica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7D6026" w:rsidP="004B5F76">
            <w:pPr>
              <w:jc w:val="center"/>
              <w:rPr>
                <w:sz w:val="20"/>
              </w:rPr>
            </w:pPr>
            <w:r>
              <w:rPr>
                <w:sz w:val="20"/>
              </w:rPr>
              <w:t>16</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14.Mario Preden</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teolog                           VSS</w:t>
            </w:r>
          </w:p>
          <w:p w:rsidR="00C930F3" w:rsidRDefault="00C930F3" w:rsidP="004B5F76">
            <w:pPr>
              <w:jc w:val="center"/>
              <w:rPr>
                <w:sz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Katolički vjeronauk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7D6026" w:rsidP="004B5F76">
            <w:pPr>
              <w:jc w:val="center"/>
              <w:rPr>
                <w:sz w:val="20"/>
              </w:rPr>
            </w:pPr>
            <w:r>
              <w:rPr>
                <w:sz w:val="20"/>
              </w:rPr>
              <w:t>17</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15.Savo Majstorović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vjeroučitelj</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Pravoslavni vjeronauk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03728D" w:rsidP="004B5F76">
            <w:pPr>
              <w:jc w:val="center"/>
              <w:rPr>
                <w:sz w:val="20"/>
              </w:rPr>
            </w:pPr>
            <w:r w:rsidRPr="00E40A15">
              <w:rPr>
                <w:sz w:val="20"/>
              </w:rPr>
              <w:t>N</w:t>
            </w:r>
            <w:r w:rsidR="00CF7BBE" w:rsidRPr="00E40A15">
              <w:rPr>
                <w:sz w:val="20"/>
              </w:rPr>
              <w:t>eodređeno</w:t>
            </w:r>
          </w:p>
          <w:p w:rsidR="0003728D" w:rsidRPr="00E40A15" w:rsidRDefault="0003728D"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16.   Marina  </w:t>
            </w:r>
            <w:proofErr w:type="spellStart"/>
            <w:r>
              <w:rPr>
                <w:sz w:val="20"/>
              </w:rPr>
              <w:t>Ivković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filozofije i sociologije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Pr="001D1F44" w:rsidRDefault="00CF7BBE" w:rsidP="004B5F76">
            <w:pPr>
              <w:jc w:val="center"/>
              <w:rPr>
                <w:sz w:val="20"/>
              </w:rPr>
            </w:pPr>
            <w:r w:rsidRPr="001D1F44">
              <w:rPr>
                <w:sz w:val="20"/>
              </w:rPr>
              <w:t>Etika</w:t>
            </w:r>
            <w:r>
              <w:rPr>
                <w:sz w:val="20"/>
              </w:rPr>
              <w:t xml:space="preserve"> 1,2,3,4</w:t>
            </w:r>
          </w:p>
          <w:p w:rsidR="00CF7BBE" w:rsidRPr="001D1F44" w:rsidRDefault="00CF7BBE" w:rsidP="004B5F76">
            <w:pPr>
              <w:jc w:val="center"/>
              <w:rPr>
                <w:sz w:val="20"/>
              </w:rPr>
            </w:pPr>
            <w:r w:rsidRPr="001D1F44">
              <w:rPr>
                <w:sz w:val="20"/>
              </w:rPr>
              <w:t>Logika</w:t>
            </w:r>
          </w:p>
          <w:p w:rsidR="00CF7BBE" w:rsidRPr="001D1F44" w:rsidRDefault="00CF7BBE" w:rsidP="004B5F76">
            <w:pPr>
              <w:jc w:val="center"/>
              <w:rPr>
                <w:sz w:val="20"/>
              </w:rPr>
            </w:pPr>
            <w:r w:rsidRPr="001D1F44">
              <w:rPr>
                <w:sz w:val="20"/>
              </w:rPr>
              <w:t>Filozofija</w:t>
            </w:r>
          </w:p>
          <w:p w:rsidR="00CF7BBE" w:rsidRPr="001D1F44" w:rsidRDefault="00CF7BBE" w:rsidP="004B5F76">
            <w:pPr>
              <w:jc w:val="center"/>
              <w:rPr>
                <w:sz w:val="20"/>
              </w:rPr>
            </w:pPr>
            <w:r>
              <w:rPr>
                <w:sz w:val="20"/>
              </w:rPr>
              <w:t>Etika i kultura</w:t>
            </w:r>
          </w:p>
          <w:p w:rsidR="00CF7BBE" w:rsidRDefault="00CF7BBE" w:rsidP="004B5F76">
            <w:pPr>
              <w:jc w:val="center"/>
              <w:rPr>
                <w:sz w:val="20"/>
              </w:rPr>
            </w:pPr>
            <w:r w:rsidRPr="001D1F44">
              <w:rPr>
                <w:sz w:val="20"/>
              </w:rPr>
              <w:t>Politika i gospodarstvo</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535D74" w:rsidP="004B5F76">
            <w:pPr>
              <w:jc w:val="center"/>
              <w:rPr>
                <w:sz w:val="20"/>
              </w:rPr>
            </w:pPr>
            <w:r>
              <w:rPr>
                <w:sz w:val="20"/>
              </w:rPr>
              <w:t>17</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p w:rsidR="00CF7BBE" w:rsidRDefault="00CF7BBE" w:rsidP="004B5F76">
            <w:pPr>
              <w:jc w:val="center"/>
              <w:rPr>
                <w:sz w:val="20"/>
              </w:rPr>
            </w:pPr>
          </w:p>
          <w:p w:rsidR="00CF7BBE"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17.  </w:t>
            </w:r>
            <w:r w:rsidR="00C7306E">
              <w:rPr>
                <w:sz w:val="20"/>
              </w:rPr>
              <w:t xml:space="preserve">Nera  </w:t>
            </w:r>
            <w:proofErr w:type="spellStart"/>
            <w:r w:rsidR="00C7306E">
              <w:rPr>
                <w:sz w:val="20"/>
              </w:rPr>
              <w:t>Đonlić</w:t>
            </w:r>
            <w:proofErr w:type="spellEnd"/>
            <w:r w:rsidR="00C7306E">
              <w:rPr>
                <w:sz w:val="20"/>
              </w:rPr>
              <w:t>-</w:t>
            </w:r>
            <w:proofErr w:type="spellStart"/>
            <w:r w:rsidR="00C7306E">
              <w:rPr>
                <w:sz w:val="20"/>
              </w:rPr>
              <w:t>Bajamić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glazbene kulture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Glazbena  umjetnost</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535D74" w:rsidP="004B5F76">
            <w:pPr>
              <w:jc w:val="center"/>
              <w:rPr>
                <w:sz w:val="20"/>
              </w:rPr>
            </w:pPr>
            <w:r>
              <w:rPr>
                <w:sz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7306E" w:rsidP="004B5F76">
            <w:pPr>
              <w:jc w:val="center"/>
              <w:rPr>
                <w:sz w:val="20"/>
              </w:rPr>
            </w:pPr>
            <w:r>
              <w:rPr>
                <w:sz w:val="20"/>
              </w:rPr>
              <w:t>ne</w:t>
            </w:r>
            <w:r w:rsidR="00CF7BBE" w:rsidRPr="00E40A15">
              <w:rPr>
                <w:sz w:val="20"/>
              </w:rPr>
              <w:t>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18.Mirela Jelovina </w:t>
            </w:r>
            <w:proofErr w:type="spellStart"/>
            <w:r>
              <w:rPr>
                <w:sz w:val="20"/>
              </w:rPr>
              <w:t>Koštroman</w:t>
            </w:r>
            <w:proofErr w:type="spellEnd"/>
          </w:p>
          <w:p w:rsidR="00CF7BBE" w:rsidRDefault="00CF7BBE" w:rsidP="004B5F76">
            <w:pPr>
              <w:ind w:left="180"/>
              <w:rPr>
                <w:sz w:val="20"/>
              </w:rPr>
            </w:pP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matematike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Matematika</w:t>
            </w:r>
          </w:p>
          <w:p w:rsidR="00CF7BBE" w:rsidRDefault="00CF7BBE" w:rsidP="004B5F76">
            <w:pPr>
              <w:jc w:val="center"/>
              <w:rPr>
                <w:sz w:val="20"/>
              </w:rPr>
            </w:pPr>
            <w:proofErr w:type="spellStart"/>
            <w:r>
              <w:rPr>
                <w:sz w:val="20"/>
              </w:rPr>
              <w:t>Satničar</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037320" w:rsidP="004B5F76">
            <w:pPr>
              <w:jc w:val="center"/>
              <w:rPr>
                <w:sz w:val="20"/>
              </w:rPr>
            </w:pPr>
            <w:r>
              <w:rPr>
                <w:sz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7306E" w:rsidP="004B5F76">
            <w:pPr>
              <w:rPr>
                <w:sz w:val="20"/>
              </w:rPr>
            </w:pPr>
            <w:r>
              <w:rPr>
                <w:sz w:val="20"/>
              </w:rPr>
              <w:t xml:space="preserve">19. Dragana </w:t>
            </w:r>
            <w:r w:rsidR="00192C0C">
              <w:rPr>
                <w:sz w:val="20"/>
              </w:rPr>
              <w:t>Jozić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psihologije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Psihologija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535D74" w:rsidP="004B5F76">
            <w:pPr>
              <w:jc w:val="center"/>
              <w:rPr>
                <w:sz w:val="20"/>
              </w:rPr>
            </w:pPr>
            <w:r>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određeno</w:t>
            </w:r>
          </w:p>
        </w:tc>
      </w:tr>
      <w:tr w:rsidR="00CF7BBE" w:rsidTr="004B5F76">
        <w:trPr>
          <w:trHeight w:val="403"/>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lastRenderedPageBreak/>
              <w:t xml:space="preserve">20. Branka </w:t>
            </w:r>
            <w:proofErr w:type="spellStart"/>
            <w:r>
              <w:rPr>
                <w:sz w:val="20"/>
              </w:rPr>
              <w:t>Vukmirica</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matematike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Matematika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037320" w:rsidP="004B5F76">
            <w:pPr>
              <w:jc w:val="center"/>
              <w:rPr>
                <w:sz w:val="20"/>
              </w:rPr>
            </w:pPr>
            <w:r>
              <w:rPr>
                <w:sz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n</w:t>
            </w:r>
            <w:r w:rsidRPr="00E40A15">
              <w:rPr>
                <w:sz w:val="20"/>
              </w:rPr>
              <w:t>eodređeno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21.Ivan </w:t>
            </w:r>
            <w:proofErr w:type="spellStart"/>
            <w:r>
              <w:rPr>
                <w:sz w:val="20"/>
              </w:rPr>
              <w:t>Kljajić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ekonomist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Praktič</w:t>
            </w:r>
            <w:r w:rsidR="00037320">
              <w:rPr>
                <w:sz w:val="20"/>
              </w:rPr>
              <w:t>na n</w:t>
            </w:r>
            <w:r>
              <w:rPr>
                <w:sz w:val="20"/>
              </w:rPr>
              <w:t>astava</w:t>
            </w:r>
            <w:r w:rsidR="00535D74">
              <w:rPr>
                <w:sz w:val="20"/>
              </w:rPr>
              <w:t xml:space="preserve"> (3.razred)</w:t>
            </w:r>
          </w:p>
          <w:p w:rsidR="00CF7BBE" w:rsidRDefault="00CF7BBE" w:rsidP="004B5F76">
            <w:pPr>
              <w:jc w:val="center"/>
              <w:rPr>
                <w:sz w:val="20"/>
              </w:rPr>
            </w:pPr>
            <w:r>
              <w:rPr>
                <w:sz w:val="20"/>
              </w:rPr>
              <w:t>Poduzetništvo</w:t>
            </w:r>
          </w:p>
          <w:p w:rsidR="00CF7BBE" w:rsidRDefault="00CF7BBE" w:rsidP="004B5F76">
            <w:pPr>
              <w:jc w:val="center"/>
              <w:rPr>
                <w:sz w:val="20"/>
              </w:rPr>
            </w:pPr>
            <w:r>
              <w:rPr>
                <w:sz w:val="20"/>
              </w:rPr>
              <w:t>Odnosi s kupcima</w:t>
            </w:r>
          </w:p>
          <w:p w:rsidR="00CF7BBE" w:rsidRDefault="00CF7BBE" w:rsidP="004B5F76">
            <w:pPr>
              <w:jc w:val="center"/>
              <w:rPr>
                <w:sz w:val="20"/>
              </w:rPr>
            </w:pPr>
            <w:r>
              <w:rPr>
                <w:sz w:val="20"/>
              </w:rPr>
              <w:t>(izborni)</w:t>
            </w:r>
          </w:p>
          <w:p w:rsidR="00CF7BBE" w:rsidRDefault="00CF7BBE" w:rsidP="004B5F76">
            <w:pPr>
              <w:jc w:val="center"/>
              <w:rPr>
                <w:sz w:val="20"/>
              </w:rPr>
            </w:pPr>
            <w:r>
              <w:rPr>
                <w:sz w:val="20"/>
              </w:rPr>
              <w:t xml:space="preserve">Ispitni </w:t>
            </w:r>
            <w:proofErr w:type="spellStart"/>
            <w:r>
              <w:rPr>
                <w:sz w:val="20"/>
              </w:rPr>
              <w:t>kordinator</w:t>
            </w:r>
            <w:proofErr w:type="spellEnd"/>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535D74" w:rsidP="004B5F76">
            <w:pPr>
              <w:jc w:val="center"/>
              <w:rPr>
                <w:sz w:val="20"/>
              </w:rPr>
            </w:pPr>
            <w:r>
              <w:rPr>
                <w:sz w:val="20"/>
              </w:rPr>
              <w:t>17</w:t>
            </w:r>
          </w:p>
        </w:tc>
        <w:tc>
          <w:tcPr>
            <w:tcW w:w="1559" w:type="dxa"/>
            <w:tcBorders>
              <w:top w:val="single" w:sz="4" w:space="0" w:color="auto"/>
              <w:left w:val="single" w:sz="4" w:space="0" w:color="auto"/>
              <w:bottom w:val="single" w:sz="4" w:space="0" w:color="auto"/>
              <w:right w:val="single" w:sz="4" w:space="0" w:color="auto"/>
            </w:tcBorders>
            <w:vAlign w:val="center"/>
          </w:tcPr>
          <w:p w:rsidR="00037320" w:rsidRDefault="00037320" w:rsidP="004B5F76">
            <w:pPr>
              <w:jc w:val="center"/>
              <w:rPr>
                <w:sz w:val="20"/>
              </w:rPr>
            </w:pPr>
          </w:p>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22.Zvonko </w:t>
            </w:r>
            <w:proofErr w:type="spellStart"/>
            <w:r>
              <w:rPr>
                <w:sz w:val="20"/>
              </w:rPr>
              <w:t>Brečić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povijesti i arheologije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Povijest</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23.Zoran Batić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zemljopisa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Zemljopis</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037320" w:rsidP="004B5F76">
            <w:pPr>
              <w:jc w:val="center"/>
              <w:rPr>
                <w:sz w:val="20"/>
              </w:rPr>
            </w:pPr>
            <w:r>
              <w:rPr>
                <w:sz w:val="20"/>
              </w:rPr>
              <w:t>24</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24.  Danijela </w:t>
            </w:r>
            <w:proofErr w:type="spellStart"/>
            <w:r>
              <w:rPr>
                <w:sz w:val="20"/>
              </w:rPr>
              <w:t>Kardov</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ing. elektrot</w:t>
            </w:r>
            <w:r w:rsidR="00321883">
              <w:rPr>
                <w:sz w:val="20"/>
              </w:rPr>
              <w:t>ehnike                       VS</w:t>
            </w:r>
            <w:r w:rsidR="00C84F51">
              <w:rPr>
                <w:sz w:val="20"/>
              </w:rPr>
              <w:t>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Fizika</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84F51" w:rsidP="004B5F76">
            <w:pPr>
              <w:jc w:val="center"/>
              <w:rPr>
                <w:sz w:val="20"/>
              </w:rPr>
            </w:pPr>
            <w:r>
              <w:rPr>
                <w:sz w:val="20"/>
              </w:rPr>
              <w:t>18</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7306E" w:rsidP="004B5F76">
            <w:pPr>
              <w:rPr>
                <w:sz w:val="20"/>
              </w:rPr>
            </w:pPr>
            <w:r>
              <w:rPr>
                <w:sz w:val="20"/>
              </w:rPr>
              <w:t>25. Dolores Zelić</w:t>
            </w:r>
          </w:p>
          <w:p w:rsidR="00C7306E" w:rsidRDefault="00C7306E" w:rsidP="004B5F76">
            <w:pPr>
              <w:rPr>
                <w:sz w:val="20"/>
              </w:rPr>
            </w:pP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DB2835" w:rsidP="004B5F76">
            <w:pPr>
              <w:jc w:val="center"/>
              <w:rPr>
                <w:sz w:val="20"/>
              </w:rPr>
            </w:pPr>
            <w:r>
              <w:rPr>
                <w:sz w:val="20"/>
              </w:rPr>
              <w:t>prof. hrvatskog jezika</w:t>
            </w:r>
          </w:p>
        </w:tc>
        <w:tc>
          <w:tcPr>
            <w:tcW w:w="2321" w:type="dxa"/>
            <w:tcBorders>
              <w:top w:val="single" w:sz="4" w:space="0" w:color="auto"/>
              <w:left w:val="single" w:sz="4" w:space="0" w:color="auto"/>
              <w:bottom w:val="single" w:sz="4" w:space="0" w:color="auto"/>
              <w:right w:val="single" w:sz="4" w:space="0" w:color="auto"/>
            </w:tcBorders>
            <w:vAlign w:val="center"/>
          </w:tcPr>
          <w:p w:rsidR="00037320" w:rsidRDefault="00DB2835" w:rsidP="004B5F76">
            <w:pPr>
              <w:jc w:val="center"/>
              <w:rPr>
                <w:sz w:val="20"/>
              </w:rPr>
            </w:pPr>
            <w:r>
              <w:rPr>
                <w:sz w:val="20"/>
              </w:rPr>
              <w:t>Hrvatski jezik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DB2835" w:rsidP="004B5F76">
            <w:pPr>
              <w:jc w:val="center"/>
              <w:rPr>
                <w:sz w:val="20"/>
              </w:rPr>
            </w:pPr>
            <w:r>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DB2835" w:rsidP="004B5F76">
            <w:pPr>
              <w:jc w:val="center"/>
              <w:rPr>
                <w:sz w:val="20"/>
              </w:rPr>
            </w:pPr>
            <w:r>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26.   Lidija </w:t>
            </w:r>
            <w:proofErr w:type="spellStart"/>
            <w:r>
              <w:rPr>
                <w:sz w:val="20"/>
              </w:rPr>
              <w:t>Pejdo</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biologije i kemije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037320" w:rsidP="004B5F76">
            <w:pPr>
              <w:jc w:val="center"/>
              <w:rPr>
                <w:sz w:val="20"/>
              </w:rPr>
            </w:pPr>
            <w:r>
              <w:rPr>
                <w:sz w:val="20"/>
              </w:rPr>
              <w:t>Biologija</w:t>
            </w:r>
          </w:p>
          <w:p w:rsidR="00037320" w:rsidRDefault="00037320" w:rsidP="004B5F76">
            <w:pPr>
              <w:jc w:val="center"/>
              <w:rPr>
                <w:sz w:val="20"/>
              </w:rPr>
            </w:pPr>
            <w:r>
              <w:rPr>
                <w:sz w:val="20"/>
              </w:rPr>
              <w:t>Kemija</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037320" w:rsidP="004B5F76">
            <w:pPr>
              <w:jc w:val="center"/>
              <w:rPr>
                <w:sz w:val="20"/>
              </w:rPr>
            </w:pPr>
            <w:r>
              <w:rPr>
                <w:sz w:val="20"/>
              </w:rPr>
              <w:t>12</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n</w:t>
            </w:r>
            <w:r w:rsidRPr="00E40A15">
              <w:rPr>
                <w:sz w:val="20"/>
              </w:rPr>
              <w:t>eodređeno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Pr="00D64369" w:rsidRDefault="00CF7BBE" w:rsidP="004B5F76">
            <w:pPr>
              <w:rPr>
                <w:sz w:val="20"/>
              </w:rPr>
            </w:pPr>
            <w:r>
              <w:rPr>
                <w:sz w:val="20"/>
              </w:rPr>
              <w:t>27.   Nikolina Čeko Radovčić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biologije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Biologija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ne</w:t>
            </w:r>
            <w:r w:rsidRPr="00E40A15">
              <w:rPr>
                <w:sz w:val="20"/>
              </w:rPr>
              <w:t>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28.Toni Cota</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tjelesne i zdravstvene kulture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TZK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5713E1" w:rsidP="004B5F76">
            <w:pPr>
              <w:jc w:val="center"/>
              <w:rPr>
                <w:sz w:val="20"/>
              </w:rPr>
            </w:pPr>
            <w:r>
              <w:rPr>
                <w:sz w:val="20"/>
              </w:rPr>
              <w:t>22</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29.Dario </w:t>
            </w:r>
            <w:proofErr w:type="spellStart"/>
            <w:r>
              <w:rPr>
                <w:sz w:val="20"/>
              </w:rPr>
              <w:t>Lapić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tjelesne  i zdravstvene kulture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TZK</w:t>
            </w:r>
          </w:p>
          <w:p w:rsidR="00CF7BBE" w:rsidRDefault="00CF7BBE" w:rsidP="004B5F76">
            <w:pPr>
              <w:jc w:val="center"/>
              <w:rPr>
                <w:sz w:val="20"/>
              </w:rPr>
            </w:pPr>
            <w:r>
              <w:rPr>
                <w:sz w:val="20"/>
              </w:rPr>
              <w:t>Športski klub</w:t>
            </w:r>
          </w:p>
          <w:p w:rsidR="00CF7BBE" w:rsidRDefault="00CF7BBE" w:rsidP="004B5F76">
            <w:pPr>
              <w:jc w:val="center"/>
              <w:rPr>
                <w:sz w:val="20"/>
              </w:rPr>
            </w:pPr>
            <w:proofErr w:type="spellStart"/>
            <w:r>
              <w:rPr>
                <w:sz w:val="20"/>
              </w:rPr>
              <w:t>Sindik</w:t>
            </w:r>
            <w:proofErr w:type="spellEnd"/>
            <w:r>
              <w:rPr>
                <w:sz w:val="20"/>
              </w:rPr>
              <w:t>. povjerenik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037320" w:rsidP="004B5F76">
            <w:pPr>
              <w:jc w:val="center"/>
              <w:rPr>
                <w:sz w:val="20"/>
              </w:rPr>
            </w:pPr>
            <w:r>
              <w:rPr>
                <w:sz w:val="20"/>
              </w:rPr>
              <w:t>23</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p w:rsidR="00CF7BBE" w:rsidRPr="00E40A15" w:rsidRDefault="00CF7BBE" w:rsidP="004B5F76">
            <w:pPr>
              <w:jc w:val="center"/>
              <w:rPr>
                <w:sz w:val="20"/>
              </w:rPr>
            </w:pP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30.Ankica Milanović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ekonomist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Društveno odgovorno poslovanje</w:t>
            </w:r>
          </w:p>
          <w:p w:rsidR="00CF7BBE" w:rsidRDefault="00CF7BBE" w:rsidP="004B5F76">
            <w:pPr>
              <w:jc w:val="center"/>
              <w:rPr>
                <w:sz w:val="20"/>
              </w:rPr>
            </w:pPr>
            <w:r>
              <w:rPr>
                <w:sz w:val="20"/>
              </w:rPr>
              <w:t>Računovodstvo</w:t>
            </w:r>
          </w:p>
          <w:p w:rsidR="00CF7BBE" w:rsidRDefault="00CF7BBE" w:rsidP="004B5F76">
            <w:pPr>
              <w:jc w:val="center"/>
              <w:rPr>
                <w:sz w:val="20"/>
              </w:rPr>
            </w:pPr>
            <w:r>
              <w:rPr>
                <w:sz w:val="20"/>
              </w:rPr>
              <w:t>Bankarstvo i osiguranje</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Default="00CF7BBE" w:rsidP="004B5F76">
            <w:pPr>
              <w:jc w:val="center"/>
              <w:rPr>
                <w:sz w:val="20"/>
              </w:rPr>
            </w:pPr>
          </w:p>
          <w:p w:rsidR="00CF7BBE" w:rsidRPr="00E40A15" w:rsidRDefault="00037320" w:rsidP="004B5F76">
            <w:pPr>
              <w:jc w:val="center"/>
              <w:rPr>
                <w:sz w:val="20"/>
              </w:rPr>
            </w:pPr>
            <w:r>
              <w:rPr>
                <w:sz w:val="20"/>
              </w:rPr>
              <w:t>22</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Default="00CF7BBE" w:rsidP="004B5F76">
            <w:pPr>
              <w:jc w:val="center"/>
              <w:rPr>
                <w:sz w:val="20"/>
              </w:rPr>
            </w:pPr>
          </w:p>
          <w:p w:rsidR="00CF7BBE" w:rsidRDefault="00CF7BBE" w:rsidP="004B5F76">
            <w:pPr>
              <w:jc w:val="center"/>
              <w:rPr>
                <w:sz w:val="20"/>
              </w:rPr>
            </w:pPr>
            <w:r>
              <w:rPr>
                <w:sz w:val="20"/>
              </w:rPr>
              <w:t>n</w:t>
            </w:r>
            <w:r w:rsidRPr="00E40A15">
              <w:rPr>
                <w:sz w:val="20"/>
              </w:rPr>
              <w:t>eodređeno</w:t>
            </w: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31. Nikolina  </w:t>
            </w:r>
            <w:proofErr w:type="spellStart"/>
            <w:r>
              <w:rPr>
                <w:sz w:val="20"/>
              </w:rPr>
              <w:t>Grizelj</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ekonomist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Pr="00EF2DBE" w:rsidRDefault="00CF7BBE" w:rsidP="004B5F76">
            <w:pPr>
              <w:jc w:val="center"/>
              <w:rPr>
                <w:sz w:val="20"/>
              </w:rPr>
            </w:pPr>
            <w:proofErr w:type="spellStart"/>
            <w:r w:rsidRPr="00EF2DBE">
              <w:rPr>
                <w:sz w:val="20"/>
              </w:rPr>
              <w:t>Posl.komunikacije</w:t>
            </w:r>
            <w:proofErr w:type="spellEnd"/>
          </w:p>
          <w:p w:rsidR="00EF2DBE" w:rsidRPr="00EF2DBE" w:rsidRDefault="00EF2DBE" w:rsidP="004B5F76">
            <w:pPr>
              <w:jc w:val="center"/>
              <w:rPr>
                <w:sz w:val="20"/>
              </w:rPr>
            </w:pPr>
            <w:r w:rsidRPr="00EF2DBE">
              <w:rPr>
                <w:sz w:val="20"/>
              </w:rPr>
              <w:t>Osnove turizma</w:t>
            </w:r>
          </w:p>
          <w:p w:rsidR="00CF7BBE" w:rsidRPr="00EF2DBE" w:rsidRDefault="00CF7BBE" w:rsidP="004B5F76">
            <w:pPr>
              <w:jc w:val="center"/>
              <w:rPr>
                <w:sz w:val="20"/>
              </w:rPr>
            </w:pPr>
            <w:r w:rsidRPr="00EF2DBE">
              <w:rPr>
                <w:sz w:val="20"/>
              </w:rPr>
              <w:t>Prodajno poslovanje</w:t>
            </w:r>
          </w:p>
          <w:p w:rsidR="00CF7BBE" w:rsidRPr="00EF2DBE" w:rsidRDefault="00CF7BBE" w:rsidP="004B5F76">
            <w:pPr>
              <w:jc w:val="center"/>
              <w:rPr>
                <w:sz w:val="20"/>
              </w:rPr>
            </w:pPr>
            <w:r w:rsidRPr="00EF2DBE">
              <w:rPr>
                <w:sz w:val="20"/>
              </w:rPr>
              <w:t>Praktična nastava1. i 2.</w:t>
            </w:r>
          </w:p>
          <w:p w:rsidR="00CF7BBE" w:rsidRPr="00EF2DBE" w:rsidRDefault="00CF7BBE" w:rsidP="004B5F76">
            <w:pPr>
              <w:jc w:val="center"/>
              <w:rPr>
                <w:sz w:val="20"/>
              </w:rPr>
            </w:pPr>
            <w:r w:rsidRPr="00EF2DBE">
              <w:rPr>
                <w:sz w:val="20"/>
              </w:rPr>
              <w:t>Upravljanje prodajom (izborni)</w:t>
            </w:r>
          </w:p>
          <w:p w:rsidR="00CF7BBE" w:rsidRPr="00EF2DBE" w:rsidRDefault="00CF7BBE" w:rsidP="004B5F76">
            <w:pPr>
              <w:jc w:val="center"/>
              <w:rPr>
                <w:sz w:val="20"/>
              </w:rPr>
            </w:pPr>
            <w:r w:rsidRPr="00EF2DBE">
              <w:rPr>
                <w:sz w:val="20"/>
              </w:rPr>
              <w:t>Tržište kapitala</w:t>
            </w:r>
          </w:p>
          <w:p w:rsidR="00CF7BBE" w:rsidRPr="00EF2DBE" w:rsidRDefault="00CF7BBE" w:rsidP="004B5F76">
            <w:pPr>
              <w:jc w:val="center"/>
              <w:rPr>
                <w:sz w:val="20"/>
              </w:rPr>
            </w:pPr>
            <w:r w:rsidRPr="00EF2DBE">
              <w:rPr>
                <w:sz w:val="20"/>
              </w:rPr>
              <w:t>Poslovanje prodavaonice</w:t>
            </w:r>
          </w:p>
          <w:p w:rsidR="00CF7BBE" w:rsidRDefault="00CF7BBE" w:rsidP="004B5F76">
            <w:pPr>
              <w:jc w:val="center"/>
              <w:rPr>
                <w:sz w:val="20"/>
              </w:rPr>
            </w:pPr>
            <w:r w:rsidRPr="00EF2DBE">
              <w:rPr>
                <w:sz w:val="20"/>
              </w:rPr>
              <w:t>Marketing usluga (izborni)</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Default="00CF7BBE" w:rsidP="004B5F76">
            <w:pPr>
              <w:jc w:val="center"/>
              <w:rPr>
                <w:sz w:val="20"/>
              </w:rPr>
            </w:pPr>
          </w:p>
          <w:p w:rsidR="00CF7BBE" w:rsidRPr="00E40A15" w:rsidRDefault="00037320" w:rsidP="004B5F76">
            <w:pPr>
              <w:jc w:val="center"/>
              <w:rPr>
                <w:sz w:val="20"/>
              </w:rPr>
            </w:pPr>
            <w:r>
              <w:rPr>
                <w:sz w:val="20"/>
              </w:rPr>
              <w:t>22</w:t>
            </w: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Default="00CF7BBE" w:rsidP="004B5F76">
            <w:pPr>
              <w:jc w:val="center"/>
              <w:rPr>
                <w:sz w:val="20"/>
              </w:rPr>
            </w:pPr>
          </w:p>
          <w:p w:rsidR="00CF7BBE" w:rsidRPr="00E40A15" w:rsidRDefault="00CF7BBE" w:rsidP="004B5F76">
            <w:pPr>
              <w:jc w:val="center"/>
              <w:rPr>
                <w:sz w:val="20"/>
              </w:rPr>
            </w:pPr>
            <w:r>
              <w:rPr>
                <w:sz w:val="20"/>
              </w:rPr>
              <w:t>neodređeno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32.Dragan </w:t>
            </w:r>
            <w:proofErr w:type="spellStart"/>
            <w:r>
              <w:rPr>
                <w:sz w:val="20"/>
              </w:rPr>
              <w:t>Boduljak</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roofErr w:type="spellStart"/>
            <w:r>
              <w:rPr>
                <w:sz w:val="20"/>
              </w:rPr>
              <w:t>dipl</w:t>
            </w:r>
            <w:proofErr w:type="spellEnd"/>
            <w:r>
              <w:rPr>
                <w:sz w:val="20"/>
              </w:rPr>
              <w:t xml:space="preserve"> .ekonomist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Pr="00190CB4" w:rsidRDefault="00CF7BBE" w:rsidP="004B5F76">
            <w:pPr>
              <w:jc w:val="center"/>
              <w:rPr>
                <w:sz w:val="20"/>
              </w:rPr>
            </w:pPr>
            <w:r w:rsidRPr="00190CB4">
              <w:rPr>
                <w:sz w:val="20"/>
              </w:rPr>
              <w:t>Vježbenička tvrtka</w:t>
            </w:r>
          </w:p>
          <w:p w:rsidR="00CF7BBE" w:rsidRPr="00190CB4" w:rsidRDefault="00CF7BBE" w:rsidP="004B5F76">
            <w:pPr>
              <w:jc w:val="center"/>
              <w:rPr>
                <w:sz w:val="20"/>
              </w:rPr>
            </w:pPr>
            <w:r w:rsidRPr="00190CB4">
              <w:rPr>
                <w:sz w:val="20"/>
              </w:rPr>
              <w:t>Poslovne</w:t>
            </w:r>
          </w:p>
          <w:p w:rsidR="00CF7BBE" w:rsidRPr="00190CB4" w:rsidRDefault="00CF7BBE" w:rsidP="004B5F76">
            <w:pPr>
              <w:jc w:val="center"/>
              <w:rPr>
                <w:sz w:val="20"/>
              </w:rPr>
            </w:pPr>
            <w:r w:rsidRPr="00190CB4">
              <w:rPr>
                <w:sz w:val="20"/>
              </w:rPr>
              <w:t>komunikacije</w:t>
            </w:r>
          </w:p>
          <w:p w:rsidR="00CF7BBE" w:rsidRPr="00190CB4" w:rsidRDefault="00CF7BBE" w:rsidP="004B5F76">
            <w:pPr>
              <w:jc w:val="center"/>
              <w:rPr>
                <w:sz w:val="20"/>
              </w:rPr>
            </w:pPr>
            <w:r w:rsidRPr="00190CB4">
              <w:rPr>
                <w:sz w:val="20"/>
              </w:rPr>
              <w:t>Osnove ekonomije</w:t>
            </w:r>
          </w:p>
          <w:p w:rsidR="00CF7BBE" w:rsidRPr="00190CB4" w:rsidRDefault="00CF7BBE" w:rsidP="004B5F76">
            <w:pPr>
              <w:jc w:val="center"/>
              <w:rPr>
                <w:sz w:val="20"/>
              </w:rPr>
            </w:pPr>
            <w:r w:rsidRPr="00190CB4">
              <w:rPr>
                <w:sz w:val="20"/>
              </w:rPr>
              <w:t>Poslovna dokumentacija</w:t>
            </w:r>
          </w:p>
          <w:p w:rsidR="00CF7BBE" w:rsidRPr="00190CB4" w:rsidRDefault="00CF7BBE" w:rsidP="004B5F76">
            <w:pPr>
              <w:jc w:val="center"/>
              <w:rPr>
                <w:b/>
                <w:sz w:val="20"/>
              </w:rPr>
            </w:pPr>
            <w:r w:rsidRPr="00190CB4">
              <w:rPr>
                <w:sz w:val="20"/>
              </w:rPr>
              <w:t>Komunikacijsko prezentacijske vještine</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F46FFE" w:rsidP="004B5F76">
            <w:pPr>
              <w:jc w:val="center"/>
              <w:rPr>
                <w:sz w:val="20"/>
              </w:rPr>
            </w:pPr>
            <w:r>
              <w:rPr>
                <w:sz w:val="20"/>
              </w:rPr>
              <w:t>22</w:t>
            </w: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p>
          <w:p w:rsidR="00CF7BBE" w:rsidRDefault="00332597" w:rsidP="004B5F76">
            <w:pPr>
              <w:jc w:val="center"/>
              <w:rPr>
                <w:sz w:val="20"/>
              </w:rPr>
            </w:pPr>
            <w:r>
              <w:rPr>
                <w:sz w:val="20"/>
              </w:rPr>
              <w:t>n</w:t>
            </w:r>
            <w:r w:rsidR="00CF7BBE" w:rsidRPr="00E40A15">
              <w:rPr>
                <w:sz w:val="20"/>
              </w:rPr>
              <w:t>eodređeno</w:t>
            </w:r>
          </w:p>
          <w:p w:rsidR="00332597" w:rsidRDefault="00332597" w:rsidP="004B5F76">
            <w:pPr>
              <w:jc w:val="center"/>
              <w:rPr>
                <w:sz w:val="20"/>
              </w:rPr>
            </w:pPr>
          </w:p>
          <w:p w:rsidR="00332597" w:rsidRDefault="00332597" w:rsidP="004B5F76">
            <w:pPr>
              <w:jc w:val="center"/>
              <w:rPr>
                <w:sz w:val="20"/>
              </w:rPr>
            </w:pPr>
          </w:p>
          <w:p w:rsidR="00332597" w:rsidRDefault="00332597" w:rsidP="004B5F76">
            <w:pPr>
              <w:jc w:val="center"/>
              <w:rPr>
                <w:sz w:val="20"/>
              </w:rPr>
            </w:pPr>
          </w:p>
          <w:p w:rsidR="00332597" w:rsidRPr="00E40A15" w:rsidRDefault="00332597"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33.Kristina </w:t>
            </w:r>
            <w:proofErr w:type="spellStart"/>
            <w:r>
              <w:rPr>
                <w:sz w:val="20"/>
              </w:rPr>
              <w:t>Tepić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ekonomist</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Statistika</w:t>
            </w:r>
          </w:p>
          <w:p w:rsidR="00CF7BBE" w:rsidRDefault="00CF7BBE" w:rsidP="004B5F76">
            <w:pPr>
              <w:jc w:val="center"/>
              <w:rPr>
                <w:sz w:val="20"/>
              </w:rPr>
            </w:pPr>
            <w:r>
              <w:rPr>
                <w:sz w:val="20"/>
              </w:rPr>
              <w:t>Vježbenička tvrtka</w:t>
            </w:r>
          </w:p>
          <w:p w:rsidR="00CF7BBE" w:rsidRDefault="00CF7BBE" w:rsidP="004B5F76">
            <w:pPr>
              <w:jc w:val="center"/>
              <w:rPr>
                <w:sz w:val="20"/>
              </w:rPr>
            </w:pPr>
            <w:r>
              <w:rPr>
                <w:sz w:val="20"/>
              </w:rPr>
              <w:t>Marketing</w:t>
            </w:r>
          </w:p>
          <w:p w:rsidR="00CF7BBE" w:rsidRDefault="00CF7BBE" w:rsidP="004B5F76">
            <w:pPr>
              <w:jc w:val="center"/>
              <w:rPr>
                <w:sz w:val="20"/>
              </w:rPr>
            </w:pPr>
            <w:r>
              <w:rPr>
                <w:sz w:val="20"/>
              </w:rPr>
              <w:t>Osnove marketinga</w:t>
            </w:r>
          </w:p>
          <w:p w:rsidR="00CF7BBE" w:rsidRDefault="00CF7BBE" w:rsidP="004B5F76">
            <w:pPr>
              <w:jc w:val="center"/>
              <w:rPr>
                <w:sz w:val="20"/>
              </w:rPr>
            </w:pPr>
            <w:r>
              <w:rPr>
                <w:sz w:val="20"/>
              </w:rPr>
              <w:t>Ponašanje potrošača</w:t>
            </w:r>
          </w:p>
          <w:p w:rsidR="00CF7BBE" w:rsidRDefault="00190CB4" w:rsidP="004B5F76">
            <w:pPr>
              <w:jc w:val="center"/>
              <w:rPr>
                <w:sz w:val="20"/>
              </w:rPr>
            </w:pPr>
            <w:r>
              <w:rPr>
                <w:sz w:val="20"/>
              </w:rPr>
              <w:t>Obiteljski posao</w:t>
            </w:r>
            <w:r w:rsidR="00CF7BBE">
              <w:rPr>
                <w:sz w:val="20"/>
              </w:rPr>
              <w:t xml:space="preserve"> (izborni)</w:t>
            </w:r>
          </w:p>
          <w:p w:rsidR="00CF7BBE" w:rsidRDefault="00373972" w:rsidP="004B5F76">
            <w:pPr>
              <w:jc w:val="center"/>
              <w:rPr>
                <w:sz w:val="20"/>
              </w:rPr>
            </w:pPr>
            <w:r>
              <w:rPr>
                <w:sz w:val="20"/>
              </w:rPr>
              <w:t xml:space="preserve">Računovodstvo neprofitnih organizacija </w:t>
            </w:r>
            <w:r>
              <w:rPr>
                <w:sz w:val="20"/>
              </w:rPr>
              <w:lastRenderedPageBreak/>
              <w:t>(izborni)</w:t>
            </w:r>
          </w:p>
          <w:p w:rsidR="00CF7BBE" w:rsidRDefault="00190CB4" w:rsidP="004B5F76">
            <w:pPr>
              <w:jc w:val="center"/>
              <w:rPr>
                <w:sz w:val="20"/>
              </w:rPr>
            </w:pPr>
            <w:r>
              <w:rPr>
                <w:sz w:val="20"/>
              </w:rPr>
              <w:t>Analiza financijskih izvještaja (izborni)</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373972" w:rsidP="004B5F76">
            <w:pPr>
              <w:jc w:val="center"/>
              <w:rPr>
                <w:sz w:val="20"/>
              </w:rPr>
            </w:pPr>
            <w:r>
              <w:rPr>
                <w:sz w:val="20"/>
              </w:rPr>
              <w:lastRenderedPageBreak/>
              <w:t>22</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neodređeno</w:t>
            </w:r>
          </w:p>
          <w:p w:rsidR="00CF7BBE" w:rsidRPr="00E40A15"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lastRenderedPageBreak/>
              <w:t>34. Ivan Dujić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matematike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
          <w:p w:rsidR="00CF7BBE" w:rsidRDefault="00CF7BBE" w:rsidP="004B5F76">
            <w:pPr>
              <w:jc w:val="center"/>
              <w:rPr>
                <w:sz w:val="20"/>
              </w:rPr>
            </w:pPr>
            <w:r>
              <w:rPr>
                <w:sz w:val="20"/>
              </w:rPr>
              <w:t>Matematika</w:t>
            </w:r>
          </w:p>
          <w:p w:rsidR="00CF7BBE" w:rsidRDefault="00CF7BBE" w:rsidP="004B5F76">
            <w:pPr>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21883" w:rsidRDefault="00321883" w:rsidP="004B5F76">
            <w:pPr>
              <w:jc w:val="center"/>
              <w:rPr>
                <w:sz w:val="20"/>
              </w:rPr>
            </w:pPr>
          </w:p>
          <w:p w:rsidR="00CF7BBE" w:rsidRPr="00E40A15" w:rsidRDefault="006D46AD" w:rsidP="004B5F76">
            <w:pPr>
              <w:jc w:val="center"/>
              <w:rPr>
                <w:sz w:val="20"/>
              </w:rPr>
            </w:pPr>
            <w:r>
              <w:rPr>
                <w:sz w:val="20"/>
              </w:rPr>
              <w:t>20</w:t>
            </w:r>
          </w:p>
          <w:p w:rsidR="00CF7BBE" w:rsidRPr="00E40A15" w:rsidRDefault="00CF7BBE" w:rsidP="004B5F76">
            <w:pPr>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ne</w:t>
            </w:r>
            <w:r w:rsidRPr="00E40A15">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4121A9" w:rsidP="004B5F76">
            <w:pPr>
              <w:rPr>
                <w:sz w:val="20"/>
              </w:rPr>
            </w:pPr>
            <w:r>
              <w:rPr>
                <w:sz w:val="20"/>
              </w:rPr>
              <w:t>35. Marko Pehar (zamjenjuje  Draganu Brzicu</w:t>
            </w:r>
            <w:r w:rsidR="00CF7BBE">
              <w:rPr>
                <w:sz w:val="20"/>
              </w:rPr>
              <w:t>)</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dipl.ing.poljoprivrede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Pr="006D46AD" w:rsidRDefault="00CF7BBE" w:rsidP="004B5F76">
            <w:pPr>
              <w:jc w:val="center"/>
              <w:rPr>
                <w:sz w:val="20"/>
              </w:rPr>
            </w:pPr>
            <w:r w:rsidRPr="006D46AD">
              <w:rPr>
                <w:sz w:val="20"/>
              </w:rPr>
              <w:t>Poljoprivredna mehanizacija</w:t>
            </w:r>
          </w:p>
          <w:p w:rsidR="00CF7BBE" w:rsidRPr="006D46AD" w:rsidRDefault="00CF7BBE" w:rsidP="004B5F76">
            <w:pPr>
              <w:jc w:val="center"/>
              <w:rPr>
                <w:sz w:val="20"/>
              </w:rPr>
            </w:pPr>
            <w:r w:rsidRPr="006D46AD">
              <w:rPr>
                <w:sz w:val="20"/>
              </w:rPr>
              <w:t>Vinogradarstvo</w:t>
            </w:r>
          </w:p>
          <w:p w:rsidR="00CF7BBE" w:rsidRPr="006D46AD" w:rsidRDefault="00CF7BBE" w:rsidP="004B5F76">
            <w:pPr>
              <w:jc w:val="center"/>
              <w:rPr>
                <w:sz w:val="20"/>
              </w:rPr>
            </w:pPr>
            <w:r w:rsidRPr="006D46AD">
              <w:rPr>
                <w:sz w:val="20"/>
              </w:rPr>
              <w:t>Povrćarstvo</w:t>
            </w:r>
          </w:p>
          <w:p w:rsidR="00CF7BBE" w:rsidRPr="006D46AD" w:rsidRDefault="00CF7BBE" w:rsidP="004B5F76">
            <w:pPr>
              <w:jc w:val="center"/>
              <w:rPr>
                <w:sz w:val="20"/>
              </w:rPr>
            </w:pPr>
            <w:r w:rsidRPr="006D46AD">
              <w:rPr>
                <w:sz w:val="20"/>
              </w:rPr>
              <w:t>Vinarstvo</w:t>
            </w:r>
          </w:p>
          <w:p w:rsidR="00CF7BBE" w:rsidRPr="006D46AD" w:rsidRDefault="004121A9" w:rsidP="004B5F76">
            <w:pPr>
              <w:jc w:val="center"/>
              <w:rPr>
                <w:sz w:val="20"/>
              </w:rPr>
            </w:pPr>
            <w:r w:rsidRPr="006D46AD">
              <w:rPr>
                <w:sz w:val="20"/>
              </w:rPr>
              <w:t>Praktična nastava</w:t>
            </w:r>
          </w:p>
          <w:p w:rsidR="00CF7BBE" w:rsidRPr="006D46AD" w:rsidRDefault="004121A9" w:rsidP="004B5F76">
            <w:pPr>
              <w:jc w:val="center"/>
              <w:rPr>
                <w:sz w:val="20"/>
              </w:rPr>
            </w:pPr>
            <w:proofErr w:type="spellStart"/>
            <w:r w:rsidRPr="006D46AD">
              <w:rPr>
                <w:sz w:val="20"/>
              </w:rPr>
              <w:t>Tloznanstvo</w:t>
            </w:r>
            <w:proofErr w:type="spellEnd"/>
            <w:r w:rsidRPr="006D46AD">
              <w:rPr>
                <w:sz w:val="20"/>
              </w:rPr>
              <w:t xml:space="preserve"> i uređenje tala</w:t>
            </w:r>
          </w:p>
          <w:p w:rsidR="004121A9" w:rsidRPr="006D46AD" w:rsidRDefault="004121A9" w:rsidP="004B5F76">
            <w:pPr>
              <w:jc w:val="center"/>
              <w:rPr>
                <w:b/>
                <w:sz w:val="20"/>
              </w:rPr>
            </w:pPr>
            <w:r w:rsidRPr="006D46AD">
              <w:rPr>
                <w:sz w:val="20"/>
              </w:rPr>
              <w:t xml:space="preserve">Temelji </w:t>
            </w:r>
            <w:proofErr w:type="spellStart"/>
            <w:r w:rsidRPr="006D46AD">
              <w:rPr>
                <w:sz w:val="20"/>
              </w:rPr>
              <w:t>bilinogojstva</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6D46AD" w:rsidP="004B5F76">
            <w:pPr>
              <w:jc w:val="center"/>
              <w:rPr>
                <w:sz w:val="20"/>
              </w:rPr>
            </w:pPr>
            <w:r>
              <w:rPr>
                <w:sz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p>
          <w:p w:rsidR="00CF7BBE" w:rsidRPr="00E40A15" w:rsidRDefault="00CF7BBE" w:rsidP="004B5F76">
            <w:pPr>
              <w:jc w:val="center"/>
              <w:rPr>
                <w:sz w:val="20"/>
              </w:rPr>
            </w:pPr>
            <w:r w:rsidRPr="00E40A15">
              <w:rPr>
                <w:sz w:val="20"/>
              </w:rPr>
              <w:t>određeno</w:t>
            </w:r>
          </w:p>
        </w:tc>
      </w:tr>
      <w:tr w:rsidR="00CF7BBE" w:rsidTr="004B5F76">
        <w:trPr>
          <w:trHeight w:val="796"/>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36.Berta Dragičević</w:t>
            </w:r>
          </w:p>
          <w:p w:rsidR="00CF7BBE" w:rsidRDefault="00CF7BBE" w:rsidP="004B5F76">
            <w:pPr>
              <w:ind w:left="540"/>
              <w:rPr>
                <w:sz w:val="20"/>
              </w:rPr>
            </w:pP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roofErr w:type="spellStart"/>
            <w:r>
              <w:rPr>
                <w:sz w:val="20"/>
              </w:rPr>
              <w:t>dipl.ing</w:t>
            </w:r>
            <w:proofErr w:type="spellEnd"/>
            <w:r>
              <w:rPr>
                <w:sz w:val="20"/>
              </w:rPr>
              <w:t>. organizacije i informatike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Računalstvo</w:t>
            </w:r>
          </w:p>
          <w:p w:rsidR="00CF7BBE" w:rsidRDefault="00CF7BBE" w:rsidP="004B5F76">
            <w:pPr>
              <w:jc w:val="center"/>
              <w:rPr>
                <w:sz w:val="20"/>
              </w:rPr>
            </w:pPr>
            <w:r>
              <w:rPr>
                <w:sz w:val="20"/>
              </w:rPr>
              <w:t>Informatika</w:t>
            </w:r>
          </w:p>
          <w:p w:rsidR="00CF7BBE" w:rsidRDefault="00CF7BBE" w:rsidP="004B5F76">
            <w:pPr>
              <w:jc w:val="center"/>
              <w:rPr>
                <w:sz w:val="20"/>
              </w:rPr>
            </w:pPr>
            <w:r>
              <w:rPr>
                <w:sz w:val="20"/>
              </w:rPr>
              <w:t>Osnove informatike</w:t>
            </w:r>
          </w:p>
          <w:p w:rsidR="00CF7BBE" w:rsidRDefault="004B4FED" w:rsidP="004B5F76">
            <w:pPr>
              <w:jc w:val="center"/>
              <w:rPr>
                <w:sz w:val="20"/>
              </w:rPr>
            </w:pPr>
            <w:r>
              <w:rPr>
                <w:sz w:val="20"/>
              </w:rPr>
              <w:t>Voditelj informatičkog kabineta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2</w:t>
            </w:r>
            <w:r w:rsidR="006D46AD">
              <w:rPr>
                <w:sz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E40A15" w:rsidRDefault="00332597" w:rsidP="004B5F76">
            <w:pPr>
              <w:jc w:val="center"/>
              <w:rPr>
                <w:sz w:val="20"/>
              </w:rPr>
            </w:pPr>
            <w:r>
              <w:rPr>
                <w:sz w:val="20"/>
              </w:rPr>
              <w:t>neodređeno</w:t>
            </w:r>
          </w:p>
        </w:tc>
      </w:tr>
      <w:tr w:rsidR="00CF7BBE" w:rsidRPr="005737A6"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Pr="00BC2B23" w:rsidRDefault="00CF7BBE" w:rsidP="004B5F76">
            <w:pPr>
              <w:rPr>
                <w:sz w:val="20"/>
              </w:rPr>
            </w:pPr>
            <w:r w:rsidRPr="00BC2B23">
              <w:rPr>
                <w:sz w:val="20"/>
              </w:rPr>
              <w:t xml:space="preserve">37.Zvjezdana </w:t>
            </w:r>
            <w:proofErr w:type="spellStart"/>
            <w:r w:rsidRPr="00BC2B23">
              <w:rPr>
                <w:sz w:val="20"/>
              </w:rPr>
              <w:t>Pavlagić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Pr="00BC2B23" w:rsidRDefault="00CF7BBE" w:rsidP="004B5F76">
            <w:pPr>
              <w:ind w:left="150"/>
              <w:jc w:val="center"/>
              <w:rPr>
                <w:sz w:val="20"/>
              </w:rPr>
            </w:pPr>
            <w:r w:rsidRPr="00BC2B23">
              <w:rPr>
                <w:sz w:val="20"/>
              </w:rPr>
              <w:t>dipl. ing. poljoprivrede</w:t>
            </w:r>
          </w:p>
          <w:p w:rsidR="00CF7BBE" w:rsidRPr="00BC2B23" w:rsidRDefault="00CF7BBE" w:rsidP="004B5F76">
            <w:pPr>
              <w:ind w:left="150"/>
              <w:jc w:val="center"/>
              <w:rPr>
                <w:sz w:val="20"/>
              </w:rPr>
            </w:pPr>
            <w:r w:rsidRPr="00BC2B23">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Pr="00BC2B23" w:rsidRDefault="00CF7BBE" w:rsidP="004B5F76">
            <w:pPr>
              <w:jc w:val="center"/>
              <w:rPr>
                <w:sz w:val="20"/>
              </w:rPr>
            </w:pPr>
            <w:r w:rsidRPr="00BC2B23">
              <w:rPr>
                <w:sz w:val="20"/>
              </w:rPr>
              <w:t>Stočarstvo</w:t>
            </w:r>
          </w:p>
          <w:p w:rsidR="00CF7BBE" w:rsidRPr="00BC2B23" w:rsidRDefault="00CF7BBE" w:rsidP="004B5F76">
            <w:pPr>
              <w:jc w:val="center"/>
              <w:rPr>
                <w:sz w:val="20"/>
              </w:rPr>
            </w:pPr>
            <w:r w:rsidRPr="00BC2B23">
              <w:rPr>
                <w:sz w:val="20"/>
              </w:rPr>
              <w:t>Voćarstvo</w:t>
            </w:r>
          </w:p>
          <w:p w:rsidR="00CF7BBE" w:rsidRPr="00BC2B23" w:rsidRDefault="00CF7BBE" w:rsidP="004B5F76">
            <w:pPr>
              <w:jc w:val="center"/>
              <w:rPr>
                <w:sz w:val="20"/>
              </w:rPr>
            </w:pPr>
            <w:r w:rsidRPr="00BC2B23">
              <w:rPr>
                <w:sz w:val="20"/>
              </w:rPr>
              <w:t>Zaštita bilja</w:t>
            </w:r>
          </w:p>
          <w:p w:rsidR="00CF7BBE" w:rsidRPr="00BC2B23" w:rsidRDefault="00CF7BBE" w:rsidP="004B5F76">
            <w:pPr>
              <w:jc w:val="center"/>
              <w:rPr>
                <w:sz w:val="20"/>
              </w:rPr>
            </w:pPr>
            <w:r w:rsidRPr="00BC2B23">
              <w:rPr>
                <w:sz w:val="20"/>
              </w:rPr>
              <w:t>Praktična nastava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BC2B23" w:rsidRDefault="004121A9" w:rsidP="004B5F76">
            <w:pPr>
              <w:jc w:val="center"/>
              <w:rPr>
                <w:sz w:val="20"/>
              </w:rPr>
            </w:pPr>
            <w:r>
              <w:rPr>
                <w:sz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Pr="00BC2B23" w:rsidRDefault="00CF7BBE" w:rsidP="004B5F76">
            <w:pPr>
              <w:jc w:val="center"/>
              <w:rPr>
                <w:sz w:val="20"/>
              </w:rPr>
            </w:pPr>
            <w:r w:rsidRPr="00BC2B23">
              <w:rPr>
                <w:sz w:val="20"/>
              </w:rPr>
              <w:t>neodređeno</w:t>
            </w:r>
          </w:p>
          <w:p w:rsidR="00CF7BBE" w:rsidRPr="00BC2B23" w:rsidRDefault="00CF7BBE" w:rsidP="004B5F76">
            <w:pPr>
              <w:jc w:val="center"/>
              <w:rPr>
                <w:sz w:val="20"/>
              </w:rPr>
            </w:pPr>
          </w:p>
          <w:p w:rsidR="00CF7BBE" w:rsidRPr="00BC2B23" w:rsidRDefault="00CF7BBE" w:rsidP="004B5F76">
            <w:pPr>
              <w:jc w:val="center"/>
              <w:rPr>
                <w:sz w:val="20"/>
              </w:rPr>
            </w:pPr>
          </w:p>
          <w:p w:rsidR="00CF7BBE" w:rsidRPr="00BC2B23"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38.Marija Vidović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dipl. ing. agronomije VSS</w:t>
            </w:r>
          </w:p>
          <w:p w:rsidR="00CF7BBE" w:rsidRDefault="00CF7BBE" w:rsidP="004B5F76">
            <w:pPr>
              <w:jc w:val="center"/>
              <w:rPr>
                <w:sz w:val="20"/>
              </w:rPr>
            </w:pPr>
          </w:p>
        </w:tc>
        <w:tc>
          <w:tcPr>
            <w:tcW w:w="2321" w:type="dxa"/>
            <w:tcBorders>
              <w:top w:val="single" w:sz="4" w:space="0" w:color="auto"/>
              <w:left w:val="single" w:sz="4" w:space="0" w:color="auto"/>
              <w:bottom w:val="single" w:sz="4" w:space="0" w:color="auto"/>
              <w:right w:val="single" w:sz="4" w:space="0" w:color="auto"/>
            </w:tcBorders>
            <w:vAlign w:val="center"/>
          </w:tcPr>
          <w:p w:rsidR="00400A30" w:rsidRPr="00400A30" w:rsidRDefault="00400A30" w:rsidP="004B5F76">
            <w:pPr>
              <w:jc w:val="center"/>
              <w:rPr>
                <w:sz w:val="20"/>
              </w:rPr>
            </w:pPr>
            <w:r w:rsidRPr="00400A30">
              <w:rPr>
                <w:sz w:val="20"/>
              </w:rPr>
              <w:t>Poljoprivredna botanika</w:t>
            </w:r>
          </w:p>
          <w:p w:rsidR="00400A30" w:rsidRPr="00400A30" w:rsidRDefault="00400A30" w:rsidP="004B5F76">
            <w:pPr>
              <w:jc w:val="center"/>
              <w:rPr>
                <w:sz w:val="20"/>
              </w:rPr>
            </w:pPr>
            <w:r w:rsidRPr="00400A30">
              <w:rPr>
                <w:sz w:val="20"/>
              </w:rPr>
              <w:t>Ishrana bilja (izborni)</w:t>
            </w:r>
          </w:p>
          <w:p w:rsidR="00CF7BBE" w:rsidRPr="00400A30" w:rsidRDefault="00CF7BBE" w:rsidP="004B5F76">
            <w:pPr>
              <w:jc w:val="center"/>
              <w:rPr>
                <w:sz w:val="20"/>
              </w:rPr>
            </w:pPr>
            <w:r w:rsidRPr="00400A30">
              <w:rPr>
                <w:sz w:val="20"/>
              </w:rPr>
              <w:t>Gljivarstvo</w:t>
            </w:r>
            <w:r w:rsidR="00E6068A">
              <w:rPr>
                <w:sz w:val="20"/>
              </w:rPr>
              <w:t xml:space="preserve"> (izborni)</w:t>
            </w:r>
          </w:p>
          <w:p w:rsidR="00CF7BBE" w:rsidRPr="00400A30" w:rsidRDefault="00CF7BBE" w:rsidP="004B5F76">
            <w:pPr>
              <w:jc w:val="center"/>
              <w:rPr>
                <w:sz w:val="20"/>
              </w:rPr>
            </w:pPr>
            <w:r w:rsidRPr="00400A30">
              <w:rPr>
                <w:sz w:val="20"/>
              </w:rPr>
              <w:t>Praktična nastava</w:t>
            </w:r>
          </w:p>
          <w:p w:rsidR="00CF7BBE" w:rsidRPr="00400A30" w:rsidRDefault="004121A9" w:rsidP="004B5F76">
            <w:pPr>
              <w:jc w:val="center"/>
              <w:rPr>
                <w:sz w:val="20"/>
              </w:rPr>
            </w:pPr>
            <w:r w:rsidRPr="00400A30">
              <w:rPr>
                <w:sz w:val="20"/>
              </w:rPr>
              <w:t>Ratarstvo</w:t>
            </w:r>
          </w:p>
          <w:p w:rsidR="00CF7BBE" w:rsidRPr="00400A30" w:rsidRDefault="00CF7BBE" w:rsidP="004B5F76">
            <w:pPr>
              <w:jc w:val="center"/>
              <w:rPr>
                <w:sz w:val="20"/>
              </w:rPr>
            </w:pPr>
            <w:r w:rsidRPr="00400A30">
              <w:rPr>
                <w:sz w:val="20"/>
              </w:rPr>
              <w:t>T</w:t>
            </w:r>
            <w:r w:rsidR="004121A9" w:rsidRPr="00400A30">
              <w:rPr>
                <w:sz w:val="20"/>
              </w:rPr>
              <w:t>ehnologija zanimanja</w:t>
            </w:r>
          </w:p>
          <w:p w:rsidR="00CF7BBE" w:rsidRPr="00400A30" w:rsidRDefault="00CF7BBE" w:rsidP="004B5F76">
            <w:pPr>
              <w:jc w:val="center"/>
              <w:rPr>
                <w:sz w:val="20"/>
              </w:rPr>
            </w:pPr>
            <w:r w:rsidRPr="00400A30">
              <w:rPr>
                <w:sz w:val="20"/>
              </w:rPr>
              <w:t>Ljekovito bilje (izborni)</w:t>
            </w:r>
          </w:p>
          <w:p w:rsidR="004121A9" w:rsidRDefault="004121A9" w:rsidP="004B5F76">
            <w:pPr>
              <w:jc w:val="center"/>
              <w:rPr>
                <w:sz w:val="20"/>
              </w:rPr>
            </w:pPr>
            <w:r w:rsidRPr="00400A30">
              <w:rPr>
                <w:sz w:val="20"/>
              </w:rPr>
              <w:t>Krmno bilje (izborni</w:t>
            </w:r>
            <w:r>
              <w:rPr>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4121A9" w:rsidP="004B5F76">
            <w:pPr>
              <w:jc w:val="center"/>
              <w:rPr>
                <w:sz w:val="20"/>
              </w:rPr>
            </w:pPr>
            <w:r>
              <w:rPr>
                <w:sz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p w:rsidR="00CF7BBE" w:rsidRDefault="00CF7BBE" w:rsidP="004B5F76">
            <w:pPr>
              <w:jc w:val="center"/>
              <w:rPr>
                <w:sz w:val="20"/>
              </w:rPr>
            </w:pPr>
          </w:p>
          <w:p w:rsidR="00CF7BBE" w:rsidRDefault="00CF7BBE" w:rsidP="004B5F76">
            <w:pPr>
              <w:jc w:val="center"/>
              <w:rPr>
                <w:sz w:val="20"/>
              </w:rPr>
            </w:pPr>
          </w:p>
          <w:p w:rsidR="00CF7BBE" w:rsidRDefault="00CF7BBE" w:rsidP="004B5F76">
            <w:pPr>
              <w:jc w:val="center"/>
              <w:rPr>
                <w:sz w:val="20"/>
              </w:rPr>
            </w:pPr>
          </w:p>
          <w:p w:rsidR="00CF7BBE"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39.Ivo </w:t>
            </w:r>
            <w:proofErr w:type="spellStart"/>
            <w:r>
              <w:rPr>
                <w:sz w:val="20"/>
              </w:rPr>
              <w:t>Jozinović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ind w:left="150"/>
              <w:jc w:val="center"/>
              <w:rPr>
                <w:sz w:val="20"/>
              </w:rPr>
            </w:pPr>
            <w:r>
              <w:rPr>
                <w:sz w:val="20"/>
              </w:rPr>
              <w:t xml:space="preserve">dipl. </w:t>
            </w:r>
            <w:proofErr w:type="spellStart"/>
            <w:r>
              <w:rPr>
                <w:sz w:val="20"/>
              </w:rPr>
              <w:t>ing.prometa</w:t>
            </w:r>
            <w:proofErr w:type="spellEnd"/>
            <w:r>
              <w:rPr>
                <w:sz w:val="20"/>
              </w:rPr>
              <w:t xml:space="preserve"> 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Promet i vožnja</w:t>
            </w:r>
          </w:p>
          <w:p w:rsidR="00CF7BBE" w:rsidRDefault="00CF7BBE" w:rsidP="004B5F76">
            <w:pPr>
              <w:jc w:val="center"/>
              <w:rPr>
                <w:sz w:val="20"/>
              </w:rPr>
            </w:pPr>
            <w:r>
              <w:rPr>
                <w:sz w:val="20"/>
              </w:rPr>
              <w:t>Vanjski suradnik</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Pr>
                <w:sz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ugovor o djelu</w:t>
            </w:r>
          </w:p>
          <w:p w:rsidR="00CF7BBE"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40. Marijana Zaninović</w:t>
            </w:r>
          </w:p>
          <w:p w:rsidR="00CF7BBE" w:rsidRDefault="00CF7BBE" w:rsidP="004B5F76">
            <w:pPr>
              <w:rPr>
                <w:sz w:val="20"/>
              </w:rPr>
            </w:pP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kemije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Kemija</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4121A9" w:rsidP="004B5F76">
            <w:pPr>
              <w:jc w:val="center"/>
              <w:rPr>
                <w:sz w:val="20"/>
              </w:rPr>
            </w:pPr>
            <w:r>
              <w:rPr>
                <w:sz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p>
          <w:p w:rsidR="00CF7BBE" w:rsidRDefault="00CF7BBE" w:rsidP="004B5F76">
            <w:pPr>
              <w:rPr>
                <w:sz w:val="20"/>
              </w:rPr>
            </w:pPr>
            <w:r>
              <w:rPr>
                <w:sz w:val="20"/>
              </w:rPr>
              <w:t>41. Dražen Trogrlić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
          <w:p w:rsidR="00CF7BBE" w:rsidRDefault="00CF7BBE" w:rsidP="004B5F76">
            <w:pPr>
              <w:jc w:val="center"/>
              <w:rPr>
                <w:sz w:val="20"/>
              </w:rPr>
            </w:pPr>
            <w:proofErr w:type="spellStart"/>
            <w:r>
              <w:rPr>
                <w:sz w:val="20"/>
              </w:rPr>
              <w:t>dipl.ekonomist</w:t>
            </w:r>
            <w:proofErr w:type="spellEnd"/>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3B5153" w:rsidRPr="003B5153" w:rsidRDefault="003B5153" w:rsidP="004B5F76">
            <w:pPr>
              <w:jc w:val="center"/>
              <w:rPr>
                <w:sz w:val="20"/>
              </w:rPr>
            </w:pPr>
            <w:r w:rsidRPr="003B5153">
              <w:rPr>
                <w:sz w:val="20"/>
              </w:rPr>
              <w:t>Prodajna komunikacija</w:t>
            </w:r>
          </w:p>
          <w:p w:rsidR="00CF7BBE" w:rsidRPr="003B5153" w:rsidRDefault="00CF7BBE" w:rsidP="004B5F76">
            <w:pPr>
              <w:jc w:val="center"/>
              <w:rPr>
                <w:sz w:val="20"/>
              </w:rPr>
            </w:pPr>
            <w:r w:rsidRPr="003B5153">
              <w:rPr>
                <w:sz w:val="20"/>
              </w:rPr>
              <w:t>Nabavno poslovanje</w:t>
            </w:r>
          </w:p>
          <w:p w:rsidR="00CF7BBE" w:rsidRPr="003B5153" w:rsidRDefault="00CF7BBE" w:rsidP="004B5F76">
            <w:pPr>
              <w:jc w:val="center"/>
              <w:rPr>
                <w:sz w:val="20"/>
              </w:rPr>
            </w:pPr>
            <w:r w:rsidRPr="003B5153">
              <w:rPr>
                <w:sz w:val="20"/>
              </w:rPr>
              <w:t>Prezentacijske vještine (izborni)</w:t>
            </w:r>
          </w:p>
          <w:p w:rsidR="00CF7BBE" w:rsidRPr="003B5153" w:rsidRDefault="00CF7BBE" w:rsidP="004B5F76">
            <w:pPr>
              <w:jc w:val="center"/>
              <w:rPr>
                <w:sz w:val="20"/>
              </w:rPr>
            </w:pPr>
            <w:r w:rsidRPr="003B5153">
              <w:rPr>
                <w:sz w:val="20"/>
              </w:rPr>
              <w:t>Kreativnost u poslovanju (izborni)</w:t>
            </w:r>
          </w:p>
          <w:p w:rsidR="00CF7BBE" w:rsidRPr="003B5153" w:rsidRDefault="00CF7BBE" w:rsidP="004B5F76">
            <w:pPr>
              <w:jc w:val="center"/>
              <w:rPr>
                <w:sz w:val="20"/>
              </w:rPr>
            </w:pPr>
            <w:r w:rsidRPr="003B5153">
              <w:rPr>
                <w:sz w:val="20"/>
              </w:rPr>
              <w:t>Tržište</w:t>
            </w:r>
            <w:r w:rsidR="004121A9" w:rsidRPr="003B5153">
              <w:rPr>
                <w:sz w:val="20"/>
              </w:rPr>
              <w:t xml:space="preserve"> poljoprivrede</w:t>
            </w:r>
          </w:p>
          <w:p w:rsidR="004121A9" w:rsidRPr="003B5153" w:rsidRDefault="004121A9" w:rsidP="004B5F76">
            <w:pPr>
              <w:jc w:val="center"/>
              <w:rPr>
                <w:sz w:val="20"/>
              </w:rPr>
            </w:pPr>
            <w:r w:rsidRPr="003B5153">
              <w:rPr>
                <w:sz w:val="20"/>
              </w:rPr>
              <w:t>Pravno okruženje poslovanja</w:t>
            </w:r>
          </w:p>
          <w:p w:rsidR="004121A9" w:rsidRDefault="004121A9" w:rsidP="004B5F76">
            <w:pPr>
              <w:jc w:val="center"/>
              <w:rPr>
                <w:sz w:val="20"/>
              </w:rPr>
            </w:pPr>
            <w:r w:rsidRPr="003B5153">
              <w:rPr>
                <w:sz w:val="20"/>
              </w:rPr>
              <w:t>Globalno poslovno okruženje (izborni)</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3B5153" w:rsidP="004B5F76">
            <w:pPr>
              <w:jc w:val="center"/>
              <w:rPr>
                <w:sz w:val="20"/>
              </w:rPr>
            </w:pPr>
            <w:r>
              <w:rPr>
                <w:sz w:val="20"/>
              </w:rPr>
              <w:t>19</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p>
          <w:p w:rsidR="00CF7BBE" w:rsidRDefault="00CF7BBE" w:rsidP="004B5F76">
            <w:pPr>
              <w:rPr>
                <w:sz w:val="20"/>
              </w:rPr>
            </w:pPr>
            <w:r>
              <w:rPr>
                <w:sz w:val="20"/>
              </w:rPr>
              <w:t>42. Vedrana Čačić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stručni </w:t>
            </w:r>
            <w:proofErr w:type="spellStart"/>
            <w:r>
              <w:rPr>
                <w:sz w:val="20"/>
              </w:rPr>
              <w:t>prvostupnik</w:t>
            </w:r>
            <w:proofErr w:type="spellEnd"/>
          </w:p>
          <w:p w:rsidR="00CF7BBE" w:rsidRDefault="00CF7BBE" w:rsidP="004B5F76">
            <w:pPr>
              <w:jc w:val="center"/>
              <w:rPr>
                <w:sz w:val="20"/>
              </w:rPr>
            </w:pPr>
            <w:r>
              <w:rPr>
                <w:sz w:val="20"/>
              </w:rPr>
              <w:t>inženjer poljoprivrede</w:t>
            </w:r>
          </w:p>
          <w:p w:rsidR="00CF7BBE" w:rsidRDefault="00CF7BBE" w:rsidP="004B5F76">
            <w:pPr>
              <w:jc w:val="center"/>
              <w:rPr>
                <w:sz w:val="20"/>
              </w:rPr>
            </w:pPr>
            <w:r>
              <w:rPr>
                <w:sz w:val="20"/>
              </w:rPr>
              <w:t>VŠS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p>
          <w:p w:rsidR="00CF7BBE" w:rsidRDefault="00CF7BBE" w:rsidP="004B5F76">
            <w:pPr>
              <w:jc w:val="center"/>
              <w:rPr>
                <w:sz w:val="20"/>
              </w:rPr>
            </w:pPr>
            <w:r>
              <w:rPr>
                <w:sz w:val="20"/>
              </w:rPr>
              <w:t>Stručna praksa</w:t>
            </w:r>
          </w:p>
          <w:p w:rsidR="00CF7BBE" w:rsidRDefault="00CF7BBE" w:rsidP="004B5F76">
            <w:pPr>
              <w:jc w:val="center"/>
              <w:rPr>
                <w:sz w:val="20"/>
              </w:rPr>
            </w:pPr>
            <w:r>
              <w:rPr>
                <w:sz w:val="20"/>
              </w:rPr>
              <w:t>Praktična nastava</w:t>
            </w:r>
          </w:p>
        </w:tc>
        <w:tc>
          <w:tcPr>
            <w:tcW w:w="1276" w:type="dxa"/>
            <w:tcBorders>
              <w:top w:val="single" w:sz="4" w:space="0" w:color="auto"/>
              <w:left w:val="single" w:sz="4" w:space="0" w:color="auto"/>
              <w:bottom w:val="single" w:sz="4" w:space="0" w:color="auto"/>
              <w:right w:val="single" w:sz="4" w:space="0" w:color="auto"/>
            </w:tcBorders>
            <w:vAlign w:val="center"/>
          </w:tcPr>
          <w:p w:rsidR="0023357A" w:rsidRDefault="0023357A" w:rsidP="004B5F76">
            <w:pPr>
              <w:jc w:val="center"/>
              <w:rPr>
                <w:sz w:val="20"/>
              </w:rPr>
            </w:pPr>
          </w:p>
          <w:p w:rsidR="00CF7BBE" w:rsidRDefault="003B5153" w:rsidP="004B5F76">
            <w:pPr>
              <w:jc w:val="center"/>
              <w:rPr>
                <w:sz w:val="20"/>
              </w:rPr>
            </w:pPr>
            <w:r>
              <w:rPr>
                <w:sz w:val="20"/>
              </w:rPr>
              <w:t>28</w:t>
            </w:r>
          </w:p>
        </w:tc>
        <w:tc>
          <w:tcPr>
            <w:tcW w:w="1559" w:type="dxa"/>
            <w:tcBorders>
              <w:top w:val="single" w:sz="4" w:space="0" w:color="auto"/>
              <w:left w:val="single" w:sz="4" w:space="0" w:color="auto"/>
              <w:bottom w:val="single" w:sz="4" w:space="0" w:color="auto"/>
              <w:right w:val="single" w:sz="4" w:space="0" w:color="auto"/>
            </w:tcBorders>
            <w:vAlign w:val="center"/>
          </w:tcPr>
          <w:p w:rsidR="0023357A" w:rsidRDefault="0023357A" w:rsidP="004B5F76">
            <w:pPr>
              <w:jc w:val="center"/>
              <w:rPr>
                <w:sz w:val="20"/>
              </w:rPr>
            </w:pPr>
          </w:p>
          <w:p w:rsidR="00CF7BBE" w:rsidRDefault="00CF7BBE" w:rsidP="004B5F76">
            <w:pPr>
              <w:jc w:val="center"/>
              <w:rPr>
                <w:sz w:val="20"/>
              </w:rPr>
            </w:pPr>
            <w:r>
              <w:rPr>
                <w:sz w:val="20"/>
              </w:rPr>
              <w:t>određeno</w:t>
            </w:r>
          </w:p>
          <w:p w:rsidR="00CF7BBE" w:rsidRDefault="00CF7BBE" w:rsidP="004B5F76">
            <w:pPr>
              <w:jc w:val="center"/>
              <w:rPr>
                <w:sz w:val="20"/>
              </w:rPr>
            </w:pP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p>
          <w:p w:rsidR="00CF7BBE" w:rsidRDefault="00CF7BBE" w:rsidP="004B5F76">
            <w:pPr>
              <w:rPr>
                <w:sz w:val="20"/>
              </w:rPr>
            </w:pPr>
            <w:r>
              <w:rPr>
                <w:sz w:val="20"/>
              </w:rPr>
              <w:t>43. Ivan Sorić</w:t>
            </w:r>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filozofije i religijske kulture</w:t>
            </w:r>
          </w:p>
          <w:p w:rsidR="00CF7BBE" w:rsidRDefault="00CF7BBE" w:rsidP="004B5F76">
            <w:pPr>
              <w:jc w:val="center"/>
              <w:rPr>
                <w:sz w:val="20"/>
              </w:rPr>
            </w:pPr>
            <w:r>
              <w:rPr>
                <w:sz w:val="20"/>
              </w:rPr>
              <w:t>VSS</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Produženi stručni  postupak-defektolog u nastavi</w:t>
            </w:r>
          </w:p>
        </w:tc>
        <w:tc>
          <w:tcPr>
            <w:tcW w:w="1276" w:type="dxa"/>
            <w:tcBorders>
              <w:top w:val="single" w:sz="4" w:space="0" w:color="auto"/>
              <w:left w:val="single" w:sz="4" w:space="0" w:color="auto"/>
              <w:bottom w:val="single" w:sz="4" w:space="0" w:color="auto"/>
              <w:right w:val="single" w:sz="4" w:space="0" w:color="auto"/>
            </w:tcBorders>
            <w:vAlign w:val="center"/>
          </w:tcPr>
          <w:p w:rsidR="00CF7BBE" w:rsidRDefault="003B5153" w:rsidP="004B5F76">
            <w:pPr>
              <w:jc w:val="center"/>
              <w:rPr>
                <w:sz w:val="20"/>
              </w:rPr>
            </w:pPr>
            <w:r>
              <w:rPr>
                <w:sz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određeno</w:t>
            </w:r>
          </w:p>
        </w:tc>
      </w:tr>
      <w:tr w:rsidR="00CF7BBE"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rPr>
                <w:sz w:val="20"/>
              </w:rPr>
            </w:pPr>
            <w:r>
              <w:rPr>
                <w:sz w:val="20"/>
              </w:rPr>
              <w:t xml:space="preserve">44. Stipe </w:t>
            </w:r>
            <w:proofErr w:type="spellStart"/>
            <w:r>
              <w:rPr>
                <w:sz w:val="20"/>
              </w:rPr>
              <w:t>Mandarić</w:t>
            </w:r>
            <w:proofErr w:type="spellEnd"/>
          </w:p>
        </w:tc>
        <w:tc>
          <w:tcPr>
            <w:tcW w:w="196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prof. engleskog</w:t>
            </w:r>
            <w:r w:rsidR="00332597">
              <w:rPr>
                <w:sz w:val="20"/>
              </w:rPr>
              <w:t xml:space="preserve"> jezika i  </w:t>
            </w:r>
            <w:r>
              <w:rPr>
                <w:sz w:val="20"/>
              </w:rPr>
              <w:t>hrvatskog jezika</w:t>
            </w:r>
          </w:p>
        </w:tc>
        <w:tc>
          <w:tcPr>
            <w:tcW w:w="2321"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Engleski jezik</w:t>
            </w:r>
          </w:p>
          <w:p w:rsidR="00CF7BBE" w:rsidRDefault="003B5153" w:rsidP="004B5F76">
            <w:pPr>
              <w:jc w:val="center"/>
              <w:rPr>
                <w:sz w:val="20"/>
              </w:rPr>
            </w:pPr>
            <w:r>
              <w:rPr>
                <w:sz w:val="20"/>
              </w:rPr>
              <w:t>Hrvatski jezik</w:t>
            </w:r>
          </w:p>
        </w:tc>
        <w:tc>
          <w:tcPr>
            <w:tcW w:w="1276" w:type="dxa"/>
            <w:tcBorders>
              <w:top w:val="single" w:sz="4" w:space="0" w:color="auto"/>
              <w:left w:val="single" w:sz="4" w:space="0" w:color="auto"/>
              <w:bottom w:val="single" w:sz="4" w:space="0" w:color="auto"/>
              <w:right w:val="single" w:sz="4" w:space="0" w:color="auto"/>
            </w:tcBorders>
            <w:vAlign w:val="center"/>
          </w:tcPr>
          <w:p w:rsidR="0023357A" w:rsidRDefault="0023357A" w:rsidP="004B5F76">
            <w:pPr>
              <w:jc w:val="center"/>
              <w:rPr>
                <w:sz w:val="20"/>
              </w:rPr>
            </w:pPr>
          </w:p>
          <w:p w:rsidR="00CF7BBE" w:rsidRDefault="003B5153" w:rsidP="004B5F76">
            <w:pPr>
              <w:jc w:val="center"/>
              <w:rPr>
                <w:sz w:val="20"/>
              </w:rPr>
            </w:pPr>
            <w:r>
              <w:rPr>
                <w:sz w:val="20"/>
              </w:rPr>
              <w:t>12</w:t>
            </w:r>
          </w:p>
        </w:tc>
        <w:tc>
          <w:tcPr>
            <w:tcW w:w="1559" w:type="dxa"/>
            <w:tcBorders>
              <w:top w:val="single" w:sz="4" w:space="0" w:color="auto"/>
              <w:left w:val="single" w:sz="4" w:space="0" w:color="auto"/>
              <w:bottom w:val="single" w:sz="4" w:space="0" w:color="auto"/>
              <w:right w:val="single" w:sz="4" w:space="0" w:color="auto"/>
            </w:tcBorders>
            <w:vAlign w:val="center"/>
          </w:tcPr>
          <w:p w:rsidR="0023357A" w:rsidRDefault="0023357A" w:rsidP="004B5F76">
            <w:pPr>
              <w:jc w:val="center"/>
              <w:rPr>
                <w:sz w:val="20"/>
              </w:rPr>
            </w:pPr>
          </w:p>
          <w:p w:rsidR="00CF7BBE" w:rsidRDefault="00CF7BBE" w:rsidP="004B5F76">
            <w:pPr>
              <w:jc w:val="center"/>
              <w:rPr>
                <w:sz w:val="20"/>
              </w:rPr>
            </w:pPr>
            <w:r>
              <w:rPr>
                <w:sz w:val="20"/>
              </w:rPr>
              <w:t>određeno</w:t>
            </w:r>
          </w:p>
        </w:tc>
      </w:tr>
      <w:tr w:rsidR="00A82D19" w:rsidTr="004B5F76">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A82D19" w:rsidRDefault="00A82D19" w:rsidP="004B5F76">
            <w:pPr>
              <w:rPr>
                <w:sz w:val="20"/>
              </w:rPr>
            </w:pPr>
            <w:r>
              <w:rPr>
                <w:sz w:val="20"/>
              </w:rPr>
              <w:t>45. Ivan Lukač</w:t>
            </w:r>
          </w:p>
        </w:tc>
        <w:tc>
          <w:tcPr>
            <w:tcW w:w="1961" w:type="dxa"/>
            <w:tcBorders>
              <w:top w:val="single" w:sz="4" w:space="0" w:color="auto"/>
              <w:left w:val="single" w:sz="4" w:space="0" w:color="auto"/>
              <w:bottom w:val="single" w:sz="4" w:space="0" w:color="auto"/>
              <w:right w:val="single" w:sz="4" w:space="0" w:color="auto"/>
            </w:tcBorders>
            <w:vAlign w:val="center"/>
          </w:tcPr>
          <w:p w:rsidR="00A82D19" w:rsidRDefault="00A82D19" w:rsidP="004B5F76">
            <w:pPr>
              <w:jc w:val="center"/>
              <w:rPr>
                <w:sz w:val="20"/>
              </w:rPr>
            </w:pPr>
            <w:r>
              <w:rPr>
                <w:sz w:val="20"/>
              </w:rPr>
              <w:t>vjeroučitelj</w:t>
            </w:r>
          </w:p>
        </w:tc>
        <w:tc>
          <w:tcPr>
            <w:tcW w:w="2321" w:type="dxa"/>
            <w:tcBorders>
              <w:top w:val="single" w:sz="4" w:space="0" w:color="auto"/>
              <w:left w:val="single" w:sz="4" w:space="0" w:color="auto"/>
              <w:bottom w:val="single" w:sz="4" w:space="0" w:color="auto"/>
              <w:right w:val="single" w:sz="4" w:space="0" w:color="auto"/>
            </w:tcBorders>
            <w:vAlign w:val="center"/>
          </w:tcPr>
          <w:p w:rsidR="00A82D19" w:rsidRDefault="00A82D19" w:rsidP="004B5F76">
            <w:pPr>
              <w:jc w:val="center"/>
              <w:rPr>
                <w:sz w:val="20"/>
              </w:rPr>
            </w:pPr>
            <w:r>
              <w:rPr>
                <w:sz w:val="20"/>
              </w:rPr>
              <w:t>Vjeronauk-katolički</w:t>
            </w:r>
          </w:p>
        </w:tc>
        <w:tc>
          <w:tcPr>
            <w:tcW w:w="1276" w:type="dxa"/>
            <w:tcBorders>
              <w:top w:val="single" w:sz="4" w:space="0" w:color="auto"/>
              <w:left w:val="single" w:sz="4" w:space="0" w:color="auto"/>
              <w:bottom w:val="single" w:sz="4" w:space="0" w:color="auto"/>
              <w:right w:val="single" w:sz="4" w:space="0" w:color="auto"/>
            </w:tcBorders>
            <w:vAlign w:val="center"/>
          </w:tcPr>
          <w:p w:rsidR="00A82D19" w:rsidRDefault="00A82D19" w:rsidP="004B5F76">
            <w:pPr>
              <w:jc w:val="center"/>
              <w:rPr>
                <w:sz w:val="20"/>
              </w:rPr>
            </w:pPr>
            <w:r>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A82D19" w:rsidRDefault="00A82D19" w:rsidP="004B5F76">
            <w:pPr>
              <w:jc w:val="center"/>
              <w:rPr>
                <w:sz w:val="20"/>
              </w:rPr>
            </w:pPr>
            <w:r>
              <w:rPr>
                <w:sz w:val="20"/>
              </w:rPr>
              <w:t>neodređeno</w:t>
            </w:r>
          </w:p>
        </w:tc>
      </w:tr>
    </w:tbl>
    <w:p w:rsidR="00C7306E" w:rsidRDefault="00C7306E" w:rsidP="00164CEE">
      <w:pPr>
        <w:jc w:val="center"/>
        <w:rPr>
          <w:b/>
          <w:sz w:val="20"/>
        </w:rPr>
      </w:pPr>
    </w:p>
    <w:p w:rsidR="004B5F76" w:rsidRDefault="004B5F76" w:rsidP="00164CEE">
      <w:pPr>
        <w:jc w:val="center"/>
        <w:rPr>
          <w:b/>
          <w:sz w:val="20"/>
        </w:rPr>
      </w:pPr>
    </w:p>
    <w:p w:rsidR="0099075F" w:rsidRDefault="0099075F" w:rsidP="00164CEE">
      <w:pPr>
        <w:jc w:val="center"/>
        <w:rPr>
          <w:b/>
          <w:sz w:val="20"/>
        </w:rPr>
      </w:pPr>
      <w:r w:rsidRPr="00511F43">
        <w:rPr>
          <w:b/>
          <w:sz w:val="20"/>
        </w:rPr>
        <w:lastRenderedPageBreak/>
        <w:t>PROFESORI KOJI PRAVA IZ RADNOG ODNOSA  OSTVARUJU U</w:t>
      </w:r>
      <w:r w:rsidR="001A2B8B">
        <w:rPr>
          <w:b/>
          <w:sz w:val="20"/>
        </w:rPr>
        <w:t xml:space="preserve"> DRUGIM ŠKOLAMA</w:t>
      </w:r>
    </w:p>
    <w:p w:rsidR="0099075F" w:rsidRPr="00511F43" w:rsidRDefault="0099075F" w:rsidP="00164CEE">
      <w:pPr>
        <w:jc w:val="center"/>
        <w:rPr>
          <w:b/>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30"/>
        <w:gridCol w:w="1984"/>
        <w:gridCol w:w="2268"/>
        <w:gridCol w:w="1276"/>
        <w:gridCol w:w="1559"/>
      </w:tblGrid>
      <w:tr w:rsidR="00CF7BBE" w:rsidRPr="00CB60D6" w:rsidTr="004B5F76">
        <w:trPr>
          <w:jc w:val="center"/>
        </w:trPr>
        <w:tc>
          <w:tcPr>
            <w:tcW w:w="2269" w:type="dxa"/>
            <w:gridSpan w:val="2"/>
            <w:vAlign w:val="center"/>
          </w:tcPr>
          <w:p w:rsidR="00CF7BBE" w:rsidRPr="00CB60D6" w:rsidRDefault="00CF7BBE" w:rsidP="004B5F76">
            <w:pPr>
              <w:jc w:val="center"/>
              <w:rPr>
                <w:b/>
                <w:sz w:val="20"/>
              </w:rPr>
            </w:pPr>
            <w:r>
              <w:rPr>
                <w:b/>
                <w:sz w:val="20"/>
              </w:rPr>
              <w:t>I</w:t>
            </w:r>
            <w:r w:rsidRPr="00CB60D6">
              <w:rPr>
                <w:b/>
                <w:sz w:val="20"/>
              </w:rPr>
              <w:t>me i prezime</w:t>
            </w:r>
          </w:p>
        </w:tc>
        <w:tc>
          <w:tcPr>
            <w:tcW w:w="1984" w:type="dxa"/>
            <w:vAlign w:val="center"/>
          </w:tcPr>
          <w:p w:rsidR="00CF7BBE" w:rsidRPr="00CB60D6" w:rsidRDefault="00CF7BBE" w:rsidP="004B5F76">
            <w:pPr>
              <w:jc w:val="center"/>
              <w:rPr>
                <w:b/>
                <w:sz w:val="20"/>
              </w:rPr>
            </w:pPr>
            <w:r>
              <w:rPr>
                <w:b/>
                <w:sz w:val="20"/>
              </w:rPr>
              <w:t>Zvanje/S</w:t>
            </w:r>
            <w:r w:rsidRPr="00CB60D6">
              <w:rPr>
                <w:b/>
                <w:sz w:val="20"/>
              </w:rPr>
              <w:t>tručna sprema</w:t>
            </w:r>
          </w:p>
        </w:tc>
        <w:tc>
          <w:tcPr>
            <w:tcW w:w="2268" w:type="dxa"/>
            <w:vAlign w:val="center"/>
          </w:tcPr>
          <w:p w:rsidR="00CF7BBE" w:rsidRPr="00CB60D6" w:rsidRDefault="00CF7BBE" w:rsidP="004B5F76">
            <w:pPr>
              <w:jc w:val="center"/>
              <w:rPr>
                <w:b/>
                <w:sz w:val="20"/>
              </w:rPr>
            </w:pPr>
            <w:r w:rsidRPr="00CB60D6">
              <w:rPr>
                <w:b/>
                <w:sz w:val="20"/>
              </w:rPr>
              <w:t>Nastavni  predmet po zaduženju</w:t>
            </w:r>
          </w:p>
        </w:tc>
        <w:tc>
          <w:tcPr>
            <w:tcW w:w="1276" w:type="dxa"/>
            <w:vAlign w:val="center"/>
          </w:tcPr>
          <w:p w:rsidR="00CF7BBE" w:rsidRPr="00CB60D6" w:rsidRDefault="0003728D" w:rsidP="004B5F76">
            <w:pPr>
              <w:jc w:val="center"/>
              <w:rPr>
                <w:b/>
                <w:sz w:val="20"/>
              </w:rPr>
            </w:pPr>
            <w:r>
              <w:rPr>
                <w:b/>
                <w:sz w:val="20"/>
              </w:rPr>
              <w:t>Ukupno tjedno zaduženje</w:t>
            </w:r>
          </w:p>
        </w:tc>
        <w:tc>
          <w:tcPr>
            <w:tcW w:w="1559" w:type="dxa"/>
            <w:vAlign w:val="center"/>
          </w:tcPr>
          <w:p w:rsidR="00CF7BBE" w:rsidRPr="00CB60D6" w:rsidRDefault="00CF7BBE" w:rsidP="004B5F76">
            <w:pPr>
              <w:jc w:val="center"/>
              <w:rPr>
                <w:b/>
                <w:sz w:val="20"/>
              </w:rPr>
            </w:pPr>
            <w:r>
              <w:rPr>
                <w:b/>
                <w:sz w:val="20"/>
              </w:rPr>
              <w:t>R</w:t>
            </w:r>
            <w:r w:rsidRPr="00CB60D6">
              <w:rPr>
                <w:b/>
                <w:sz w:val="20"/>
              </w:rPr>
              <w:t>adni odnos</w:t>
            </w:r>
          </w:p>
          <w:p w:rsidR="00CF7BBE" w:rsidRPr="00CB60D6" w:rsidRDefault="00CF7BBE" w:rsidP="004B5F76">
            <w:pPr>
              <w:jc w:val="center"/>
              <w:rPr>
                <w:b/>
                <w:sz w:val="20"/>
              </w:rPr>
            </w:pPr>
            <w:r w:rsidRPr="00CB60D6">
              <w:rPr>
                <w:b/>
                <w:sz w:val="20"/>
              </w:rPr>
              <w:t>O/N</w:t>
            </w:r>
          </w:p>
        </w:tc>
      </w:tr>
      <w:tr w:rsidR="00CF7BBE" w:rsidTr="004B5F76">
        <w:trPr>
          <w:jc w:val="center"/>
        </w:trPr>
        <w:tc>
          <w:tcPr>
            <w:tcW w:w="2269" w:type="dxa"/>
            <w:gridSpan w:val="2"/>
            <w:vAlign w:val="center"/>
          </w:tcPr>
          <w:p w:rsidR="00CF7BBE" w:rsidRDefault="00CF7BBE" w:rsidP="004B5F76">
            <w:pPr>
              <w:jc w:val="center"/>
              <w:rPr>
                <w:sz w:val="20"/>
              </w:rPr>
            </w:pPr>
            <w:r>
              <w:rPr>
                <w:sz w:val="20"/>
              </w:rPr>
              <w:t>1. Ivanka Marjanović</w:t>
            </w:r>
          </w:p>
        </w:tc>
        <w:tc>
          <w:tcPr>
            <w:tcW w:w="1984" w:type="dxa"/>
            <w:vAlign w:val="center"/>
          </w:tcPr>
          <w:p w:rsidR="00CF7BBE" w:rsidRDefault="00CF7BBE" w:rsidP="004B5F76">
            <w:pPr>
              <w:jc w:val="center"/>
              <w:rPr>
                <w:sz w:val="20"/>
              </w:rPr>
            </w:pPr>
            <w:r>
              <w:rPr>
                <w:sz w:val="20"/>
              </w:rPr>
              <w:t xml:space="preserve">dipl. ing. </w:t>
            </w:r>
            <w:proofErr w:type="spellStart"/>
            <w:r>
              <w:rPr>
                <w:sz w:val="20"/>
              </w:rPr>
              <w:t>preh</w:t>
            </w:r>
            <w:proofErr w:type="spellEnd"/>
            <w:r>
              <w:rPr>
                <w:sz w:val="20"/>
              </w:rPr>
              <w:t>. tehnologije</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p>
          <w:p w:rsidR="00CF7BBE" w:rsidRDefault="00CF7BBE" w:rsidP="004B5F76">
            <w:pPr>
              <w:jc w:val="center"/>
              <w:rPr>
                <w:sz w:val="20"/>
              </w:rPr>
            </w:pPr>
            <w:r>
              <w:rPr>
                <w:sz w:val="20"/>
              </w:rPr>
              <w:t>Poznavanje robe</w:t>
            </w:r>
          </w:p>
        </w:tc>
        <w:tc>
          <w:tcPr>
            <w:tcW w:w="1276" w:type="dxa"/>
            <w:vAlign w:val="center"/>
          </w:tcPr>
          <w:p w:rsidR="00CF7BBE" w:rsidRPr="00E40A15" w:rsidRDefault="00CF7BBE" w:rsidP="004B5F76">
            <w:pPr>
              <w:jc w:val="center"/>
              <w:rPr>
                <w:sz w:val="20"/>
              </w:rPr>
            </w:pPr>
            <w:r>
              <w:rPr>
                <w:sz w:val="20"/>
              </w:rPr>
              <w:t>8</w:t>
            </w:r>
          </w:p>
        </w:tc>
        <w:tc>
          <w:tcPr>
            <w:tcW w:w="1559" w:type="dxa"/>
            <w:vAlign w:val="center"/>
          </w:tcPr>
          <w:p w:rsidR="00CF7BBE" w:rsidRDefault="00CF7BBE" w:rsidP="004B5F76">
            <w:pPr>
              <w:jc w:val="center"/>
              <w:rPr>
                <w:sz w:val="20"/>
              </w:rPr>
            </w:pPr>
            <w:r>
              <w:rPr>
                <w:sz w:val="20"/>
              </w:rPr>
              <w:t>N</w:t>
            </w:r>
          </w:p>
        </w:tc>
      </w:tr>
      <w:tr w:rsidR="00CF7BBE" w:rsidTr="004B5F76">
        <w:trPr>
          <w:jc w:val="center"/>
        </w:trPr>
        <w:tc>
          <w:tcPr>
            <w:tcW w:w="2269" w:type="dxa"/>
            <w:gridSpan w:val="2"/>
            <w:vAlign w:val="center"/>
          </w:tcPr>
          <w:p w:rsidR="00CF7BBE" w:rsidRDefault="00CF7BBE" w:rsidP="004B5F76">
            <w:pPr>
              <w:jc w:val="center"/>
              <w:rPr>
                <w:sz w:val="20"/>
              </w:rPr>
            </w:pPr>
            <w:r>
              <w:rPr>
                <w:sz w:val="20"/>
              </w:rPr>
              <w:t>2.Roska Čičak</w:t>
            </w:r>
          </w:p>
        </w:tc>
        <w:tc>
          <w:tcPr>
            <w:tcW w:w="1984" w:type="dxa"/>
            <w:vAlign w:val="center"/>
          </w:tcPr>
          <w:p w:rsidR="00CF7BBE" w:rsidRDefault="00CF7BBE" w:rsidP="004B5F76">
            <w:pPr>
              <w:jc w:val="center"/>
              <w:rPr>
                <w:sz w:val="20"/>
              </w:rPr>
            </w:pPr>
            <w:r>
              <w:rPr>
                <w:sz w:val="20"/>
              </w:rPr>
              <w:t>prof. fizike</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r>
              <w:rPr>
                <w:sz w:val="20"/>
              </w:rPr>
              <w:t>Fizika</w:t>
            </w:r>
          </w:p>
          <w:p w:rsidR="00CF7BBE" w:rsidRDefault="00CF7BBE" w:rsidP="004B5F76">
            <w:pPr>
              <w:jc w:val="center"/>
              <w:rPr>
                <w:sz w:val="20"/>
              </w:rPr>
            </w:pPr>
          </w:p>
        </w:tc>
        <w:tc>
          <w:tcPr>
            <w:tcW w:w="1276" w:type="dxa"/>
            <w:vAlign w:val="center"/>
          </w:tcPr>
          <w:p w:rsidR="00CF7BBE" w:rsidRPr="00E40A15" w:rsidRDefault="003B5153" w:rsidP="004B5F76">
            <w:pPr>
              <w:jc w:val="center"/>
              <w:rPr>
                <w:sz w:val="20"/>
              </w:rPr>
            </w:pPr>
            <w:r>
              <w:rPr>
                <w:sz w:val="20"/>
              </w:rPr>
              <w:t>6</w:t>
            </w:r>
          </w:p>
        </w:tc>
        <w:tc>
          <w:tcPr>
            <w:tcW w:w="1559" w:type="dxa"/>
            <w:vAlign w:val="center"/>
          </w:tcPr>
          <w:p w:rsidR="00CF7BBE" w:rsidRDefault="00CF7BBE" w:rsidP="004B5F76">
            <w:pPr>
              <w:jc w:val="center"/>
              <w:rPr>
                <w:sz w:val="20"/>
              </w:rPr>
            </w:pPr>
            <w:r>
              <w:rPr>
                <w:sz w:val="20"/>
              </w:rPr>
              <w:t>N</w:t>
            </w:r>
          </w:p>
        </w:tc>
      </w:tr>
      <w:tr w:rsidR="00CF7BBE" w:rsidTr="004B5F76">
        <w:trPr>
          <w:jc w:val="center"/>
        </w:trPr>
        <w:tc>
          <w:tcPr>
            <w:tcW w:w="2269" w:type="dxa"/>
            <w:gridSpan w:val="2"/>
            <w:vAlign w:val="center"/>
          </w:tcPr>
          <w:p w:rsidR="00CF7BBE" w:rsidRDefault="00CF7BBE" w:rsidP="004B5F76">
            <w:pPr>
              <w:jc w:val="center"/>
              <w:rPr>
                <w:sz w:val="20"/>
              </w:rPr>
            </w:pPr>
            <w:r>
              <w:rPr>
                <w:sz w:val="20"/>
              </w:rPr>
              <w:t>3. Zdravko Bagarić</w:t>
            </w:r>
          </w:p>
        </w:tc>
        <w:tc>
          <w:tcPr>
            <w:tcW w:w="1984" w:type="dxa"/>
            <w:vAlign w:val="center"/>
          </w:tcPr>
          <w:p w:rsidR="00CF7BBE" w:rsidRDefault="00CF7BBE" w:rsidP="004B5F76">
            <w:pPr>
              <w:jc w:val="center"/>
              <w:rPr>
                <w:sz w:val="20"/>
              </w:rPr>
            </w:pPr>
            <w:r>
              <w:rPr>
                <w:sz w:val="20"/>
              </w:rPr>
              <w:t>prof. sociologije</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r>
              <w:rPr>
                <w:sz w:val="20"/>
              </w:rPr>
              <w:t>Polit. i gospodarstvo</w:t>
            </w:r>
          </w:p>
          <w:p w:rsidR="00CF7BBE" w:rsidRDefault="00CF7BBE" w:rsidP="004B5F76">
            <w:pPr>
              <w:jc w:val="center"/>
              <w:rPr>
                <w:sz w:val="20"/>
              </w:rPr>
            </w:pPr>
            <w:r>
              <w:rPr>
                <w:sz w:val="20"/>
              </w:rPr>
              <w:t>Sociologija</w:t>
            </w:r>
          </w:p>
        </w:tc>
        <w:tc>
          <w:tcPr>
            <w:tcW w:w="1276" w:type="dxa"/>
            <w:vAlign w:val="center"/>
          </w:tcPr>
          <w:p w:rsidR="00CF7BBE" w:rsidRPr="00E40A15" w:rsidRDefault="003B5153" w:rsidP="004B5F76">
            <w:pPr>
              <w:jc w:val="center"/>
              <w:rPr>
                <w:sz w:val="20"/>
              </w:rPr>
            </w:pPr>
            <w:r>
              <w:rPr>
                <w:sz w:val="20"/>
              </w:rPr>
              <w:t>8</w:t>
            </w:r>
          </w:p>
        </w:tc>
        <w:tc>
          <w:tcPr>
            <w:tcW w:w="1559" w:type="dxa"/>
            <w:vAlign w:val="center"/>
          </w:tcPr>
          <w:p w:rsidR="00CF7BBE" w:rsidRDefault="00CF7BBE" w:rsidP="004B5F76">
            <w:pPr>
              <w:jc w:val="center"/>
              <w:rPr>
                <w:sz w:val="20"/>
              </w:rPr>
            </w:pPr>
            <w:r>
              <w:rPr>
                <w:sz w:val="20"/>
              </w:rPr>
              <w:t>N</w:t>
            </w:r>
          </w:p>
          <w:p w:rsidR="00CF7BBE" w:rsidRDefault="00CF7BBE" w:rsidP="004B5F76">
            <w:pPr>
              <w:jc w:val="center"/>
              <w:rPr>
                <w:sz w:val="20"/>
              </w:rPr>
            </w:pPr>
          </w:p>
          <w:p w:rsidR="00CF7BBE" w:rsidRDefault="00CF7BBE" w:rsidP="004B5F76">
            <w:pPr>
              <w:jc w:val="center"/>
              <w:rPr>
                <w:sz w:val="20"/>
              </w:rPr>
            </w:pPr>
          </w:p>
        </w:tc>
      </w:tr>
      <w:tr w:rsidR="00CF7BBE" w:rsidTr="004B5F76">
        <w:trPr>
          <w:jc w:val="center"/>
        </w:trPr>
        <w:tc>
          <w:tcPr>
            <w:tcW w:w="2269" w:type="dxa"/>
            <w:gridSpan w:val="2"/>
            <w:vAlign w:val="center"/>
          </w:tcPr>
          <w:p w:rsidR="00CF7BBE" w:rsidRDefault="00CF7BBE" w:rsidP="004B5F76">
            <w:pPr>
              <w:jc w:val="center"/>
              <w:rPr>
                <w:sz w:val="20"/>
              </w:rPr>
            </w:pPr>
            <w:r>
              <w:rPr>
                <w:sz w:val="20"/>
              </w:rPr>
              <w:t xml:space="preserve">4.Marijana </w:t>
            </w:r>
            <w:proofErr w:type="spellStart"/>
            <w:r>
              <w:rPr>
                <w:sz w:val="20"/>
              </w:rPr>
              <w:t>Škunca</w:t>
            </w:r>
            <w:proofErr w:type="spellEnd"/>
            <w:r>
              <w:rPr>
                <w:sz w:val="20"/>
              </w:rPr>
              <w:t xml:space="preserve"> Vrkić</w:t>
            </w:r>
          </w:p>
        </w:tc>
        <w:tc>
          <w:tcPr>
            <w:tcW w:w="1984" w:type="dxa"/>
            <w:vAlign w:val="center"/>
          </w:tcPr>
          <w:p w:rsidR="00CF7BBE" w:rsidRDefault="00CF7BBE" w:rsidP="004B5F76">
            <w:pPr>
              <w:jc w:val="center"/>
              <w:rPr>
                <w:sz w:val="20"/>
              </w:rPr>
            </w:pPr>
            <w:r>
              <w:rPr>
                <w:sz w:val="20"/>
              </w:rPr>
              <w:t>prof. zemljopisa</w:t>
            </w:r>
          </w:p>
          <w:p w:rsidR="00CF7BBE" w:rsidRDefault="00CF7BBE" w:rsidP="004B5F76">
            <w:pPr>
              <w:jc w:val="center"/>
              <w:rPr>
                <w:sz w:val="20"/>
              </w:rPr>
            </w:pPr>
            <w:r>
              <w:rPr>
                <w:sz w:val="20"/>
              </w:rPr>
              <w:t>VSS</w:t>
            </w:r>
          </w:p>
        </w:tc>
        <w:tc>
          <w:tcPr>
            <w:tcW w:w="2268" w:type="dxa"/>
            <w:vAlign w:val="center"/>
          </w:tcPr>
          <w:p w:rsidR="00CF7BBE" w:rsidRDefault="003B5153" w:rsidP="004B5F76">
            <w:pPr>
              <w:jc w:val="center"/>
              <w:rPr>
                <w:sz w:val="20"/>
              </w:rPr>
            </w:pPr>
            <w:r>
              <w:rPr>
                <w:sz w:val="20"/>
              </w:rPr>
              <w:t>Geografija</w:t>
            </w:r>
          </w:p>
        </w:tc>
        <w:tc>
          <w:tcPr>
            <w:tcW w:w="1276" w:type="dxa"/>
            <w:vAlign w:val="center"/>
          </w:tcPr>
          <w:p w:rsidR="00CF7BBE" w:rsidRPr="00E40A15" w:rsidRDefault="00CF7BBE" w:rsidP="004B5F76">
            <w:pPr>
              <w:jc w:val="center"/>
              <w:rPr>
                <w:sz w:val="20"/>
              </w:rPr>
            </w:pPr>
            <w:r w:rsidRPr="00E40A15">
              <w:rPr>
                <w:sz w:val="20"/>
              </w:rPr>
              <w:t>6</w:t>
            </w:r>
          </w:p>
        </w:tc>
        <w:tc>
          <w:tcPr>
            <w:tcW w:w="1559" w:type="dxa"/>
            <w:vAlign w:val="center"/>
          </w:tcPr>
          <w:p w:rsidR="00CF7BBE" w:rsidRDefault="00CF7BBE" w:rsidP="004B5F76">
            <w:pPr>
              <w:jc w:val="center"/>
              <w:rPr>
                <w:sz w:val="20"/>
              </w:rPr>
            </w:pPr>
            <w:r>
              <w:rPr>
                <w:sz w:val="20"/>
              </w:rPr>
              <w:t>N</w:t>
            </w:r>
          </w:p>
        </w:tc>
      </w:tr>
      <w:tr w:rsidR="00CF7BBE" w:rsidTr="004B5F76">
        <w:trPr>
          <w:jc w:val="center"/>
        </w:trPr>
        <w:tc>
          <w:tcPr>
            <w:tcW w:w="2269" w:type="dxa"/>
            <w:gridSpan w:val="2"/>
            <w:vAlign w:val="center"/>
          </w:tcPr>
          <w:p w:rsidR="00CF7BBE" w:rsidRDefault="00CF7BBE" w:rsidP="004B5F76">
            <w:pPr>
              <w:jc w:val="center"/>
              <w:rPr>
                <w:sz w:val="20"/>
              </w:rPr>
            </w:pPr>
            <w:r>
              <w:rPr>
                <w:sz w:val="20"/>
              </w:rPr>
              <w:t xml:space="preserve">5. Neven </w:t>
            </w:r>
            <w:proofErr w:type="spellStart"/>
            <w:r>
              <w:rPr>
                <w:sz w:val="20"/>
              </w:rPr>
              <w:t>Lujanović</w:t>
            </w:r>
            <w:proofErr w:type="spellEnd"/>
          </w:p>
        </w:tc>
        <w:tc>
          <w:tcPr>
            <w:tcW w:w="1984" w:type="dxa"/>
            <w:vAlign w:val="center"/>
          </w:tcPr>
          <w:p w:rsidR="00CF7BBE" w:rsidRDefault="00CF7BBE" w:rsidP="004B5F76">
            <w:pPr>
              <w:jc w:val="center"/>
              <w:rPr>
                <w:sz w:val="20"/>
              </w:rPr>
            </w:pPr>
            <w:r>
              <w:rPr>
                <w:sz w:val="20"/>
              </w:rPr>
              <w:t>dipl. kroatist i anglist</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r>
              <w:rPr>
                <w:sz w:val="20"/>
              </w:rPr>
              <w:t>Engleski jezik</w:t>
            </w:r>
          </w:p>
          <w:p w:rsidR="00CF7BBE" w:rsidRDefault="00CF7BBE" w:rsidP="004B5F76">
            <w:pPr>
              <w:jc w:val="center"/>
              <w:rPr>
                <w:sz w:val="20"/>
              </w:rPr>
            </w:pPr>
          </w:p>
        </w:tc>
        <w:tc>
          <w:tcPr>
            <w:tcW w:w="1276" w:type="dxa"/>
            <w:vAlign w:val="center"/>
          </w:tcPr>
          <w:p w:rsidR="00CF7BBE" w:rsidRPr="00E40A15" w:rsidRDefault="00CF7BBE" w:rsidP="004B5F76">
            <w:pPr>
              <w:jc w:val="center"/>
              <w:rPr>
                <w:sz w:val="20"/>
              </w:rPr>
            </w:pPr>
            <w:r>
              <w:rPr>
                <w:sz w:val="20"/>
              </w:rPr>
              <w:t>6</w:t>
            </w:r>
          </w:p>
        </w:tc>
        <w:tc>
          <w:tcPr>
            <w:tcW w:w="1559" w:type="dxa"/>
            <w:vAlign w:val="center"/>
          </w:tcPr>
          <w:p w:rsidR="00CF7BBE" w:rsidRDefault="00433B54" w:rsidP="004B5F76">
            <w:pPr>
              <w:jc w:val="center"/>
              <w:rPr>
                <w:sz w:val="20"/>
              </w:rPr>
            </w:pPr>
            <w:r>
              <w:rPr>
                <w:sz w:val="20"/>
              </w:rPr>
              <w:t>N</w:t>
            </w:r>
          </w:p>
        </w:tc>
      </w:tr>
      <w:tr w:rsidR="00CF7BBE" w:rsidTr="004B5F76">
        <w:trPr>
          <w:jc w:val="center"/>
        </w:trPr>
        <w:tc>
          <w:tcPr>
            <w:tcW w:w="2269" w:type="dxa"/>
            <w:gridSpan w:val="2"/>
            <w:vAlign w:val="center"/>
          </w:tcPr>
          <w:p w:rsidR="00CF7BBE" w:rsidRDefault="00CF7BBE" w:rsidP="004B5F76">
            <w:pPr>
              <w:jc w:val="center"/>
              <w:rPr>
                <w:sz w:val="20"/>
              </w:rPr>
            </w:pPr>
            <w:r>
              <w:rPr>
                <w:sz w:val="20"/>
              </w:rPr>
              <w:t>6. Tomislav  Čolak</w:t>
            </w:r>
          </w:p>
        </w:tc>
        <w:tc>
          <w:tcPr>
            <w:tcW w:w="1984" w:type="dxa"/>
            <w:vAlign w:val="center"/>
          </w:tcPr>
          <w:p w:rsidR="00CF7BBE" w:rsidRDefault="00CF7BBE" w:rsidP="004B5F76">
            <w:pPr>
              <w:jc w:val="center"/>
              <w:rPr>
                <w:sz w:val="20"/>
              </w:rPr>
            </w:pPr>
            <w:r>
              <w:rPr>
                <w:sz w:val="20"/>
              </w:rPr>
              <w:t>prof. povijesti</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r>
              <w:rPr>
                <w:sz w:val="20"/>
              </w:rPr>
              <w:t>Povijest</w:t>
            </w:r>
          </w:p>
        </w:tc>
        <w:tc>
          <w:tcPr>
            <w:tcW w:w="1276" w:type="dxa"/>
            <w:vAlign w:val="center"/>
          </w:tcPr>
          <w:p w:rsidR="00CF7BBE" w:rsidRPr="00E40A15" w:rsidRDefault="00CF7BBE" w:rsidP="004B5F76">
            <w:pPr>
              <w:jc w:val="center"/>
              <w:rPr>
                <w:sz w:val="20"/>
              </w:rPr>
            </w:pPr>
            <w:r w:rsidRPr="00E40A15">
              <w:rPr>
                <w:sz w:val="20"/>
              </w:rPr>
              <w:t>4</w:t>
            </w:r>
          </w:p>
        </w:tc>
        <w:tc>
          <w:tcPr>
            <w:tcW w:w="1559" w:type="dxa"/>
            <w:vAlign w:val="center"/>
          </w:tcPr>
          <w:p w:rsidR="00CF7BBE" w:rsidRDefault="00CF7BBE" w:rsidP="004B5F76">
            <w:pPr>
              <w:jc w:val="center"/>
              <w:rPr>
                <w:sz w:val="20"/>
              </w:rPr>
            </w:pPr>
            <w:r>
              <w:rPr>
                <w:sz w:val="20"/>
              </w:rPr>
              <w:t>N</w:t>
            </w:r>
          </w:p>
        </w:tc>
      </w:tr>
      <w:tr w:rsidR="00CF7BBE" w:rsidTr="004B5F76">
        <w:trPr>
          <w:jc w:val="center"/>
        </w:trPr>
        <w:tc>
          <w:tcPr>
            <w:tcW w:w="2269" w:type="dxa"/>
            <w:gridSpan w:val="2"/>
            <w:vAlign w:val="center"/>
          </w:tcPr>
          <w:p w:rsidR="00CF7BBE" w:rsidRDefault="00CF7BBE" w:rsidP="004B5F76">
            <w:pPr>
              <w:jc w:val="center"/>
              <w:rPr>
                <w:sz w:val="20"/>
              </w:rPr>
            </w:pPr>
            <w:r>
              <w:rPr>
                <w:sz w:val="20"/>
              </w:rPr>
              <w:t>7. Vedran Laća</w:t>
            </w:r>
          </w:p>
        </w:tc>
        <w:tc>
          <w:tcPr>
            <w:tcW w:w="1984" w:type="dxa"/>
            <w:vAlign w:val="center"/>
          </w:tcPr>
          <w:p w:rsidR="00CF7BBE" w:rsidRDefault="00CF7BBE" w:rsidP="004B5F76">
            <w:pPr>
              <w:jc w:val="center"/>
              <w:rPr>
                <w:sz w:val="20"/>
              </w:rPr>
            </w:pPr>
            <w:r>
              <w:rPr>
                <w:sz w:val="20"/>
              </w:rPr>
              <w:t>prof. elektrotehnike</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p>
          <w:p w:rsidR="00CF7BBE" w:rsidRDefault="00CF7BBE" w:rsidP="004B5F76">
            <w:pPr>
              <w:jc w:val="center"/>
              <w:rPr>
                <w:sz w:val="20"/>
              </w:rPr>
            </w:pPr>
            <w:r>
              <w:rPr>
                <w:sz w:val="20"/>
              </w:rPr>
              <w:t>Informatika</w:t>
            </w:r>
          </w:p>
        </w:tc>
        <w:tc>
          <w:tcPr>
            <w:tcW w:w="1276" w:type="dxa"/>
            <w:vAlign w:val="center"/>
          </w:tcPr>
          <w:p w:rsidR="00CF7BBE" w:rsidRPr="00E40A15" w:rsidRDefault="00CF7BBE" w:rsidP="004B5F76">
            <w:pPr>
              <w:jc w:val="center"/>
              <w:rPr>
                <w:sz w:val="20"/>
              </w:rPr>
            </w:pPr>
            <w:r w:rsidRPr="00E40A15">
              <w:rPr>
                <w:sz w:val="20"/>
              </w:rPr>
              <w:t>6</w:t>
            </w:r>
          </w:p>
        </w:tc>
        <w:tc>
          <w:tcPr>
            <w:tcW w:w="1559" w:type="dxa"/>
            <w:vAlign w:val="center"/>
          </w:tcPr>
          <w:p w:rsidR="00CF7BBE" w:rsidRDefault="00CF7BBE" w:rsidP="004B5F76">
            <w:pPr>
              <w:jc w:val="center"/>
              <w:rPr>
                <w:sz w:val="20"/>
              </w:rPr>
            </w:pPr>
            <w:r>
              <w:rPr>
                <w:sz w:val="20"/>
              </w:rPr>
              <w:t>N</w:t>
            </w:r>
          </w:p>
          <w:p w:rsidR="00CF7BBE" w:rsidRDefault="00CF7BBE" w:rsidP="004B5F76">
            <w:pPr>
              <w:jc w:val="center"/>
              <w:rPr>
                <w:sz w:val="20"/>
              </w:rPr>
            </w:pPr>
          </w:p>
          <w:p w:rsidR="00CF7BBE" w:rsidRDefault="00CF7BBE" w:rsidP="004B5F76">
            <w:pPr>
              <w:jc w:val="center"/>
              <w:rPr>
                <w:sz w:val="20"/>
              </w:rPr>
            </w:pPr>
          </w:p>
        </w:tc>
      </w:tr>
      <w:tr w:rsidR="00CF7BBE" w:rsidTr="004B5F76">
        <w:trPr>
          <w:jc w:val="center"/>
        </w:trPr>
        <w:tc>
          <w:tcPr>
            <w:tcW w:w="2269" w:type="dxa"/>
            <w:gridSpan w:val="2"/>
            <w:vAlign w:val="center"/>
          </w:tcPr>
          <w:p w:rsidR="00CF7BBE" w:rsidRDefault="00CF7BBE" w:rsidP="004B5F76">
            <w:pPr>
              <w:jc w:val="center"/>
              <w:rPr>
                <w:sz w:val="20"/>
              </w:rPr>
            </w:pPr>
            <w:r>
              <w:rPr>
                <w:sz w:val="20"/>
              </w:rPr>
              <w:t xml:space="preserve">8. Silvija </w:t>
            </w:r>
            <w:proofErr w:type="spellStart"/>
            <w:r>
              <w:rPr>
                <w:sz w:val="20"/>
              </w:rPr>
              <w:t>Sunara</w:t>
            </w:r>
            <w:proofErr w:type="spellEnd"/>
            <w:r>
              <w:rPr>
                <w:sz w:val="20"/>
              </w:rPr>
              <w:t xml:space="preserve"> </w:t>
            </w:r>
            <w:proofErr w:type="spellStart"/>
            <w:r>
              <w:rPr>
                <w:sz w:val="20"/>
              </w:rPr>
              <w:t>Ćevid</w:t>
            </w:r>
            <w:proofErr w:type="spellEnd"/>
          </w:p>
        </w:tc>
        <w:tc>
          <w:tcPr>
            <w:tcW w:w="1984" w:type="dxa"/>
            <w:vAlign w:val="center"/>
          </w:tcPr>
          <w:p w:rsidR="00CF7BBE" w:rsidRDefault="00CF7BBE" w:rsidP="004B5F76">
            <w:pPr>
              <w:jc w:val="center"/>
              <w:rPr>
                <w:sz w:val="20"/>
              </w:rPr>
            </w:pPr>
            <w:r>
              <w:rPr>
                <w:sz w:val="20"/>
              </w:rPr>
              <w:t>prof. likovne kulture</w:t>
            </w:r>
          </w:p>
          <w:p w:rsidR="00CF7BBE" w:rsidRDefault="00CF7BBE" w:rsidP="004B5F76">
            <w:pPr>
              <w:jc w:val="center"/>
              <w:rPr>
                <w:sz w:val="20"/>
              </w:rPr>
            </w:pPr>
            <w:r>
              <w:rPr>
                <w:sz w:val="20"/>
              </w:rPr>
              <w:t>VSS</w:t>
            </w:r>
          </w:p>
        </w:tc>
        <w:tc>
          <w:tcPr>
            <w:tcW w:w="2268" w:type="dxa"/>
            <w:vAlign w:val="center"/>
          </w:tcPr>
          <w:p w:rsidR="00CF7BBE" w:rsidRDefault="00CF7BBE" w:rsidP="004B5F76">
            <w:pPr>
              <w:jc w:val="center"/>
              <w:rPr>
                <w:sz w:val="20"/>
              </w:rPr>
            </w:pPr>
            <w:r>
              <w:rPr>
                <w:sz w:val="20"/>
              </w:rPr>
              <w:t>Likovna umjetnost</w:t>
            </w:r>
          </w:p>
        </w:tc>
        <w:tc>
          <w:tcPr>
            <w:tcW w:w="1276" w:type="dxa"/>
            <w:vAlign w:val="center"/>
          </w:tcPr>
          <w:p w:rsidR="00CF7BBE" w:rsidRPr="00E40A15" w:rsidRDefault="00CF7BBE" w:rsidP="004B5F76">
            <w:pPr>
              <w:jc w:val="center"/>
              <w:rPr>
                <w:sz w:val="20"/>
              </w:rPr>
            </w:pPr>
            <w:r w:rsidRPr="00E40A15">
              <w:rPr>
                <w:sz w:val="20"/>
              </w:rPr>
              <w:t>8</w:t>
            </w:r>
          </w:p>
        </w:tc>
        <w:tc>
          <w:tcPr>
            <w:tcW w:w="1559" w:type="dxa"/>
            <w:vAlign w:val="center"/>
          </w:tcPr>
          <w:p w:rsidR="00CF7BBE" w:rsidRDefault="00CF7BBE" w:rsidP="004B5F76">
            <w:pPr>
              <w:jc w:val="center"/>
              <w:rPr>
                <w:sz w:val="20"/>
              </w:rPr>
            </w:pPr>
            <w:r>
              <w:rPr>
                <w:sz w:val="20"/>
              </w:rPr>
              <w:t>N</w:t>
            </w:r>
          </w:p>
        </w:tc>
      </w:tr>
      <w:tr w:rsidR="00CF7BBE" w:rsidTr="004B5F76">
        <w:trPr>
          <w:jc w:val="center"/>
        </w:trPr>
        <w:tc>
          <w:tcPr>
            <w:tcW w:w="9356" w:type="dxa"/>
            <w:gridSpan w:val="6"/>
            <w:vAlign w:val="center"/>
          </w:tcPr>
          <w:p w:rsidR="00CF7BBE" w:rsidRDefault="00CF7BBE" w:rsidP="004B5F76">
            <w:pPr>
              <w:jc w:val="center"/>
              <w:rPr>
                <w:sz w:val="20"/>
              </w:rPr>
            </w:pPr>
          </w:p>
          <w:p w:rsidR="00CF7BBE" w:rsidRPr="00CF7BBE" w:rsidRDefault="00CF7BBE" w:rsidP="004B5F76">
            <w:pPr>
              <w:jc w:val="center"/>
              <w:rPr>
                <w:b/>
                <w:sz w:val="20"/>
              </w:rPr>
            </w:pPr>
            <w:r w:rsidRPr="00CF7BBE">
              <w:rPr>
                <w:b/>
                <w:sz w:val="20"/>
              </w:rPr>
              <w:t>Administrativno tehničko osoblje</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Ime i prezime</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Zaduženje</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20"/>
              </w:rPr>
            </w:pPr>
            <w:r>
              <w:rPr>
                <w:b/>
                <w:bCs/>
                <w:sz w:val="20"/>
              </w:rPr>
              <w:t>Ugovor o radu</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b/>
                <w:bCs/>
                <w:sz w:val="16"/>
              </w:rPr>
            </w:pPr>
            <w:r>
              <w:rPr>
                <w:b/>
                <w:bCs/>
                <w:sz w:val="16"/>
              </w:rPr>
              <w:t>Radni odnos</w:t>
            </w:r>
          </w:p>
          <w:p w:rsidR="00CF7BBE" w:rsidRDefault="0003728D" w:rsidP="004B5F76">
            <w:pPr>
              <w:ind w:right="-186"/>
              <w:jc w:val="center"/>
              <w:rPr>
                <w:b/>
                <w:bCs/>
              </w:rPr>
            </w:pPr>
            <w:r>
              <w:rPr>
                <w:b/>
                <w:bCs/>
                <w:sz w:val="16"/>
              </w:rPr>
              <w:t>određeno</w:t>
            </w:r>
            <w:r w:rsidR="00CF7BBE">
              <w:rPr>
                <w:b/>
                <w:bCs/>
                <w:sz w:val="16"/>
              </w:rPr>
              <w:t>/neodređ</w:t>
            </w:r>
            <w:r>
              <w:rPr>
                <w:b/>
                <w:bCs/>
                <w:sz w:val="16"/>
              </w:rPr>
              <w:t>eno</w:t>
            </w: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1.Bernarda  </w:t>
            </w:r>
            <w:proofErr w:type="spellStart"/>
            <w:r>
              <w:rPr>
                <w:sz w:val="20"/>
              </w:rPr>
              <w:t>Brguljan</w:t>
            </w:r>
            <w:proofErr w:type="spellEnd"/>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tajnik</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2.Slavica </w:t>
            </w:r>
            <w:proofErr w:type="spellStart"/>
            <w:r>
              <w:rPr>
                <w:sz w:val="20"/>
              </w:rPr>
              <w:t>Stojak</w:t>
            </w:r>
            <w:proofErr w:type="spellEnd"/>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šef  računovodstva</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trHeight w:val="383"/>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3.Marija Brajković</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3B5153" w:rsidRDefault="003B5153" w:rsidP="004B5F76">
            <w:pPr>
              <w:jc w:val="center"/>
              <w:rPr>
                <w:sz w:val="20"/>
              </w:rPr>
            </w:pPr>
            <w:r>
              <w:rPr>
                <w:sz w:val="20"/>
              </w:rPr>
              <w:t>a</w:t>
            </w:r>
            <w:r w:rsidR="00CF7BBE">
              <w:rPr>
                <w:sz w:val="20"/>
              </w:rPr>
              <w:t>dministrator</w:t>
            </w:r>
          </w:p>
          <w:p w:rsidR="00CF7BBE" w:rsidRDefault="003B5153" w:rsidP="004B5F76">
            <w:pPr>
              <w:jc w:val="center"/>
              <w:rPr>
                <w:sz w:val="20"/>
              </w:rPr>
            </w:pPr>
            <w:r>
              <w:rPr>
                <w:sz w:val="20"/>
              </w:rPr>
              <w:t>blagajnik</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4.Mladen Vučemilović- Šimunović</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domar</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5.Petar Batić</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ložač</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1C3509" w:rsidP="004B5F76">
            <w:pPr>
              <w:jc w:val="center"/>
              <w:rPr>
                <w:sz w:val="20"/>
              </w:rPr>
            </w:pPr>
            <w:r>
              <w:rPr>
                <w:sz w:val="20"/>
              </w:rPr>
              <w:t>n</w:t>
            </w:r>
            <w:r w:rsidR="00CF7BBE">
              <w:rPr>
                <w:sz w:val="20"/>
              </w:rPr>
              <w:t>eodređeno</w:t>
            </w:r>
          </w:p>
          <w:p w:rsidR="001C3509" w:rsidRDefault="001C3509"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6.Josip Maričić</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domar</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7.Rajko Matić</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domar</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trHeight w:val="551"/>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8.Marija </w:t>
            </w:r>
            <w:proofErr w:type="spellStart"/>
            <w:r>
              <w:rPr>
                <w:sz w:val="20"/>
              </w:rPr>
              <w:t>Mrčela</w:t>
            </w:r>
            <w:proofErr w:type="spellEnd"/>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spremačica</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10.  Katica  </w:t>
            </w:r>
            <w:proofErr w:type="spellStart"/>
            <w:r>
              <w:rPr>
                <w:sz w:val="20"/>
              </w:rPr>
              <w:t>Grlanović</w:t>
            </w:r>
            <w:proofErr w:type="spellEnd"/>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spremačica</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11.  Anka Bakmaz</w:t>
            </w:r>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spremačica</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neodređeno</w:t>
            </w:r>
          </w:p>
          <w:p w:rsidR="00CF7BBE" w:rsidRDefault="00CF7BBE" w:rsidP="004B5F76">
            <w:pPr>
              <w:jc w:val="center"/>
              <w:rPr>
                <w:sz w:val="20"/>
              </w:rPr>
            </w:pPr>
          </w:p>
        </w:tc>
      </w:tr>
      <w:tr w:rsidR="00CF7BBE" w:rsidTr="004B5F76">
        <w:tblPrEx>
          <w:tblBorders>
            <w:insideH w:val="none" w:sz="0" w:space="0" w:color="auto"/>
            <w:insideV w:val="none" w:sz="0" w:space="0" w:color="auto"/>
          </w:tblBorders>
        </w:tblPrEx>
        <w:trPr>
          <w:jc w:val="center"/>
        </w:trPr>
        <w:tc>
          <w:tcPr>
            <w:tcW w:w="2239" w:type="dxa"/>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 xml:space="preserve">12.  Marija </w:t>
            </w:r>
            <w:proofErr w:type="spellStart"/>
            <w:r>
              <w:rPr>
                <w:sz w:val="20"/>
              </w:rPr>
              <w:t>Rančić</w:t>
            </w:r>
            <w:proofErr w:type="spellEnd"/>
          </w:p>
        </w:tc>
        <w:tc>
          <w:tcPr>
            <w:tcW w:w="2014" w:type="dxa"/>
            <w:gridSpan w:val="2"/>
            <w:tcBorders>
              <w:top w:val="single" w:sz="4" w:space="0" w:color="auto"/>
              <w:left w:val="single" w:sz="4" w:space="0" w:color="auto"/>
              <w:bottom w:val="single" w:sz="4" w:space="0" w:color="auto"/>
              <w:right w:val="single" w:sz="4" w:space="0" w:color="auto"/>
            </w:tcBorders>
            <w:vAlign w:val="center"/>
          </w:tcPr>
          <w:p w:rsidR="00CF7BBE" w:rsidRDefault="00CF7BBE" w:rsidP="004B5F76">
            <w:pPr>
              <w:jc w:val="center"/>
              <w:rPr>
                <w:sz w:val="20"/>
              </w:rPr>
            </w:pPr>
            <w:r>
              <w:rPr>
                <w:sz w:val="20"/>
              </w:rPr>
              <w:t>spremačica</w:t>
            </w:r>
          </w:p>
        </w:tc>
        <w:tc>
          <w:tcPr>
            <w:tcW w:w="2268" w:type="dxa"/>
            <w:tcBorders>
              <w:top w:val="single" w:sz="4" w:space="0" w:color="auto"/>
              <w:left w:val="single" w:sz="4" w:space="0" w:color="auto"/>
              <w:bottom w:val="single" w:sz="4" w:space="0" w:color="auto"/>
              <w:right w:val="single" w:sz="4" w:space="0" w:color="auto"/>
            </w:tcBorders>
            <w:vAlign w:val="center"/>
          </w:tcPr>
          <w:p w:rsidR="00CF7BBE" w:rsidRPr="00E40A15" w:rsidRDefault="00CF7BBE" w:rsidP="004B5F76">
            <w:pPr>
              <w:jc w:val="center"/>
              <w:rPr>
                <w:sz w:val="20"/>
              </w:rPr>
            </w:pPr>
            <w:r w:rsidRPr="00E40A15">
              <w:rPr>
                <w:sz w:val="20"/>
              </w:rPr>
              <w:t>40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F7BBE" w:rsidRDefault="0003728D" w:rsidP="004B5F76">
            <w:pPr>
              <w:jc w:val="center"/>
              <w:rPr>
                <w:sz w:val="20"/>
              </w:rPr>
            </w:pPr>
            <w:r>
              <w:rPr>
                <w:sz w:val="20"/>
              </w:rPr>
              <w:t>n</w:t>
            </w:r>
            <w:r w:rsidR="00CF7BBE">
              <w:rPr>
                <w:sz w:val="20"/>
              </w:rPr>
              <w:t>eodređeno</w:t>
            </w:r>
          </w:p>
          <w:p w:rsidR="0003728D" w:rsidRDefault="0003728D" w:rsidP="004B5F76">
            <w:pPr>
              <w:jc w:val="center"/>
              <w:rPr>
                <w:sz w:val="20"/>
              </w:rPr>
            </w:pPr>
          </w:p>
        </w:tc>
      </w:tr>
    </w:tbl>
    <w:p w:rsidR="003C29D9" w:rsidRDefault="003C29D9" w:rsidP="00332597">
      <w:pPr>
        <w:jc w:val="center"/>
        <w:rPr>
          <w:sz w:val="20"/>
        </w:rPr>
      </w:pPr>
    </w:p>
    <w:p w:rsidR="008F0F44" w:rsidRDefault="008F0F44" w:rsidP="00332597">
      <w:pPr>
        <w:jc w:val="center"/>
        <w:rPr>
          <w:sz w:val="20"/>
        </w:rPr>
      </w:pPr>
    </w:p>
    <w:p w:rsidR="0003728D" w:rsidRDefault="0003728D" w:rsidP="00332597">
      <w:pPr>
        <w:jc w:val="center"/>
        <w:rPr>
          <w:sz w:val="20"/>
        </w:rPr>
      </w:pPr>
    </w:p>
    <w:p w:rsidR="0003728D" w:rsidRDefault="0003728D" w:rsidP="00332597">
      <w:pPr>
        <w:jc w:val="center"/>
        <w:rPr>
          <w:sz w:val="20"/>
        </w:rPr>
      </w:pPr>
    </w:p>
    <w:p w:rsidR="0003728D" w:rsidRDefault="0003728D" w:rsidP="00332597">
      <w:pPr>
        <w:jc w:val="center"/>
        <w:rPr>
          <w:sz w:val="20"/>
        </w:rPr>
      </w:pPr>
    </w:p>
    <w:p w:rsidR="0026411D" w:rsidRDefault="0026411D" w:rsidP="00332597">
      <w:pPr>
        <w:jc w:val="center"/>
        <w:rPr>
          <w:sz w:val="20"/>
        </w:rPr>
      </w:pPr>
    </w:p>
    <w:p w:rsidR="0026411D" w:rsidRDefault="0026411D" w:rsidP="00332597">
      <w:pPr>
        <w:jc w:val="center"/>
        <w:rPr>
          <w:sz w:val="20"/>
        </w:rPr>
      </w:pPr>
    </w:p>
    <w:p w:rsidR="0003728D" w:rsidRDefault="0003728D" w:rsidP="00332597">
      <w:pPr>
        <w:jc w:val="center"/>
        <w:rPr>
          <w:sz w:val="20"/>
        </w:rPr>
      </w:pPr>
    </w:p>
    <w:p w:rsidR="00511F43" w:rsidRPr="00FB3875" w:rsidRDefault="0099075F" w:rsidP="00601B27">
      <w:pPr>
        <w:pStyle w:val="Naslov1"/>
        <w:numPr>
          <w:ilvl w:val="0"/>
          <w:numId w:val="64"/>
        </w:numPr>
      </w:pPr>
      <w:bookmarkStart w:id="5" w:name="_Toc463001348"/>
      <w:r w:rsidRPr="00FB3875">
        <w:lastRenderedPageBreak/>
        <w:t>ORGANIZACIJA NASTAVE</w:t>
      </w:r>
      <w:bookmarkEnd w:id="5"/>
    </w:p>
    <w:p w:rsidR="00587187" w:rsidRPr="00587187" w:rsidRDefault="00587187" w:rsidP="00587187"/>
    <w:p w:rsidR="0099075F" w:rsidRDefault="0099075F" w:rsidP="00342152">
      <w:pPr>
        <w:numPr>
          <w:ilvl w:val="0"/>
          <w:numId w:val="12"/>
        </w:numPr>
      </w:pPr>
      <w:r>
        <w:rPr>
          <w:sz w:val="14"/>
          <w:szCs w:val="14"/>
        </w:rPr>
        <w:t xml:space="preserve">     </w:t>
      </w:r>
      <w:r>
        <w:t xml:space="preserve"> prema broju radnih dana u tjedno – pet radnih dana u tjednu</w:t>
      </w:r>
    </w:p>
    <w:p w:rsidR="0099075F" w:rsidRDefault="0099075F" w:rsidP="00342152">
      <w:pPr>
        <w:numPr>
          <w:ilvl w:val="0"/>
          <w:numId w:val="12"/>
        </w:numPr>
      </w:pPr>
      <w:r>
        <w:rPr>
          <w:sz w:val="14"/>
          <w:szCs w:val="14"/>
        </w:rPr>
        <w:t xml:space="preserve">      </w:t>
      </w:r>
      <w:r>
        <w:t>smjene – početak i završetak dnevnog rada –  od 7,15 do 16,00 sati</w:t>
      </w:r>
    </w:p>
    <w:p w:rsidR="0099075F" w:rsidRDefault="0099075F" w:rsidP="00342152">
      <w:pPr>
        <w:numPr>
          <w:ilvl w:val="0"/>
          <w:numId w:val="12"/>
        </w:numPr>
      </w:pPr>
      <w:r>
        <w:rPr>
          <w:sz w:val="14"/>
          <w:szCs w:val="14"/>
        </w:rPr>
        <w:t xml:space="preserve">     </w:t>
      </w:r>
      <w:r>
        <w:rPr>
          <w:b/>
          <w:bCs/>
        </w:rPr>
        <w:t>četverogodišnja zanimanja</w:t>
      </w:r>
      <w:r>
        <w:t xml:space="preserve"> ( opća i jezična gimnazija, ekonomska,  poljoprivredni tehničar-opći)</w:t>
      </w:r>
    </w:p>
    <w:p w:rsidR="00F062C9" w:rsidRDefault="00F062C9" w:rsidP="00F062C9"/>
    <w:tbl>
      <w:tblPr>
        <w:tblW w:w="11474" w:type="dxa"/>
        <w:tblInd w:w="-4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
        <w:gridCol w:w="1798"/>
        <w:gridCol w:w="509"/>
        <w:gridCol w:w="509"/>
        <w:gridCol w:w="508"/>
        <w:gridCol w:w="508"/>
        <w:gridCol w:w="508"/>
        <w:gridCol w:w="509"/>
        <w:gridCol w:w="509"/>
        <w:gridCol w:w="509"/>
        <w:gridCol w:w="471"/>
        <w:gridCol w:w="471"/>
        <w:gridCol w:w="471"/>
        <w:gridCol w:w="449"/>
        <w:gridCol w:w="438"/>
        <w:gridCol w:w="438"/>
        <w:gridCol w:w="503"/>
        <w:gridCol w:w="555"/>
        <w:gridCol w:w="1281"/>
      </w:tblGrid>
      <w:tr w:rsidR="000E786A" w:rsidTr="000E786A">
        <w:trPr>
          <w:cantSplit/>
          <w:trHeight w:val="396"/>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 </w:t>
            </w:r>
          </w:p>
        </w:tc>
        <w:tc>
          <w:tcPr>
            <w:tcW w:w="1798" w:type="dxa"/>
            <w:tcBorders>
              <w:top w:val="single" w:sz="4" w:space="0" w:color="auto"/>
              <w:left w:val="single" w:sz="4" w:space="0" w:color="auto"/>
              <w:bottom w:val="single" w:sz="4" w:space="0" w:color="auto"/>
              <w:right w:val="single" w:sz="4" w:space="0" w:color="auto"/>
            </w:tcBorders>
          </w:tcPr>
          <w:p w:rsidR="00017D56" w:rsidRDefault="00017D56">
            <w:pPr>
              <w:rPr>
                <w:b/>
                <w:bCs/>
                <w:sz w:val="16"/>
              </w:rPr>
            </w:pPr>
            <w:r>
              <w:rPr>
                <w:b/>
                <w:bCs/>
                <w:sz w:val="16"/>
              </w:rPr>
              <w:t> </w:t>
            </w:r>
          </w:p>
        </w:tc>
        <w:tc>
          <w:tcPr>
            <w:tcW w:w="2033" w:type="dxa"/>
            <w:gridSpan w:val="4"/>
            <w:tcBorders>
              <w:top w:val="single" w:sz="4" w:space="0" w:color="auto"/>
              <w:left w:val="single" w:sz="4" w:space="0" w:color="auto"/>
              <w:bottom w:val="single" w:sz="4" w:space="0" w:color="auto"/>
              <w:right w:val="single" w:sz="4" w:space="0" w:color="auto"/>
            </w:tcBorders>
          </w:tcPr>
          <w:p w:rsidR="00017D56" w:rsidRDefault="00017D56" w:rsidP="0036513F">
            <w:pPr>
              <w:jc w:val="center"/>
              <w:rPr>
                <w:sz w:val="16"/>
              </w:rPr>
            </w:pPr>
            <w:r>
              <w:rPr>
                <w:sz w:val="16"/>
              </w:rPr>
              <w:t>opća gimnazija</w:t>
            </w:r>
          </w:p>
        </w:tc>
        <w:tc>
          <w:tcPr>
            <w:tcW w:w="2034" w:type="dxa"/>
            <w:gridSpan w:val="4"/>
            <w:tcBorders>
              <w:top w:val="single" w:sz="4" w:space="0" w:color="auto"/>
              <w:left w:val="single" w:sz="4" w:space="0" w:color="auto"/>
              <w:bottom w:val="single" w:sz="4" w:space="0" w:color="auto"/>
              <w:right w:val="single" w:sz="4" w:space="0" w:color="auto"/>
            </w:tcBorders>
          </w:tcPr>
          <w:p w:rsidR="00017D56" w:rsidRDefault="00017D56" w:rsidP="0036513F">
            <w:pPr>
              <w:jc w:val="center"/>
              <w:rPr>
                <w:sz w:val="16"/>
              </w:rPr>
            </w:pPr>
            <w:r>
              <w:rPr>
                <w:sz w:val="16"/>
              </w:rPr>
              <w:t>jezična gimnazija</w:t>
            </w:r>
          </w:p>
        </w:tc>
        <w:tc>
          <w:tcPr>
            <w:tcW w:w="1860" w:type="dxa"/>
            <w:gridSpan w:val="4"/>
            <w:tcBorders>
              <w:top w:val="single" w:sz="4" w:space="0" w:color="auto"/>
              <w:left w:val="single" w:sz="4" w:space="0" w:color="auto"/>
              <w:bottom w:val="single" w:sz="4" w:space="0" w:color="auto"/>
              <w:right w:val="single" w:sz="4" w:space="0" w:color="auto"/>
            </w:tcBorders>
          </w:tcPr>
          <w:p w:rsidR="00017D56" w:rsidRDefault="00017D56" w:rsidP="0036513F">
            <w:pPr>
              <w:jc w:val="center"/>
              <w:rPr>
                <w:sz w:val="16"/>
              </w:rPr>
            </w:pPr>
            <w:r>
              <w:rPr>
                <w:sz w:val="16"/>
              </w:rPr>
              <w:t>ekonomska</w:t>
            </w:r>
          </w:p>
        </w:tc>
        <w:tc>
          <w:tcPr>
            <w:tcW w:w="1933" w:type="dxa"/>
            <w:gridSpan w:val="4"/>
            <w:tcBorders>
              <w:top w:val="single" w:sz="4" w:space="0" w:color="auto"/>
              <w:left w:val="single" w:sz="4" w:space="0" w:color="auto"/>
              <w:bottom w:val="single" w:sz="4" w:space="0" w:color="auto"/>
              <w:right w:val="single" w:sz="4" w:space="0" w:color="auto"/>
            </w:tcBorders>
          </w:tcPr>
          <w:p w:rsidR="00017D56" w:rsidRDefault="00017D56" w:rsidP="0036513F">
            <w:pPr>
              <w:jc w:val="center"/>
              <w:rPr>
                <w:sz w:val="16"/>
              </w:rPr>
            </w:pPr>
            <w:r>
              <w:rPr>
                <w:sz w:val="16"/>
              </w:rPr>
              <w:t>poljoprivredni tehničar</w:t>
            </w:r>
          </w:p>
        </w:tc>
        <w:tc>
          <w:tcPr>
            <w:tcW w:w="1281" w:type="dxa"/>
            <w:tcBorders>
              <w:top w:val="single" w:sz="4" w:space="0" w:color="auto"/>
              <w:left w:val="single" w:sz="4" w:space="0" w:color="auto"/>
              <w:bottom w:val="single" w:sz="4" w:space="0" w:color="auto"/>
              <w:right w:val="single" w:sz="4" w:space="0" w:color="auto"/>
            </w:tcBorders>
          </w:tcPr>
          <w:p w:rsidR="00017D56" w:rsidRDefault="00017D56" w:rsidP="0036513F">
            <w:pPr>
              <w:jc w:val="center"/>
              <w:rPr>
                <w:sz w:val="16"/>
              </w:rPr>
            </w:pPr>
            <w:r>
              <w:rPr>
                <w:sz w:val="16"/>
              </w:rPr>
              <w:t>Ukupno po predmetu tjedno</w:t>
            </w:r>
          </w:p>
        </w:tc>
      </w:tr>
      <w:tr w:rsidR="000E786A" w:rsidTr="000E786A">
        <w:trPr>
          <w:cantSplit/>
          <w:trHeight w:val="592"/>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Red.</w:t>
            </w:r>
          </w:p>
          <w:p w:rsidR="00017D56" w:rsidRDefault="00017D56">
            <w:pPr>
              <w:rPr>
                <w:sz w:val="16"/>
              </w:rPr>
            </w:pPr>
            <w:r>
              <w:rPr>
                <w:sz w:val="16"/>
              </w:rPr>
              <w:t>broj</w:t>
            </w:r>
          </w:p>
        </w:tc>
        <w:tc>
          <w:tcPr>
            <w:tcW w:w="1798" w:type="dxa"/>
            <w:tcBorders>
              <w:top w:val="single" w:sz="4" w:space="0" w:color="auto"/>
              <w:left w:val="single" w:sz="4" w:space="0" w:color="auto"/>
              <w:bottom w:val="single" w:sz="4" w:space="0" w:color="auto"/>
              <w:right w:val="single" w:sz="4" w:space="0" w:color="auto"/>
            </w:tcBorders>
          </w:tcPr>
          <w:p w:rsidR="00017D56" w:rsidRDefault="00017D56">
            <w:pPr>
              <w:rPr>
                <w:b/>
                <w:bCs/>
                <w:sz w:val="16"/>
              </w:rPr>
            </w:pPr>
            <w:r>
              <w:rPr>
                <w:b/>
                <w:bCs/>
                <w:sz w:val="16"/>
              </w:rPr>
              <w:t>Općeobrazovni</w:t>
            </w:r>
          </w:p>
          <w:p w:rsidR="00017D56" w:rsidRDefault="00017D56">
            <w:pPr>
              <w:rPr>
                <w:b/>
                <w:bCs/>
                <w:sz w:val="16"/>
              </w:rPr>
            </w:pPr>
            <w:r>
              <w:rPr>
                <w:b/>
                <w:bCs/>
                <w:sz w:val="16"/>
              </w:rPr>
              <w:t>nastavni predmet</w:t>
            </w:r>
          </w:p>
        </w:tc>
        <w:tc>
          <w:tcPr>
            <w:tcW w:w="50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1A</w:t>
            </w:r>
          </w:p>
        </w:tc>
        <w:tc>
          <w:tcPr>
            <w:tcW w:w="50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2A</w:t>
            </w:r>
          </w:p>
        </w:tc>
        <w:tc>
          <w:tcPr>
            <w:tcW w:w="508"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3A</w:t>
            </w:r>
          </w:p>
        </w:tc>
        <w:tc>
          <w:tcPr>
            <w:tcW w:w="508"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4A</w:t>
            </w:r>
          </w:p>
        </w:tc>
        <w:tc>
          <w:tcPr>
            <w:tcW w:w="508"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1C</w:t>
            </w:r>
          </w:p>
        </w:tc>
        <w:tc>
          <w:tcPr>
            <w:tcW w:w="50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2C</w:t>
            </w:r>
          </w:p>
        </w:tc>
        <w:tc>
          <w:tcPr>
            <w:tcW w:w="50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3C</w:t>
            </w:r>
          </w:p>
        </w:tc>
        <w:tc>
          <w:tcPr>
            <w:tcW w:w="50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4C</w:t>
            </w:r>
          </w:p>
        </w:tc>
        <w:tc>
          <w:tcPr>
            <w:tcW w:w="471"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1B</w:t>
            </w:r>
          </w:p>
        </w:tc>
        <w:tc>
          <w:tcPr>
            <w:tcW w:w="471"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2B</w:t>
            </w:r>
          </w:p>
        </w:tc>
        <w:tc>
          <w:tcPr>
            <w:tcW w:w="471"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3B</w:t>
            </w:r>
          </w:p>
        </w:tc>
        <w:tc>
          <w:tcPr>
            <w:tcW w:w="449" w:type="dxa"/>
            <w:tcBorders>
              <w:top w:val="single" w:sz="4" w:space="0" w:color="auto"/>
              <w:left w:val="single" w:sz="4" w:space="0" w:color="auto"/>
              <w:bottom w:val="single" w:sz="4" w:space="0" w:color="auto"/>
              <w:right w:val="single" w:sz="4" w:space="0" w:color="auto"/>
            </w:tcBorders>
          </w:tcPr>
          <w:p w:rsidR="00017D56" w:rsidRPr="00761C8F" w:rsidRDefault="00017D56" w:rsidP="00761C8F">
            <w:pPr>
              <w:jc w:val="center"/>
              <w:rPr>
                <w:sz w:val="16"/>
                <w:szCs w:val="16"/>
              </w:rPr>
            </w:pPr>
          </w:p>
          <w:p w:rsidR="00017D56" w:rsidRPr="00761C8F" w:rsidRDefault="00017D56" w:rsidP="00761C8F">
            <w:pPr>
              <w:jc w:val="center"/>
              <w:rPr>
                <w:sz w:val="16"/>
                <w:szCs w:val="16"/>
              </w:rPr>
            </w:pPr>
            <w:r w:rsidRPr="00761C8F">
              <w:rPr>
                <w:sz w:val="16"/>
                <w:szCs w:val="16"/>
              </w:rPr>
              <w:t>4B</w:t>
            </w:r>
          </w:p>
        </w:tc>
        <w:tc>
          <w:tcPr>
            <w:tcW w:w="438" w:type="dxa"/>
            <w:tcBorders>
              <w:top w:val="single" w:sz="4" w:space="0" w:color="auto"/>
              <w:left w:val="single" w:sz="4" w:space="0" w:color="auto"/>
              <w:bottom w:val="single" w:sz="4" w:space="0" w:color="auto"/>
              <w:right w:val="single" w:sz="4" w:space="0" w:color="auto"/>
            </w:tcBorders>
            <w:vAlign w:val="bottom"/>
          </w:tcPr>
          <w:p w:rsidR="00017D56" w:rsidRDefault="00017D56" w:rsidP="00761C8F">
            <w:pPr>
              <w:jc w:val="center"/>
              <w:rPr>
                <w:sz w:val="16"/>
              </w:rPr>
            </w:pPr>
            <w:r>
              <w:rPr>
                <w:sz w:val="16"/>
              </w:rPr>
              <w:t>1</w:t>
            </w:r>
            <w:r w:rsidR="00761C8F">
              <w:rPr>
                <w:sz w:val="16"/>
              </w:rPr>
              <w:t>D</w:t>
            </w:r>
          </w:p>
        </w:tc>
        <w:tc>
          <w:tcPr>
            <w:tcW w:w="438" w:type="dxa"/>
            <w:tcBorders>
              <w:top w:val="single" w:sz="4" w:space="0" w:color="auto"/>
              <w:left w:val="single" w:sz="4" w:space="0" w:color="auto"/>
              <w:bottom w:val="single" w:sz="4" w:space="0" w:color="auto"/>
              <w:right w:val="single" w:sz="4" w:space="0" w:color="auto"/>
            </w:tcBorders>
            <w:vAlign w:val="bottom"/>
          </w:tcPr>
          <w:p w:rsidR="00017D56" w:rsidRDefault="00017D56" w:rsidP="00761C8F">
            <w:pPr>
              <w:jc w:val="center"/>
              <w:rPr>
                <w:sz w:val="16"/>
              </w:rPr>
            </w:pPr>
            <w:r>
              <w:rPr>
                <w:sz w:val="16"/>
              </w:rPr>
              <w:t>2D</w:t>
            </w:r>
          </w:p>
        </w:tc>
        <w:tc>
          <w:tcPr>
            <w:tcW w:w="503" w:type="dxa"/>
            <w:tcBorders>
              <w:top w:val="single" w:sz="4" w:space="0" w:color="auto"/>
              <w:left w:val="single" w:sz="4" w:space="0" w:color="auto"/>
              <w:bottom w:val="single" w:sz="4" w:space="0" w:color="auto"/>
              <w:right w:val="single" w:sz="4" w:space="0" w:color="auto"/>
            </w:tcBorders>
            <w:vAlign w:val="bottom"/>
          </w:tcPr>
          <w:p w:rsidR="00017D56" w:rsidRDefault="00017D56" w:rsidP="00761C8F">
            <w:pPr>
              <w:jc w:val="center"/>
              <w:rPr>
                <w:sz w:val="16"/>
              </w:rPr>
            </w:pPr>
            <w:r>
              <w:rPr>
                <w:sz w:val="16"/>
              </w:rPr>
              <w:t>3D</w:t>
            </w:r>
          </w:p>
        </w:tc>
        <w:tc>
          <w:tcPr>
            <w:tcW w:w="555" w:type="dxa"/>
            <w:tcBorders>
              <w:top w:val="single" w:sz="4" w:space="0" w:color="auto"/>
              <w:left w:val="single" w:sz="4" w:space="0" w:color="auto"/>
              <w:bottom w:val="single" w:sz="4" w:space="0" w:color="auto"/>
              <w:right w:val="single" w:sz="4" w:space="0" w:color="auto"/>
            </w:tcBorders>
            <w:vAlign w:val="bottom"/>
          </w:tcPr>
          <w:p w:rsidR="00017D56" w:rsidRDefault="00017D56" w:rsidP="00761C8F">
            <w:pPr>
              <w:jc w:val="center"/>
              <w:rPr>
                <w:sz w:val="16"/>
              </w:rPr>
            </w:pPr>
            <w:r>
              <w:rPr>
                <w:sz w:val="16"/>
              </w:rPr>
              <w:t>4D</w:t>
            </w:r>
          </w:p>
        </w:tc>
        <w:tc>
          <w:tcPr>
            <w:tcW w:w="1281" w:type="dxa"/>
            <w:tcBorders>
              <w:top w:val="single" w:sz="4" w:space="0" w:color="auto"/>
              <w:left w:val="single" w:sz="4" w:space="0" w:color="auto"/>
              <w:bottom w:val="single" w:sz="4" w:space="0" w:color="auto"/>
              <w:right w:val="single" w:sz="4" w:space="0" w:color="auto"/>
            </w:tcBorders>
          </w:tcPr>
          <w:p w:rsidR="00017D56" w:rsidRDefault="00017D56" w:rsidP="00017D56">
            <w:pPr>
              <w:jc w:val="center"/>
              <w:rPr>
                <w:sz w:val="16"/>
              </w:rPr>
            </w:pP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1.</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H</w:t>
            </w:r>
            <w:r w:rsidR="00017D56">
              <w:rPr>
                <w:sz w:val="16"/>
              </w:rPr>
              <w:t>rvatski jezik</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38" w:type="dxa"/>
            <w:tcBorders>
              <w:top w:val="single" w:sz="4" w:space="0" w:color="auto"/>
              <w:left w:val="single" w:sz="4" w:space="0" w:color="auto"/>
              <w:bottom w:val="single" w:sz="4" w:space="0" w:color="auto"/>
              <w:right w:val="single" w:sz="4" w:space="0" w:color="auto"/>
            </w:tcBorders>
          </w:tcPr>
          <w:p w:rsidR="00017D56" w:rsidRDefault="00AB00D7">
            <w:r>
              <w:t>3</w:t>
            </w:r>
          </w:p>
        </w:tc>
        <w:tc>
          <w:tcPr>
            <w:tcW w:w="503" w:type="dxa"/>
            <w:tcBorders>
              <w:top w:val="single" w:sz="4" w:space="0" w:color="auto"/>
              <w:left w:val="single" w:sz="4" w:space="0" w:color="auto"/>
              <w:bottom w:val="single" w:sz="4" w:space="0" w:color="auto"/>
              <w:right w:val="single" w:sz="4" w:space="0" w:color="auto"/>
            </w:tcBorders>
          </w:tcPr>
          <w:p w:rsidR="00017D56" w:rsidRDefault="00AB00D7">
            <w:r>
              <w:t>3</w:t>
            </w:r>
          </w:p>
        </w:tc>
        <w:tc>
          <w:tcPr>
            <w:tcW w:w="555" w:type="dxa"/>
            <w:tcBorders>
              <w:top w:val="single" w:sz="4" w:space="0" w:color="auto"/>
              <w:left w:val="single" w:sz="4" w:space="0" w:color="auto"/>
              <w:bottom w:val="single" w:sz="4" w:space="0" w:color="auto"/>
              <w:right w:val="single" w:sz="4" w:space="0" w:color="auto"/>
            </w:tcBorders>
          </w:tcPr>
          <w:p w:rsidR="00017D56" w:rsidRDefault="00AB00D7">
            <w:r>
              <w:t>3</w:t>
            </w:r>
          </w:p>
        </w:tc>
        <w:tc>
          <w:tcPr>
            <w:tcW w:w="1281" w:type="dxa"/>
            <w:tcBorders>
              <w:top w:val="single" w:sz="4" w:space="0" w:color="auto"/>
              <w:left w:val="single" w:sz="4" w:space="0" w:color="auto"/>
              <w:bottom w:val="single" w:sz="4" w:space="0" w:color="auto"/>
              <w:right w:val="single" w:sz="4" w:space="0" w:color="auto"/>
            </w:tcBorders>
          </w:tcPr>
          <w:p w:rsidR="00017D56" w:rsidRDefault="0005190A">
            <w:r>
              <w:t>56</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2.</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E</w:t>
            </w:r>
            <w:r w:rsidR="00017D56">
              <w:rPr>
                <w:sz w:val="16"/>
              </w:rPr>
              <w:t>ngleski jezik</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438" w:type="dxa"/>
            <w:tcBorders>
              <w:top w:val="single" w:sz="4" w:space="0" w:color="auto"/>
              <w:left w:val="single" w:sz="4" w:space="0" w:color="auto"/>
              <w:bottom w:val="single" w:sz="4" w:space="0" w:color="auto"/>
              <w:right w:val="single" w:sz="4" w:space="0" w:color="auto"/>
            </w:tcBorders>
          </w:tcPr>
          <w:p w:rsidR="00017D56" w:rsidRDefault="00AB00D7">
            <w:r>
              <w:t>2</w:t>
            </w:r>
          </w:p>
        </w:tc>
        <w:tc>
          <w:tcPr>
            <w:tcW w:w="503" w:type="dxa"/>
            <w:tcBorders>
              <w:top w:val="single" w:sz="4" w:space="0" w:color="auto"/>
              <w:left w:val="single" w:sz="4" w:space="0" w:color="auto"/>
              <w:bottom w:val="single" w:sz="4" w:space="0" w:color="auto"/>
              <w:right w:val="single" w:sz="4" w:space="0" w:color="auto"/>
            </w:tcBorders>
          </w:tcPr>
          <w:p w:rsidR="00017D56" w:rsidRDefault="00AB00D7">
            <w:r>
              <w:t>2</w:t>
            </w:r>
          </w:p>
        </w:tc>
        <w:tc>
          <w:tcPr>
            <w:tcW w:w="555" w:type="dxa"/>
            <w:tcBorders>
              <w:top w:val="single" w:sz="4" w:space="0" w:color="auto"/>
              <w:left w:val="single" w:sz="4" w:space="0" w:color="auto"/>
              <w:bottom w:val="single" w:sz="4" w:space="0" w:color="auto"/>
              <w:right w:val="single" w:sz="4" w:space="0" w:color="auto"/>
            </w:tcBorders>
          </w:tcPr>
          <w:p w:rsidR="00017D56" w:rsidRDefault="00AB00D7">
            <w:r>
              <w:t>2</w:t>
            </w:r>
          </w:p>
        </w:tc>
        <w:tc>
          <w:tcPr>
            <w:tcW w:w="1281" w:type="dxa"/>
            <w:tcBorders>
              <w:top w:val="single" w:sz="4" w:space="0" w:color="auto"/>
              <w:left w:val="single" w:sz="4" w:space="0" w:color="auto"/>
              <w:bottom w:val="single" w:sz="4" w:space="0" w:color="auto"/>
              <w:right w:val="single" w:sz="4" w:space="0" w:color="auto"/>
            </w:tcBorders>
          </w:tcPr>
          <w:p w:rsidR="00017D56" w:rsidRDefault="0005190A">
            <w:r>
              <w:t>48</w:t>
            </w:r>
          </w:p>
        </w:tc>
      </w:tr>
      <w:tr w:rsidR="000E786A" w:rsidTr="000E786A">
        <w:trPr>
          <w:trHeight w:val="314"/>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3.</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N</w:t>
            </w:r>
            <w:r w:rsidR="00017D56">
              <w:rPr>
                <w:sz w:val="16"/>
              </w:rPr>
              <w:t>jemački jezik</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4</w:t>
            </w:r>
          </w:p>
        </w:tc>
        <w:tc>
          <w:tcPr>
            <w:tcW w:w="509" w:type="dxa"/>
            <w:tcBorders>
              <w:top w:val="single" w:sz="4" w:space="0" w:color="auto"/>
              <w:left w:val="single" w:sz="4" w:space="0" w:color="auto"/>
              <w:bottom w:val="single" w:sz="4" w:space="0" w:color="auto"/>
              <w:right w:val="single" w:sz="4" w:space="0" w:color="auto"/>
            </w:tcBorders>
          </w:tcPr>
          <w:p w:rsidR="00017D56" w:rsidRPr="00DA191E" w:rsidRDefault="00017D56">
            <w:r w:rsidRPr="00DA191E">
              <w:t>3</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3</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pPr>
              <w:jc w:val="both"/>
            </w:pPr>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pPr>
              <w:jc w:val="both"/>
            </w:pPr>
          </w:p>
        </w:tc>
        <w:tc>
          <w:tcPr>
            <w:tcW w:w="503" w:type="dxa"/>
            <w:tcBorders>
              <w:top w:val="single" w:sz="4" w:space="0" w:color="auto"/>
              <w:left w:val="single" w:sz="4" w:space="0" w:color="auto"/>
              <w:bottom w:val="single" w:sz="4" w:space="0" w:color="auto"/>
              <w:right w:val="single" w:sz="4" w:space="0" w:color="auto"/>
            </w:tcBorders>
          </w:tcPr>
          <w:p w:rsidR="00017D56" w:rsidRDefault="00017D56">
            <w:pPr>
              <w:jc w:val="both"/>
            </w:pPr>
          </w:p>
        </w:tc>
        <w:tc>
          <w:tcPr>
            <w:tcW w:w="555" w:type="dxa"/>
            <w:tcBorders>
              <w:top w:val="single" w:sz="4" w:space="0" w:color="auto"/>
              <w:left w:val="single" w:sz="4" w:space="0" w:color="auto"/>
              <w:bottom w:val="single" w:sz="4" w:space="0" w:color="auto"/>
              <w:right w:val="single" w:sz="4" w:space="0" w:color="auto"/>
            </w:tcBorders>
          </w:tcPr>
          <w:p w:rsidR="00017D56" w:rsidRDefault="00017D56">
            <w:pPr>
              <w:jc w:val="both"/>
            </w:pPr>
          </w:p>
        </w:tc>
        <w:tc>
          <w:tcPr>
            <w:tcW w:w="1281" w:type="dxa"/>
            <w:tcBorders>
              <w:top w:val="single" w:sz="4" w:space="0" w:color="auto"/>
              <w:left w:val="single" w:sz="4" w:space="0" w:color="auto"/>
              <w:bottom w:val="single" w:sz="4" w:space="0" w:color="auto"/>
              <w:right w:val="single" w:sz="4" w:space="0" w:color="auto"/>
            </w:tcBorders>
          </w:tcPr>
          <w:p w:rsidR="00017D56" w:rsidRDefault="0005190A">
            <w:pPr>
              <w:jc w:val="both"/>
            </w:pPr>
            <w:r>
              <w:t>21</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4.</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T</w:t>
            </w:r>
            <w:r w:rsidR="00017D56">
              <w:rPr>
                <w:sz w:val="16"/>
              </w:rPr>
              <w:t>alijanski jezik</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4</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5.</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L</w:t>
            </w:r>
            <w:r w:rsidR="00017D56">
              <w:rPr>
                <w:sz w:val="16"/>
              </w:rPr>
              <w:t>atinski jezik</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8</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6.</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G</w:t>
            </w:r>
            <w:r w:rsidR="00017D56">
              <w:rPr>
                <w:sz w:val="16"/>
              </w:rPr>
              <w:t>lazbena umjetnost</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8</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7.</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L</w:t>
            </w:r>
            <w:r w:rsidR="00017D56">
              <w:rPr>
                <w:sz w:val="16"/>
              </w:rPr>
              <w:t>ikovna umjetnost</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8</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8.</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P</w:t>
            </w:r>
            <w:r w:rsidR="00017D56">
              <w:rPr>
                <w:sz w:val="16"/>
              </w:rPr>
              <w:t>sihologija</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4</w:t>
            </w:r>
          </w:p>
        </w:tc>
      </w:tr>
      <w:tr w:rsidR="000E786A" w:rsidTr="000E786A">
        <w:trPr>
          <w:trHeight w:val="314"/>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9.</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L</w:t>
            </w:r>
            <w:r w:rsidR="00017D56">
              <w:rPr>
                <w:sz w:val="16"/>
              </w:rPr>
              <w:t>ogika</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2</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10.</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F</w:t>
            </w:r>
            <w:r w:rsidR="00017D56">
              <w:rPr>
                <w:sz w:val="16"/>
              </w:rPr>
              <w:t>ilozofija</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4</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 xml:space="preserve">11. </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S</w:t>
            </w:r>
            <w:r w:rsidR="00017D56">
              <w:rPr>
                <w:sz w:val="16"/>
              </w:rPr>
              <w:t>ociologija</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2</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017D56"/>
        </w:tc>
        <w:tc>
          <w:tcPr>
            <w:tcW w:w="1281" w:type="dxa"/>
            <w:tcBorders>
              <w:top w:val="single" w:sz="4" w:space="0" w:color="auto"/>
              <w:left w:val="single" w:sz="4" w:space="0" w:color="auto"/>
              <w:bottom w:val="single" w:sz="4" w:space="0" w:color="auto"/>
              <w:right w:val="single" w:sz="4" w:space="0" w:color="auto"/>
            </w:tcBorders>
          </w:tcPr>
          <w:p w:rsidR="00017D56" w:rsidRDefault="0005190A">
            <w:r>
              <w:t>4</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017D56" w:rsidRDefault="00017D56">
            <w:pPr>
              <w:rPr>
                <w:sz w:val="16"/>
              </w:rPr>
            </w:pPr>
            <w:r>
              <w:rPr>
                <w:sz w:val="16"/>
              </w:rPr>
              <w:t>12.</w:t>
            </w:r>
          </w:p>
        </w:tc>
        <w:tc>
          <w:tcPr>
            <w:tcW w:w="1798" w:type="dxa"/>
            <w:tcBorders>
              <w:top w:val="single" w:sz="4" w:space="0" w:color="auto"/>
              <w:left w:val="single" w:sz="4" w:space="0" w:color="auto"/>
              <w:bottom w:val="single" w:sz="4" w:space="0" w:color="auto"/>
              <w:right w:val="single" w:sz="4" w:space="0" w:color="auto"/>
            </w:tcBorders>
          </w:tcPr>
          <w:p w:rsidR="00017D56" w:rsidRDefault="001A77F5">
            <w:pPr>
              <w:rPr>
                <w:sz w:val="16"/>
              </w:rPr>
            </w:pPr>
            <w:r>
              <w:rPr>
                <w:sz w:val="16"/>
              </w:rPr>
              <w:t>P</w:t>
            </w:r>
            <w:r w:rsidR="00017D56">
              <w:rPr>
                <w:sz w:val="16"/>
              </w:rPr>
              <w:t>olitika i gospodarstvo</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50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509" w:type="dxa"/>
            <w:tcBorders>
              <w:top w:val="single" w:sz="4" w:space="0" w:color="auto"/>
              <w:left w:val="single" w:sz="4" w:space="0" w:color="auto"/>
              <w:bottom w:val="single" w:sz="4" w:space="0" w:color="auto"/>
              <w:right w:val="single" w:sz="4" w:space="0" w:color="auto"/>
            </w:tcBorders>
          </w:tcPr>
          <w:p w:rsidR="00017D56" w:rsidRDefault="00017D56">
            <w:r>
              <w:t>1</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71"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49"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r>
              <w:t> </w:t>
            </w:r>
          </w:p>
        </w:tc>
        <w:tc>
          <w:tcPr>
            <w:tcW w:w="438" w:type="dxa"/>
            <w:tcBorders>
              <w:top w:val="single" w:sz="4" w:space="0" w:color="auto"/>
              <w:left w:val="single" w:sz="4" w:space="0" w:color="auto"/>
              <w:bottom w:val="single" w:sz="4" w:space="0" w:color="auto"/>
              <w:right w:val="single" w:sz="4" w:space="0" w:color="auto"/>
            </w:tcBorders>
          </w:tcPr>
          <w:p w:rsidR="00017D56" w:rsidRDefault="00017D56"/>
        </w:tc>
        <w:tc>
          <w:tcPr>
            <w:tcW w:w="503" w:type="dxa"/>
            <w:tcBorders>
              <w:top w:val="single" w:sz="4" w:space="0" w:color="auto"/>
              <w:left w:val="single" w:sz="4" w:space="0" w:color="auto"/>
              <w:bottom w:val="single" w:sz="4" w:space="0" w:color="auto"/>
              <w:right w:val="single" w:sz="4" w:space="0" w:color="auto"/>
            </w:tcBorders>
          </w:tcPr>
          <w:p w:rsidR="00017D56" w:rsidRDefault="00017D56"/>
        </w:tc>
        <w:tc>
          <w:tcPr>
            <w:tcW w:w="555" w:type="dxa"/>
            <w:tcBorders>
              <w:top w:val="single" w:sz="4" w:space="0" w:color="auto"/>
              <w:left w:val="single" w:sz="4" w:space="0" w:color="auto"/>
              <w:bottom w:val="single" w:sz="4" w:space="0" w:color="auto"/>
              <w:right w:val="single" w:sz="4" w:space="0" w:color="auto"/>
            </w:tcBorders>
          </w:tcPr>
          <w:p w:rsidR="00017D56" w:rsidRDefault="00AB00D7">
            <w:r>
              <w:t>2</w:t>
            </w:r>
          </w:p>
        </w:tc>
        <w:tc>
          <w:tcPr>
            <w:tcW w:w="1281" w:type="dxa"/>
            <w:tcBorders>
              <w:top w:val="single" w:sz="4" w:space="0" w:color="auto"/>
              <w:left w:val="single" w:sz="4" w:space="0" w:color="auto"/>
              <w:bottom w:val="single" w:sz="4" w:space="0" w:color="auto"/>
              <w:right w:val="single" w:sz="4" w:space="0" w:color="auto"/>
            </w:tcBorders>
          </w:tcPr>
          <w:p w:rsidR="00017D56" w:rsidRDefault="0005190A">
            <w:r>
              <w:t>4</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13.</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857383">
            <w:pPr>
              <w:rPr>
                <w:sz w:val="16"/>
              </w:rPr>
            </w:pPr>
            <w:r>
              <w:rPr>
                <w:sz w:val="16"/>
              </w:rPr>
              <w:t>Vjeronauk/ Etika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16</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14.</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Geografija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1</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26</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15.</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Povijest</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25</w:t>
            </w:r>
          </w:p>
        </w:tc>
      </w:tr>
      <w:tr w:rsidR="000E786A" w:rsidTr="000E786A">
        <w:trPr>
          <w:trHeight w:val="314"/>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16.</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Matematika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4</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4</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3</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46</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17.</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Fizika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20</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18.</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Kemija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22</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19.</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Biologija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20</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20.</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Računalstvo/informatika</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Pr="00CA1507"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 </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1281" w:type="dxa"/>
            <w:tcBorders>
              <w:top w:val="single" w:sz="4" w:space="0" w:color="auto"/>
              <w:left w:val="single" w:sz="4" w:space="0" w:color="auto"/>
              <w:bottom w:val="single" w:sz="4" w:space="0" w:color="auto"/>
              <w:right w:val="single" w:sz="4" w:space="0" w:color="auto"/>
            </w:tcBorders>
          </w:tcPr>
          <w:p w:rsidR="004D0A09" w:rsidRDefault="00FE3DAA" w:rsidP="007C5022">
            <w:r>
              <w:t>20</w:t>
            </w:r>
          </w:p>
        </w:tc>
      </w:tr>
      <w:tr w:rsidR="000E786A" w:rsidTr="000E786A">
        <w:trPr>
          <w:trHeight w:val="297"/>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r>
              <w:rPr>
                <w:sz w:val="16"/>
              </w:rPr>
              <w:t>21.</w:t>
            </w: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TZK</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Pr="007639E1"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Pr="007639E1" w:rsidRDefault="004D0A09" w:rsidP="007C5022">
            <w:r>
              <w:t>2</w:t>
            </w:r>
          </w:p>
        </w:tc>
        <w:tc>
          <w:tcPr>
            <w:tcW w:w="471"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49"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438"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555" w:type="dxa"/>
            <w:tcBorders>
              <w:top w:val="single" w:sz="4" w:space="0" w:color="auto"/>
              <w:left w:val="single" w:sz="4" w:space="0" w:color="auto"/>
              <w:bottom w:val="single" w:sz="4" w:space="0" w:color="auto"/>
              <w:right w:val="single" w:sz="4" w:space="0" w:color="auto"/>
            </w:tcBorders>
          </w:tcPr>
          <w:p w:rsidR="004D0A09" w:rsidRDefault="004D0A09" w:rsidP="007C5022">
            <w:r>
              <w:t>2</w:t>
            </w:r>
          </w:p>
        </w:tc>
        <w:tc>
          <w:tcPr>
            <w:tcW w:w="1281" w:type="dxa"/>
            <w:tcBorders>
              <w:top w:val="single" w:sz="4" w:space="0" w:color="auto"/>
              <w:left w:val="single" w:sz="4" w:space="0" w:color="auto"/>
              <w:bottom w:val="single" w:sz="4" w:space="0" w:color="auto"/>
              <w:right w:val="single" w:sz="4" w:space="0" w:color="auto"/>
            </w:tcBorders>
          </w:tcPr>
          <w:p w:rsidR="004D0A09" w:rsidRDefault="004D0A09" w:rsidP="007C5022">
            <w:r>
              <w:t>32</w:t>
            </w:r>
          </w:p>
        </w:tc>
      </w:tr>
      <w:tr w:rsidR="000E786A" w:rsidTr="000E786A">
        <w:trPr>
          <w:trHeight w:val="485"/>
        </w:trPr>
        <w:tc>
          <w:tcPr>
            <w:tcW w:w="530" w:type="dxa"/>
            <w:tcBorders>
              <w:top w:val="single" w:sz="4" w:space="0" w:color="auto"/>
              <w:left w:val="single" w:sz="4" w:space="0" w:color="auto"/>
              <w:bottom w:val="single" w:sz="4" w:space="0" w:color="auto"/>
              <w:right w:val="single" w:sz="4" w:space="0" w:color="auto"/>
            </w:tcBorders>
          </w:tcPr>
          <w:p w:rsidR="004D0A09" w:rsidRDefault="004D0A09">
            <w:pPr>
              <w:rPr>
                <w:sz w:val="16"/>
              </w:rPr>
            </w:pPr>
          </w:p>
        </w:tc>
        <w:tc>
          <w:tcPr>
            <w:tcW w:w="1798" w:type="dxa"/>
            <w:tcBorders>
              <w:top w:val="single" w:sz="4" w:space="0" w:color="auto"/>
              <w:left w:val="single" w:sz="4" w:space="0" w:color="auto"/>
              <w:bottom w:val="single" w:sz="4" w:space="0" w:color="auto"/>
              <w:right w:val="single" w:sz="4" w:space="0" w:color="auto"/>
            </w:tcBorders>
          </w:tcPr>
          <w:p w:rsidR="004D0A09" w:rsidRDefault="004D0A09" w:rsidP="007C5022">
            <w:pPr>
              <w:rPr>
                <w:sz w:val="16"/>
              </w:rPr>
            </w:pPr>
            <w:r>
              <w:rPr>
                <w:sz w:val="16"/>
              </w:rPr>
              <w:t>UKUPNO SATI PO RAZREDU</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33</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33</w:t>
            </w:r>
          </w:p>
        </w:tc>
        <w:tc>
          <w:tcPr>
            <w:tcW w:w="508" w:type="dxa"/>
            <w:tcBorders>
              <w:top w:val="single" w:sz="4" w:space="0" w:color="auto"/>
              <w:left w:val="single" w:sz="4" w:space="0" w:color="auto"/>
              <w:bottom w:val="single" w:sz="4" w:space="0" w:color="auto"/>
              <w:right w:val="single" w:sz="4" w:space="0" w:color="auto"/>
            </w:tcBorders>
          </w:tcPr>
          <w:p w:rsidR="004D0A09" w:rsidRPr="00CA1507" w:rsidRDefault="004D0A09" w:rsidP="007C5022">
            <w:r w:rsidRPr="00CA1507">
              <w:t>33</w:t>
            </w:r>
          </w:p>
        </w:tc>
        <w:tc>
          <w:tcPr>
            <w:tcW w:w="508" w:type="dxa"/>
            <w:tcBorders>
              <w:top w:val="single" w:sz="4" w:space="0" w:color="auto"/>
              <w:left w:val="single" w:sz="4" w:space="0" w:color="auto"/>
              <w:bottom w:val="single" w:sz="4" w:space="0" w:color="auto"/>
              <w:right w:val="single" w:sz="4" w:space="0" w:color="auto"/>
            </w:tcBorders>
          </w:tcPr>
          <w:p w:rsidR="004D0A09" w:rsidRDefault="004D0A09" w:rsidP="007C5022">
            <w:r>
              <w:t>32</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33</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35</w:t>
            </w:r>
          </w:p>
        </w:tc>
        <w:tc>
          <w:tcPr>
            <w:tcW w:w="509" w:type="dxa"/>
            <w:tcBorders>
              <w:top w:val="single" w:sz="4" w:space="0" w:color="auto"/>
              <w:left w:val="single" w:sz="4" w:space="0" w:color="auto"/>
              <w:bottom w:val="single" w:sz="4" w:space="0" w:color="auto"/>
              <w:right w:val="single" w:sz="4" w:space="0" w:color="auto"/>
            </w:tcBorders>
          </w:tcPr>
          <w:p w:rsidR="004D0A09" w:rsidRDefault="004D0A09" w:rsidP="007C5022">
            <w:r>
              <w:t>34</w:t>
            </w:r>
          </w:p>
        </w:tc>
        <w:tc>
          <w:tcPr>
            <w:tcW w:w="471" w:type="dxa"/>
            <w:tcBorders>
              <w:top w:val="single" w:sz="4" w:space="0" w:color="auto"/>
              <w:left w:val="single" w:sz="4" w:space="0" w:color="auto"/>
              <w:bottom w:val="single" w:sz="4" w:space="0" w:color="auto"/>
              <w:right w:val="single" w:sz="4" w:space="0" w:color="auto"/>
            </w:tcBorders>
          </w:tcPr>
          <w:p w:rsidR="004D0A09" w:rsidRPr="00362794" w:rsidRDefault="004D0A09" w:rsidP="007C5022">
            <w:r>
              <w:t>2</w:t>
            </w:r>
            <w:r w:rsidR="00FE3DAA">
              <w:t>0</w:t>
            </w:r>
          </w:p>
        </w:tc>
        <w:tc>
          <w:tcPr>
            <w:tcW w:w="471" w:type="dxa"/>
            <w:tcBorders>
              <w:top w:val="single" w:sz="4" w:space="0" w:color="auto"/>
              <w:left w:val="single" w:sz="4" w:space="0" w:color="auto"/>
              <w:bottom w:val="single" w:sz="4" w:space="0" w:color="auto"/>
              <w:right w:val="single" w:sz="4" w:space="0" w:color="auto"/>
            </w:tcBorders>
          </w:tcPr>
          <w:p w:rsidR="004D0A09" w:rsidRPr="00362794" w:rsidRDefault="004D0A09" w:rsidP="007C5022">
            <w:r>
              <w:t>18</w:t>
            </w:r>
          </w:p>
        </w:tc>
        <w:tc>
          <w:tcPr>
            <w:tcW w:w="471" w:type="dxa"/>
            <w:tcBorders>
              <w:top w:val="single" w:sz="4" w:space="0" w:color="auto"/>
              <w:left w:val="single" w:sz="4" w:space="0" w:color="auto"/>
              <w:bottom w:val="single" w:sz="4" w:space="0" w:color="auto"/>
              <w:right w:val="single" w:sz="4" w:space="0" w:color="auto"/>
            </w:tcBorders>
          </w:tcPr>
          <w:p w:rsidR="004D0A09" w:rsidRPr="007639E1" w:rsidRDefault="004D0A09" w:rsidP="007C5022">
            <w:r w:rsidRPr="007639E1">
              <w:t>16</w:t>
            </w:r>
          </w:p>
        </w:tc>
        <w:tc>
          <w:tcPr>
            <w:tcW w:w="449" w:type="dxa"/>
            <w:tcBorders>
              <w:top w:val="single" w:sz="4" w:space="0" w:color="auto"/>
              <w:left w:val="single" w:sz="4" w:space="0" w:color="auto"/>
              <w:bottom w:val="single" w:sz="4" w:space="0" w:color="auto"/>
              <w:right w:val="single" w:sz="4" w:space="0" w:color="auto"/>
            </w:tcBorders>
          </w:tcPr>
          <w:p w:rsidR="004D0A09" w:rsidRPr="00761C8F" w:rsidRDefault="004D0A09" w:rsidP="00971C99">
            <w:r w:rsidRPr="00761C8F">
              <w:t>1</w:t>
            </w:r>
            <w:r w:rsidR="00971C99">
              <w:t>4</w:t>
            </w:r>
          </w:p>
        </w:tc>
        <w:tc>
          <w:tcPr>
            <w:tcW w:w="438" w:type="dxa"/>
            <w:tcBorders>
              <w:top w:val="single" w:sz="4" w:space="0" w:color="auto"/>
              <w:left w:val="single" w:sz="4" w:space="0" w:color="auto"/>
              <w:bottom w:val="single" w:sz="4" w:space="0" w:color="auto"/>
              <w:right w:val="single" w:sz="4" w:space="0" w:color="auto"/>
            </w:tcBorders>
          </w:tcPr>
          <w:p w:rsidR="004D0A09" w:rsidRPr="00761C8F" w:rsidRDefault="004D0A09" w:rsidP="007C5022">
            <w:pPr>
              <w:rPr>
                <w:sz w:val="22"/>
                <w:szCs w:val="22"/>
              </w:rPr>
            </w:pPr>
            <w:r w:rsidRPr="00761C8F">
              <w:rPr>
                <w:sz w:val="22"/>
                <w:szCs w:val="22"/>
              </w:rPr>
              <w:t>18</w:t>
            </w:r>
          </w:p>
        </w:tc>
        <w:tc>
          <w:tcPr>
            <w:tcW w:w="438" w:type="dxa"/>
            <w:tcBorders>
              <w:top w:val="single" w:sz="4" w:space="0" w:color="auto"/>
              <w:left w:val="single" w:sz="4" w:space="0" w:color="auto"/>
              <w:bottom w:val="single" w:sz="4" w:space="0" w:color="auto"/>
              <w:right w:val="single" w:sz="4" w:space="0" w:color="auto"/>
            </w:tcBorders>
          </w:tcPr>
          <w:p w:rsidR="004D0A09" w:rsidRPr="00AB00D7" w:rsidRDefault="004D0A09" w:rsidP="007C5022">
            <w:pPr>
              <w:rPr>
                <w:sz w:val="22"/>
                <w:szCs w:val="22"/>
              </w:rPr>
            </w:pPr>
            <w:r>
              <w:rPr>
                <w:sz w:val="22"/>
                <w:szCs w:val="22"/>
              </w:rPr>
              <w:t>21</w:t>
            </w:r>
          </w:p>
        </w:tc>
        <w:tc>
          <w:tcPr>
            <w:tcW w:w="503" w:type="dxa"/>
            <w:tcBorders>
              <w:top w:val="single" w:sz="4" w:space="0" w:color="auto"/>
              <w:left w:val="single" w:sz="4" w:space="0" w:color="auto"/>
              <w:bottom w:val="single" w:sz="4" w:space="0" w:color="auto"/>
              <w:right w:val="single" w:sz="4" w:space="0" w:color="auto"/>
            </w:tcBorders>
          </w:tcPr>
          <w:p w:rsidR="004D0A09" w:rsidRDefault="004D0A09" w:rsidP="007C5022">
            <w:r>
              <w:t>12</w:t>
            </w:r>
          </w:p>
        </w:tc>
        <w:tc>
          <w:tcPr>
            <w:tcW w:w="555" w:type="dxa"/>
            <w:tcBorders>
              <w:top w:val="single" w:sz="4" w:space="0" w:color="auto"/>
              <w:left w:val="single" w:sz="4" w:space="0" w:color="auto"/>
              <w:bottom w:val="single" w:sz="4" w:space="0" w:color="auto"/>
              <w:right w:val="single" w:sz="4" w:space="0" w:color="auto"/>
            </w:tcBorders>
          </w:tcPr>
          <w:p w:rsidR="004D0A09" w:rsidRPr="00761C8F" w:rsidRDefault="004D0A09" w:rsidP="007C5022">
            <w:r w:rsidRPr="00761C8F">
              <w:t>1</w:t>
            </w:r>
            <w:r>
              <w:t>4</w:t>
            </w:r>
          </w:p>
        </w:tc>
        <w:tc>
          <w:tcPr>
            <w:tcW w:w="1281" w:type="dxa"/>
            <w:tcBorders>
              <w:top w:val="single" w:sz="4" w:space="0" w:color="auto"/>
              <w:left w:val="single" w:sz="4" w:space="0" w:color="auto"/>
              <w:bottom w:val="single" w:sz="4" w:space="0" w:color="auto"/>
              <w:right w:val="single" w:sz="4" w:space="0" w:color="auto"/>
            </w:tcBorders>
          </w:tcPr>
          <w:p w:rsidR="004D0A09" w:rsidRDefault="00FE3DAA" w:rsidP="007C5022">
            <w:r>
              <w:t>398</w:t>
            </w:r>
          </w:p>
        </w:tc>
      </w:tr>
    </w:tbl>
    <w:p w:rsidR="0099075F" w:rsidRDefault="0099075F">
      <w:pPr>
        <w:rPr>
          <w:b/>
          <w:bCs/>
        </w:rPr>
        <w:sectPr w:rsidR="0099075F" w:rsidSect="00D22F85">
          <w:footerReference w:type="default" r:id="rId9"/>
          <w:pgSz w:w="11906" w:h="16838"/>
          <w:pgMar w:top="1418" w:right="1469" w:bottom="902" w:left="720" w:header="709" w:footer="709" w:gutter="0"/>
          <w:pgNumType w:start="0"/>
          <w:cols w:space="720"/>
          <w:titlePg/>
          <w:docGrid w:linePitch="326"/>
        </w:sectPr>
      </w:pPr>
    </w:p>
    <w:p w:rsidR="00E16FBD" w:rsidRDefault="00E16FBD">
      <w:pPr>
        <w:ind w:firstLine="708"/>
        <w:rPr>
          <w:b/>
          <w:bCs/>
        </w:rPr>
      </w:pPr>
      <w:r>
        <w:rPr>
          <w:b/>
          <w:bCs/>
        </w:rPr>
        <w:lastRenderedPageBreak/>
        <w:t>Tablica 2.</w:t>
      </w:r>
    </w:p>
    <w:p w:rsidR="00E16FBD" w:rsidRDefault="00E16FBD" w:rsidP="00E16FBD">
      <w:pPr>
        <w:rPr>
          <w:b/>
          <w:bCs/>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
        <w:gridCol w:w="1555"/>
        <w:gridCol w:w="530"/>
        <w:gridCol w:w="567"/>
        <w:gridCol w:w="567"/>
        <w:gridCol w:w="709"/>
        <w:gridCol w:w="567"/>
        <w:gridCol w:w="707"/>
        <w:gridCol w:w="567"/>
        <w:gridCol w:w="567"/>
        <w:gridCol w:w="1417"/>
      </w:tblGrid>
      <w:tr w:rsidR="00E16FBD" w:rsidTr="004E09B4">
        <w:trPr>
          <w:trHeight w:val="71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Red.</w:t>
            </w:r>
          </w:p>
          <w:p w:rsidR="00E16FBD" w:rsidRDefault="00E16FBD" w:rsidP="004919BA">
            <w:pPr>
              <w:jc w:val="center"/>
              <w:rPr>
                <w:sz w:val="16"/>
              </w:rPr>
            </w:pPr>
            <w:r>
              <w:rPr>
                <w:sz w:val="16"/>
              </w:rPr>
              <w:t>broj</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b/>
                <w:bCs/>
                <w:sz w:val="18"/>
              </w:rPr>
            </w:pPr>
            <w:r w:rsidRPr="00FE5993">
              <w:rPr>
                <w:b/>
                <w:bCs/>
                <w:sz w:val="18"/>
              </w:rPr>
              <w:t>Stručno teorijski nastavni predmeti</w:t>
            </w:r>
          </w:p>
          <w:p w:rsidR="00E16FBD" w:rsidRPr="00FE5993" w:rsidRDefault="00E16FBD" w:rsidP="004919BA">
            <w:pPr>
              <w:jc w:val="center"/>
              <w:rPr>
                <w:b/>
                <w:bCs/>
                <w:sz w:val="18"/>
              </w:rPr>
            </w:pPr>
            <w:r w:rsidRPr="00FE5993">
              <w:rPr>
                <w:b/>
                <w:bCs/>
                <w:sz w:val="18"/>
              </w:rPr>
              <w:t>i 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p w:rsidR="00E16FBD" w:rsidRDefault="00E16FBD" w:rsidP="004919BA">
            <w:pPr>
              <w:jc w:val="center"/>
              <w:rPr>
                <w:sz w:val="16"/>
              </w:rPr>
            </w:pPr>
            <w:r>
              <w:rPr>
                <w:sz w:val="16"/>
              </w:rPr>
              <w:t>B</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p w:rsidR="00E16FBD" w:rsidRDefault="00E16FBD" w:rsidP="004919BA">
            <w:pPr>
              <w:jc w:val="center"/>
              <w:rPr>
                <w:sz w:val="16"/>
              </w:rPr>
            </w:pPr>
            <w:r>
              <w:rPr>
                <w:sz w:val="16"/>
              </w:rPr>
              <w:t>B</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3</w:t>
            </w:r>
          </w:p>
          <w:p w:rsidR="00E16FBD" w:rsidRDefault="00E16FBD" w:rsidP="004919BA">
            <w:pPr>
              <w:jc w:val="center"/>
              <w:rPr>
                <w:sz w:val="16"/>
              </w:rPr>
            </w:pPr>
            <w:r>
              <w:rPr>
                <w:sz w:val="16"/>
              </w:rPr>
              <w:t>B</w:t>
            </w: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p w:rsidR="00E16FBD" w:rsidRDefault="00E16FBD" w:rsidP="004919BA">
            <w:pPr>
              <w:jc w:val="center"/>
              <w:rPr>
                <w:sz w:val="16"/>
              </w:rPr>
            </w:pPr>
            <w:r>
              <w:rPr>
                <w:sz w:val="16"/>
              </w:rPr>
              <w:t>B</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p w:rsidR="00E16FBD" w:rsidRDefault="00E16FBD" w:rsidP="004919BA">
            <w:pPr>
              <w:jc w:val="center"/>
              <w:rPr>
                <w:sz w:val="16"/>
              </w:rPr>
            </w:pPr>
            <w:r>
              <w:rPr>
                <w:sz w:val="16"/>
              </w:rPr>
              <w:t>D</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p w:rsidR="00E16FBD" w:rsidRDefault="00E16FBD" w:rsidP="004919BA">
            <w:pPr>
              <w:jc w:val="center"/>
              <w:rPr>
                <w:sz w:val="16"/>
              </w:rPr>
            </w:pPr>
            <w:r>
              <w:rPr>
                <w:sz w:val="16"/>
              </w:rPr>
              <w:t>D</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3</w:t>
            </w:r>
          </w:p>
          <w:p w:rsidR="00E16FBD" w:rsidRDefault="00E16FBD" w:rsidP="004919BA">
            <w:pPr>
              <w:jc w:val="center"/>
              <w:rPr>
                <w:sz w:val="16"/>
              </w:rPr>
            </w:pPr>
            <w:r>
              <w:rPr>
                <w:sz w:val="16"/>
              </w:rPr>
              <w:t>D</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p w:rsidR="00E16FBD" w:rsidRDefault="00E16FBD" w:rsidP="004919BA">
            <w:pPr>
              <w:jc w:val="center"/>
              <w:rPr>
                <w:sz w:val="16"/>
              </w:rPr>
            </w:pPr>
            <w:r>
              <w:rPr>
                <w:sz w:val="16"/>
              </w:rPr>
              <w:t>D</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Ukupno po predmetu tjedno</w:t>
            </w:r>
          </w:p>
        </w:tc>
      </w:tr>
      <w:tr w:rsidR="00E16FBD" w:rsidTr="004E09B4">
        <w:trPr>
          <w:trHeight w:val="428"/>
          <w:jc w:val="center"/>
        </w:trPr>
        <w:tc>
          <w:tcPr>
            <w:tcW w:w="532" w:type="dxa"/>
            <w:tcBorders>
              <w:top w:val="single" w:sz="4" w:space="0" w:color="auto"/>
              <w:left w:val="single" w:sz="4" w:space="0" w:color="auto"/>
              <w:bottom w:val="single" w:sz="4" w:space="0" w:color="auto"/>
              <w:right w:val="single" w:sz="4" w:space="0" w:color="auto"/>
            </w:tcBorders>
          </w:tcPr>
          <w:p w:rsidR="00E16FBD" w:rsidRPr="00731E41" w:rsidRDefault="00E16FBD" w:rsidP="004919BA">
            <w:pPr>
              <w:jc w:val="center"/>
              <w:rPr>
                <w:sz w:val="16"/>
              </w:rPr>
            </w:pPr>
            <w:r w:rsidRPr="00731E41">
              <w:rPr>
                <w:sz w:val="16"/>
              </w:rPr>
              <w:t>1.</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73446F" w:rsidP="0073446F">
            <w:pPr>
              <w:jc w:val="center"/>
              <w:rPr>
                <w:color w:val="000000" w:themeColor="text1"/>
                <w:sz w:val="18"/>
              </w:rPr>
            </w:pPr>
            <w:r w:rsidRPr="007E3418">
              <w:rPr>
                <w:color w:val="000000" w:themeColor="text1"/>
                <w:sz w:val="18"/>
              </w:rPr>
              <w:t>Komunikacijsko prezentacijske vještine</w:t>
            </w:r>
          </w:p>
        </w:tc>
        <w:tc>
          <w:tcPr>
            <w:tcW w:w="530"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1E41" w:rsidRDefault="00E16FBD" w:rsidP="004919BA">
            <w:pPr>
              <w:jc w:val="center"/>
              <w:rPr>
                <w:sz w:val="16"/>
              </w:rPr>
            </w:pPr>
            <w:r w:rsidRPr="00731E41">
              <w:rPr>
                <w:sz w:val="16"/>
              </w:rPr>
              <w:t>2</w:t>
            </w:r>
          </w:p>
        </w:tc>
        <w:tc>
          <w:tcPr>
            <w:tcW w:w="709"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1E41" w:rsidRDefault="00E16FBD" w:rsidP="004919BA">
            <w:pPr>
              <w:jc w:val="center"/>
              <w:rPr>
                <w:sz w:val="16"/>
              </w:rPr>
            </w:pPr>
            <w:r w:rsidRPr="00731E41">
              <w:rPr>
                <w:sz w:val="16"/>
              </w:rPr>
              <w:t>2</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2.</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p>
          <w:p w:rsidR="00E16FBD" w:rsidRPr="007E3418" w:rsidRDefault="00A7471D" w:rsidP="004919BA">
            <w:pPr>
              <w:jc w:val="center"/>
              <w:rPr>
                <w:color w:val="000000" w:themeColor="text1"/>
                <w:sz w:val="18"/>
              </w:rPr>
            </w:pPr>
            <w:r w:rsidRPr="007E3418">
              <w:rPr>
                <w:color w:val="000000" w:themeColor="text1"/>
                <w:sz w:val="18"/>
              </w:rPr>
              <w:t>Bankarstvo i osiguranje</w:t>
            </w:r>
          </w:p>
        </w:tc>
        <w:tc>
          <w:tcPr>
            <w:tcW w:w="530"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A7471D" w:rsidP="004919BA">
            <w:pPr>
              <w:jc w:val="center"/>
              <w:rPr>
                <w:sz w:val="16"/>
              </w:rPr>
            </w:pPr>
            <w:r w:rsidRPr="00A7471D">
              <w:rPr>
                <w:sz w:val="16"/>
              </w:rPr>
              <w:t>3</w:t>
            </w:r>
          </w:p>
        </w:tc>
        <w:tc>
          <w:tcPr>
            <w:tcW w:w="709"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E16FBD" w:rsidP="004919BA">
            <w:pPr>
              <w:jc w:val="center"/>
              <w:rPr>
                <w:sz w:val="16"/>
              </w:rPr>
            </w:pPr>
            <w:r w:rsidRPr="00A7471D">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A7471D" w:rsidP="004919BA">
            <w:pPr>
              <w:jc w:val="center"/>
              <w:rPr>
                <w:sz w:val="16"/>
              </w:rPr>
            </w:pPr>
            <w:r w:rsidRPr="00A7471D">
              <w:rPr>
                <w:sz w:val="16"/>
              </w:rPr>
              <w:t>5</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3.</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p>
          <w:p w:rsidR="00E16FBD" w:rsidRPr="007E3418" w:rsidRDefault="00E16FBD" w:rsidP="004919BA">
            <w:pPr>
              <w:jc w:val="center"/>
              <w:rPr>
                <w:color w:val="000000" w:themeColor="text1"/>
                <w:sz w:val="18"/>
              </w:rPr>
            </w:pPr>
            <w:r w:rsidRPr="007E3418">
              <w:rPr>
                <w:color w:val="000000" w:themeColor="text1"/>
                <w:sz w:val="18"/>
              </w:rPr>
              <w:t>Poduzetništvo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A7471D" w:rsidP="004919BA">
            <w:pPr>
              <w:jc w:val="center"/>
              <w:rPr>
                <w:sz w:val="16"/>
              </w:rPr>
            </w:pPr>
            <w:r>
              <w:rPr>
                <w:sz w:val="16"/>
              </w:rPr>
              <w:t>3</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A7471D" w:rsidP="004919BA">
            <w:pPr>
              <w:jc w:val="center"/>
              <w:rPr>
                <w:sz w:val="16"/>
              </w:rPr>
            </w:pPr>
            <w:r>
              <w:rPr>
                <w:sz w:val="16"/>
              </w:rPr>
              <w:t>5</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A7471D" w:rsidRDefault="00A7471D" w:rsidP="004919BA">
            <w:pPr>
              <w:jc w:val="center"/>
              <w:rPr>
                <w:sz w:val="16"/>
              </w:rPr>
            </w:pPr>
          </w:p>
          <w:p w:rsidR="00E16FBD" w:rsidRDefault="00E16FBD" w:rsidP="004919BA">
            <w:pPr>
              <w:jc w:val="center"/>
              <w:rPr>
                <w:sz w:val="16"/>
              </w:rPr>
            </w:pPr>
            <w:r>
              <w:rPr>
                <w:sz w:val="16"/>
              </w:rPr>
              <w:t>4.</w:t>
            </w:r>
          </w:p>
        </w:tc>
        <w:tc>
          <w:tcPr>
            <w:tcW w:w="1555" w:type="dxa"/>
            <w:tcBorders>
              <w:top w:val="single" w:sz="4" w:space="0" w:color="auto"/>
              <w:left w:val="single" w:sz="4" w:space="0" w:color="auto"/>
              <w:bottom w:val="single" w:sz="4" w:space="0" w:color="auto"/>
              <w:right w:val="single" w:sz="4" w:space="0" w:color="auto"/>
            </w:tcBorders>
          </w:tcPr>
          <w:p w:rsidR="00A7471D" w:rsidRPr="007E3418" w:rsidRDefault="00A7471D" w:rsidP="00A7471D">
            <w:pPr>
              <w:jc w:val="center"/>
              <w:rPr>
                <w:color w:val="000000" w:themeColor="text1"/>
                <w:sz w:val="18"/>
              </w:rPr>
            </w:pPr>
          </w:p>
          <w:p w:rsidR="00E16FBD" w:rsidRPr="007E3418" w:rsidRDefault="00A7471D" w:rsidP="00A7471D">
            <w:pPr>
              <w:jc w:val="center"/>
              <w:rPr>
                <w:color w:val="000000" w:themeColor="text1"/>
                <w:sz w:val="18"/>
              </w:rPr>
            </w:pPr>
            <w:r w:rsidRPr="007E3418">
              <w:rPr>
                <w:color w:val="000000" w:themeColor="text1"/>
                <w:sz w:val="18"/>
              </w:rPr>
              <w:t>Tržište kapitala</w:t>
            </w:r>
          </w:p>
        </w:tc>
        <w:tc>
          <w:tcPr>
            <w:tcW w:w="530"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446F" w:rsidRDefault="00E16FBD" w:rsidP="004919BA">
            <w:pPr>
              <w:jc w:val="center"/>
              <w:rPr>
                <w:b/>
                <w:sz w:val="16"/>
              </w:rPr>
            </w:pPr>
          </w:p>
        </w:tc>
        <w:tc>
          <w:tcPr>
            <w:tcW w:w="709"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962A36" w:rsidRDefault="00A7471D" w:rsidP="004919BA">
            <w:pPr>
              <w:jc w:val="center"/>
              <w:rPr>
                <w:sz w:val="16"/>
              </w:rPr>
            </w:pPr>
            <w:r w:rsidRPr="00962A36">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962A36" w:rsidRDefault="00E16FBD" w:rsidP="004919BA">
            <w:pPr>
              <w:jc w:val="center"/>
              <w:rPr>
                <w:sz w:val="16"/>
              </w:rPr>
            </w:pPr>
          </w:p>
          <w:p w:rsidR="00E16FBD" w:rsidRPr="0073446F" w:rsidRDefault="00A7471D" w:rsidP="004919BA">
            <w:pPr>
              <w:jc w:val="center"/>
              <w:rPr>
                <w:b/>
                <w:sz w:val="16"/>
              </w:rPr>
            </w:pPr>
            <w:r w:rsidRPr="00962A36">
              <w:rPr>
                <w:sz w:val="16"/>
              </w:rPr>
              <w:t>2</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5.</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Poslovne</w:t>
            </w:r>
          </w:p>
          <w:p w:rsidR="00E16FBD" w:rsidRPr="007E3418" w:rsidRDefault="00E16FBD" w:rsidP="004919BA">
            <w:pPr>
              <w:jc w:val="center"/>
              <w:rPr>
                <w:color w:val="000000" w:themeColor="text1"/>
                <w:sz w:val="18"/>
              </w:rPr>
            </w:pPr>
            <w:r w:rsidRPr="007E3418">
              <w:rPr>
                <w:color w:val="000000" w:themeColor="text1"/>
                <w:sz w:val="18"/>
              </w:rPr>
              <w:t>komunikacije</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A7471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A7471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A7471D" w:rsidP="004919BA">
            <w:pPr>
              <w:jc w:val="center"/>
              <w:rPr>
                <w:sz w:val="16"/>
              </w:rPr>
            </w:pPr>
            <w:r>
              <w:rPr>
                <w:sz w:val="16"/>
              </w:rPr>
              <w:t>4</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6.</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A7471D">
            <w:pPr>
              <w:jc w:val="center"/>
              <w:rPr>
                <w:color w:val="000000" w:themeColor="text1"/>
                <w:sz w:val="18"/>
              </w:rPr>
            </w:pPr>
            <w:r w:rsidRPr="007E3418">
              <w:rPr>
                <w:color w:val="000000" w:themeColor="text1"/>
                <w:sz w:val="18"/>
              </w:rPr>
              <w:t>D</w:t>
            </w:r>
            <w:r w:rsidR="00A7471D" w:rsidRPr="007E3418">
              <w:rPr>
                <w:color w:val="000000" w:themeColor="text1"/>
                <w:sz w:val="18"/>
              </w:rPr>
              <w:t>ruštveno odgovorno poslovanje</w:t>
            </w:r>
            <w:r w:rsidR="001A0041" w:rsidRPr="007E3418">
              <w:rPr>
                <w:color w:val="000000" w:themeColor="text1"/>
                <w:sz w:val="18"/>
              </w:rPr>
              <w:t xml:space="preserve"> </w:t>
            </w:r>
          </w:p>
        </w:tc>
        <w:tc>
          <w:tcPr>
            <w:tcW w:w="530"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Pr="00A7471D" w:rsidRDefault="00A7471D" w:rsidP="004919BA">
            <w:pPr>
              <w:jc w:val="center"/>
              <w:rPr>
                <w:sz w:val="16"/>
              </w:rPr>
            </w:pPr>
            <w:r w:rsidRPr="00A7471D">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A7471D" w:rsidP="004919BA">
            <w:pPr>
              <w:jc w:val="center"/>
              <w:rPr>
                <w:sz w:val="16"/>
              </w:rPr>
            </w:pPr>
            <w:r w:rsidRPr="00A7471D">
              <w:rPr>
                <w:sz w:val="16"/>
              </w:rPr>
              <w:t>2</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Default="00E16FBD" w:rsidP="004919BA">
            <w:pPr>
              <w:jc w:val="center"/>
              <w:rPr>
                <w:sz w:val="16"/>
              </w:rPr>
            </w:pPr>
            <w:r>
              <w:rPr>
                <w:sz w:val="16"/>
              </w:rPr>
              <w:t>7.</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p>
          <w:p w:rsidR="00E16FBD" w:rsidRPr="007E3418" w:rsidRDefault="00E16FBD" w:rsidP="004919BA">
            <w:pPr>
              <w:jc w:val="center"/>
              <w:rPr>
                <w:color w:val="000000" w:themeColor="text1"/>
                <w:sz w:val="18"/>
              </w:rPr>
            </w:pPr>
            <w:r w:rsidRPr="007E3418">
              <w:rPr>
                <w:color w:val="000000" w:themeColor="text1"/>
                <w:sz w:val="18"/>
              </w:rPr>
              <w:t>Marketing</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Default="0049682B"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49682B" w:rsidP="004919BA">
            <w:pPr>
              <w:jc w:val="center"/>
              <w:rPr>
                <w:sz w:val="16"/>
              </w:rPr>
            </w:pPr>
            <w:r>
              <w:rPr>
                <w:sz w:val="16"/>
              </w:rPr>
              <w:t>4</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8.</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p>
          <w:p w:rsidR="00E16FBD" w:rsidRPr="007E3418" w:rsidRDefault="00E16FBD" w:rsidP="004919BA">
            <w:pPr>
              <w:jc w:val="center"/>
              <w:rPr>
                <w:color w:val="000000" w:themeColor="text1"/>
                <w:sz w:val="18"/>
              </w:rPr>
            </w:pPr>
            <w:r w:rsidRPr="007E3418">
              <w:rPr>
                <w:color w:val="000000" w:themeColor="text1"/>
                <w:sz w:val="18"/>
              </w:rPr>
              <w:t>Statistika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Default="0049682B"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E16FBD" w:rsidRPr="0073446F"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9.</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A7471D" w:rsidP="00A7471D">
            <w:pPr>
              <w:jc w:val="center"/>
              <w:rPr>
                <w:color w:val="000000" w:themeColor="text1"/>
                <w:sz w:val="18"/>
              </w:rPr>
            </w:pPr>
            <w:r w:rsidRPr="007E3418">
              <w:rPr>
                <w:color w:val="000000" w:themeColor="text1"/>
                <w:sz w:val="18"/>
              </w:rPr>
              <w:t>Pravno okruženje poslovanja</w:t>
            </w:r>
            <w:r w:rsidR="001A0041" w:rsidRPr="007E3418">
              <w:rPr>
                <w:color w:val="000000" w:themeColor="text1"/>
                <w:sz w:val="18"/>
              </w:rPr>
              <w:t xml:space="preserve"> </w:t>
            </w:r>
          </w:p>
        </w:tc>
        <w:tc>
          <w:tcPr>
            <w:tcW w:w="530"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709"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1E41" w:rsidRDefault="00A7471D" w:rsidP="004919BA">
            <w:pPr>
              <w:jc w:val="center"/>
              <w:rPr>
                <w:sz w:val="16"/>
              </w:rPr>
            </w:pPr>
            <w:r w:rsidRPr="00731E41">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73446F" w:rsidRDefault="00E16FBD" w:rsidP="004919BA">
            <w:pPr>
              <w:jc w:val="center"/>
              <w:rPr>
                <w:b/>
                <w:sz w:val="16"/>
              </w:rPr>
            </w:pPr>
          </w:p>
          <w:p w:rsidR="00E16FBD" w:rsidRPr="00731E41" w:rsidRDefault="00A7471D" w:rsidP="004919BA">
            <w:pPr>
              <w:jc w:val="center"/>
              <w:rPr>
                <w:sz w:val="16"/>
              </w:rPr>
            </w:pPr>
            <w:r w:rsidRPr="00731E41">
              <w:rPr>
                <w:sz w:val="16"/>
              </w:rPr>
              <w:t>2</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r>
              <w:rPr>
                <w:sz w:val="16"/>
              </w:rPr>
              <w:t>10.</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Vježbenička tvrtka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49682B"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49682B" w:rsidP="004919BA">
            <w:pPr>
              <w:jc w:val="center"/>
              <w:rPr>
                <w:sz w:val="16"/>
              </w:rPr>
            </w:pPr>
            <w:r>
              <w:rPr>
                <w:sz w:val="16"/>
              </w:rPr>
              <w:t>4</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Pr="00962A36" w:rsidRDefault="00962A36" w:rsidP="004919BA">
            <w:pPr>
              <w:jc w:val="center"/>
              <w:rPr>
                <w:sz w:val="16"/>
              </w:rPr>
            </w:pPr>
            <w:r>
              <w:rPr>
                <w:sz w:val="16"/>
              </w:rPr>
              <w:t>11.</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962A36" w:rsidP="004919BA">
            <w:pPr>
              <w:jc w:val="center"/>
              <w:rPr>
                <w:color w:val="000000" w:themeColor="text1"/>
                <w:sz w:val="18"/>
              </w:rPr>
            </w:pPr>
            <w:r w:rsidRPr="007E3418">
              <w:rPr>
                <w:color w:val="000000" w:themeColor="text1"/>
                <w:sz w:val="18"/>
              </w:rPr>
              <w:t>Računovodstvo neprofitnih organ.</w:t>
            </w:r>
            <w:r w:rsidR="00D57636" w:rsidRPr="007E3418">
              <w:rPr>
                <w:color w:val="000000" w:themeColor="text1"/>
                <w:sz w:val="18"/>
              </w:rPr>
              <w:t>(izborni)</w:t>
            </w:r>
          </w:p>
        </w:tc>
        <w:tc>
          <w:tcPr>
            <w:tcW w:w="530"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962A36"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Pr="00A7471D" w:rsidRDefault="00E16FBD" w:rsidP="004919BA">
            <w:pPr>
              <w:jc w:val="center"/>
              <w:rPr>
                <w:sz w:val="16"/>
              </w:rPr>
            </w:pPr>
          </w:p>
          <w:p w:rsidR="00E16FBD" w:rsidRPr="00A7471D" w:rsidRDefault="00962A36" w:rsidP="004919BA">
            <w:pPr>
              <w:jc w:val="center"/>
              <w:rPr>
                <w:sz w:val="16"/>
              </w:rPr>
            </w:pPr>
            <w:r>
              <w:rPr>
                <w:sz w:val="16"/>
              </w:rPr>
              <w:t>2</w:t>
            </w:r>
          </w:p>
        </w:tc>
      </w:tr>
      <w:tr w:rsidR="00A7471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A7471D" w:rsidRDefault="0049682B" w:rsidP="004919BA">
            <w:pPr>
              <w:jc w:val="center"/>
              <w:rPr>
                <w:sz w:val="16"/>
              </w:rPr>
            </w:pPr>
            <w:r>
              <w:rPr>
                <w:sz w:val="16"/>
              </w:rPr>
              <w:t>12.</w:t>
            </w:r>
          </w:p>
        </w:tc>
        <w:tc>
          <w:tcPr>
            <w:tcW w:w="1555" w:type="dxa"/>
            <w:tcBorders>
              <w:top w:val="single" w:sz="4" w:space="0" w:color="auto"/>
              <w:left w:val="single" w:sz="4" w:space="0" w:color="auto"/>
              <w:bottom w:val="single" w:sz="4" w:space="0" w:color="auto"/>
              <w:right w:val="single" w:sz="4" w:space="0" w:color="auto"/>
            </w:tcBorders>
          </w:tcPr>
          <w:p w:rsidR="00A7471D" w:rsidRPr="007E3418" w:rsidRDefault="00A7471D" w:rsidP="004919BA">
            <w:pPr>
              <w:jc w:val="center"/>
              <w:rPr>
                <w:color w:val="000000" w:themeColor="text1"/>
                <w:sz w:val="18"/>
              </w:rPr>
            </w:pPr>
            <w:r w:rsidRPr="007E3418">
              <w:rPr>
                <w:color w:val="000000" w:themeColor="text1"/>
                <w:sz w:val="18"/>
              </w:rPr>
              <w:t>Marketing usluga (izborni)</w:t>
            </w:r>
          </w:p>
        </w:tc>
        <w:tc>
          <w:tcPr>
            <w:tcW w:w="530"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A7471D" w:rsidRPr="00A7471D" w:rsidRDefault="00A7471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A7471D" w:rsidRPr="00A7471D" w:rsidRDefault="00A7471D" w:rsidP="004919BA">
            <w:pPr>
              <w:jc w:val="center"/>
              <w:rPr>
                <w:sz w:val="16"/>
              </w:rPr>
            </w:pPr>
            <w:r>
              <w:rPr>
                <w:sz w:val="16"/>
              </w:rPr>
              <w:t>2</w:t>
            </w:r>
          </w:p>
        </w:tc>
      </w:tr>
      <w:tr w:rsidR="00A7471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A7471D" w:rsidRDefault="0049682B" w:rsidP="004919BA">
            <w:pPr>
              <w:jc w:val="center"/>
              <w:rPr>
                <w:sz w:val="16"/>
              </w:rPr>
            </w:pPr>
            <w:r>
              <w:rPr>
                <w:sz w:val="16"/>
              </w:rPr>
              <w:t>13.</w:t>
            </w:r>
          </w:p>
        </w:tc>
        <w:tc>
          <w:tcPr>
            <w:tcW w:w="1555" w:type="dxa"/>
            <w:tcBorders>
              <w:top w:val="single" w:sz="4" w:space="0" w:color="auto"/>
              <w:left w:val="single" w:sz="4" w:space="0" w:color="auto"/>
              <w:bottom w:val="single" w:sz="4" w:space="0" w:color="auto"/>
              <w:right w:val="single" w:sz="4" w:space="0" w:color="auto"/>
            </w:tcBorders>
          </w:tcPr>
          <w:p w:rsidR="00A7471D" w:rsidRPr="007E3418" w:rsidRDefault="00A7471D" w:rsidP="004919BA">
            <w:pPr>
              <w:jc w:val="center"/>
              <w:rPr>
                <w:color w:val="000000" w:themeColor="text1"/>
                <w:sz w:val="18"/>
              </w:rPr>
            </w:pPr>
            <w:r w:rsidRPr="007E3418">
              <w:rPr>
                <w:color w:val="000000" w:themeColor="text1"/>
                <w:sz w:val="18"/>
              </w:rPr>
              <w:t>Upravljanje prodajom (izborni)</w:t>
            </w:r>
          </w:p>
        </w:tc>
        <w:tc>
          <w:tcPr>
            <w:tcW w:w="530"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A7471D" w:rsidRPr="00A7471D" w:rsidRDefault="00A7471D"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A7471D" w:rsidRPr="00A7471D" w:rsidRDefault="00A7471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A7471D" w:rsidRDefault="00A7471D" w:rsidP="004919BA">
            <w:pPr>
              <w:jc w:val="center"/>
              <w:rPr>
                <w:sz w:val="16"/>
              </w:rPr>
            </w:pPr>
            <w:r>
              <w:rPr>
                <w:sz w:val="16"/>
              </w:rPr>
              <w:t>2</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49682B" w:rsidP="004919BA">
            <w:pPr>
              <w:jc w:val="center"/>
              <w:rPr>
                <w:sz w:val="16"/>
              </w:rPr>
            </w:pPr>
            <w:r>
              <w:rPr>
                <w:sz w:val="16"/>
              </w:rPr>
              <w:t>14.</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Računovodstvo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3</w:t>
            </w:r>
          </w:p>
        </w:tc>
        <w:tc>
          <w:tcPr>
            <w:tcW w:w="567"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Default="0049682B" w:rsidP="004919BA">
            <w:pPr>
              <w:jc w:val="center"/>
              <w:rPr>
                <w:sz w:val="16"/>
              </w:rPr>
            </w:pPr>
            <w:r>
              <w:rPr>
                <w:sz w:val="16"/>
              </w:rPr>
              <w:t>3</w:t>
            </w:r>
          </w:p>
        </w:tc>
        <w:tc>
          <w:tcPr>
            <w:tcW w:w="709" w:type="dxa"/>
            <w:tcBorders>
              <w:top w:val="single" w:sz="4" w:space="0" w:color="auto"/>
              <w:left w:val="single" w:sz="4" w:space="0" w:color="auto"/>
              <w:bottom w:val="single" w:sz="4" w:space="0" w:color="auto"/>
              <w:right w:val="single" w:sz="4" w:space="0" w:color="auto"/>
            </w:tcBorders>
          </w:tcPr>
          <w:p w:rsidR="0049682B" w:rsidRDefault="0049682B" w:rsidP="004919BA">
            <w:pPr>
              <w:jc w:val="center"/>
              <w:rPr>
                <w:sz w:val="16"/>
              </w:rPr>
            </w:pPr>
          </w:p>
          <w:p w:rsidR="00E16FBD" w:rsidRDefault="0049682B" w:rsidP="004919BA">
            <w:pPr>
              <w:jc w:val="center"/>
              <w:rPr>
                <w:sz w:val="16"/>
              </w:rPr>
            </w:pPr>
            <w:r>
              <w:rPr>
                <w:sz w:val="16"/>
              </w:rPr>
              <w:t>4</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49682B" w:rsidP="004919BA">
            <w:pPr>
              <w:jc w:val="center"/>
              <w:rPr>
                <w:sz w:val="16"/>
              </w:rPr>
            </w:pPr>
            <w:r>
              <w:rPr>
                <w:sz w:val="16"/>
              </w:rPr>
              <w:t>12</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49682B" w:rsidP="004919BA">
            <w:pPr>
              <w:jc w:val="center"/>
              <w:rPr>
                <w:sz w:val="16"/>
              </w:rPr>
            </w:pPr>
            <w:r>
              <w:rPr>
                <w:sz w:val="16"/>
              </w:rPr>
              <w:t>15.</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Informatika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49682B" w:rsidP="004919BA">
            <w:pPr>
              <w:jc w:val="center"/>
              <w:rPr>
                <w:sz w:val="16"/>
              </w:rPr>
            </w:pPr>
            <w:r>
              <w:rPr>
                <w:sz w:val="16"/>
              </w:rPr>
              <w:t>16.</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Osnove ekonomije</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962A36" w:rsidRDefault="00962A36" w:rsidP="004919BA">
            <w:pPr>
              <w:jc w:val="center"/>
              <w:rPr>
                <w:sz w:val="16"/>
              </w:rPr>
            </w:pPr>
          </w:p>
          <w:p w:rsidR="00E16FBD" w:rsidRDefault="00962A36" w:rsidP="004919BA">
            <w:pPr>
              <w:jc w:val="center"/>
              <w:rPr>
                <w:sz w:val="16"/>
              </w:rPr>
            </w:pPr>
            <w:r>
              <w:rPr>
                <w:sz w:val="16"/>
              </w:rPr>
              <w:t>2</w:t>
            </w:r>
          </w:p>
        </w:tc>
        <w:tc>
          <w:tcPr>
            <w:tcW w:w="709" w:type="dxa"/>
            <w:tcBorders>
              <w:top w:val="single" w:sz="4" w:space="0" w:color="auto"/>
              <w:left w:val="single" w:sz="4" w:space="0" w:color="auto"/>
              <w:bottom w:val="single" w:sz="4" w:space="0" w:color="auto"/>
              <w:right w:val="single" w:sz="4" w:space="0" w:color="auto"/>
            </w:tcBorders>
          </w:tcPr>
          <w:p w:rsidR="00962A36" w:rsidRDefault="00962A36" w:rsidP="004919BA">
            <w:pPr>
              <w:jc w:val="center"/>
              <w:rPr>
                <w:sz w:val="16"/>
              </w:rPr>
            </w:pPr>
          </w:p>
          <w:p w:rsidR="00E16FBD" w:rsidRDefault="00962A36"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962A36" w:rsidP="004919BA">
            <w:pPr>
              <w:jc w:val="center"/>
              <w:rPr>
                <w:sz w:val="16"/>
              </w:rPr>
            </w:pPr>
            <w:r>
              <w:rPr>
                <w:sz w:val="16"/>
              </w:rPr>
              <w:t>8</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49682B" w:rsidP="004919BA">
            <w:pPr>
              <w:jc w:val="center"/>
              <w:rPr>
                <w:sz w:val="16"/>
              </w:rPr>
            </w:pPr>
            <w:r>
              <w:rPr>
                <w:sz w:val="16"/>
              </w:rPr>
              <w:t>17.</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Obiteljski posao(izborni)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49682B" w:rsidP="004919BA">
            <w:pPr>
              <w:jc w:val="center"/>
              <w:rPr>
                <w:sz w:val="16"/>
              </w:rPr>
            </w:pPr>
            <w:r>
              <w:rPr>
                <w:sz w:val="16"/>
              </w:rPr>
              <w:t>18.</w:t>
            </w:r>
          </w:p>
        </w:tc>
        <w:tc>
          <w:tcPr>
            <w:tcW w:w="1555" w:type="dxa"/>
            <w:tcBorders>
              <w:top w:val="single" w:sz="4" w:space="0" w:color="auto"/>
              <w:left w:val="single" w:sz="4" w:space="0" w:color="auto"/>
              <w:bottom w:val="single" w:sz="4" w:space="0" w:color="auto"/>
              <w:right w:val="single" w:sz="4" w:space="0" w:color="auto"/>
            </w:tcBorders>
          </w:tcPr>
          <w:p w:rsidR="00E16FBD" w:rsidRPr="007E3418" w:rsidRDefault="00E16FBD" w:rsidP="004919BA">
            <w:pPr>
              <w:jc w:val="center"/>
              <w:rPr>
                <w:color w:val="000000" w:themeColor="text1"/>
                <w:sz w:val="18"/>
              </w:rPr>
            </w:pPr>
            <w:r w:rsidRPr="007E3418">
              <w:rPr>
                <w:color w:val="000000" w:themeColor="text1"/>
                <w:sz w:val="18"/>
              </w:rPr>
              <w:t>Osnove turizma</w:t>
            </w:r>
            <w:r w:rsidR="0073446F" w:rsidRPr="007E3418">
              <w:rPr>
                <w:color w:val="000000" w:themeColor="text1"/>
                <w:sz w:val="18"/>
              </w:rPr>
              <w:t xml:space="preserve"> (izborni)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DC30B9"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19.</w:t>
            </w:r>
          </w:p>
        </w:tc>
        <w:tc>
          <w:tcPr>
            <w:tcW w:w="1555" w:type="dxa"/>
            <w:tcBorders>
              <w:top w:val="single" w:sz="4" w:space="0" w:color="auto"/>
              <w:left w:val="single" w:sz="4" w:space="0" w:color="auto"/>
              <w:bottom w:val="single" w:sz="4" w:space="0" w:color="auto"/>
              <w:right w:val="single" w:sz="4" w:space="0" w:color="auto"/>
            </w:tcBorders>
          </w:tcPr>
          <w:p w:rsidR="00DC30B9" w:rsidRPr="007E3418" w:rsidRDefault="00DC30B9" w:rsidP="004919BA">
            <w:pPr>
              <w:jc w:val="center"/>
              <w:rPr>
                <w:color w:val="000000" w:themeColor="text1"/>
                <w:sz w:val="18"/>
              </w:rPr>
            </w:pPr>
            <w:r w:rsidRPr="007E3418">
              <w:rPr>
                <w:color w:val="000000" w:themeColor="text1"/>
                <w:sz w:val="18"/>
              </w:rPr>
              <w:t>Globalno poslovno okruženje (izborni)</w:t>
            </w:r>
          </w:p>
        </w:tc>
        <w:tc>
          <w:tcPr>
            <w:tcW w:w="530"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2</w:t>
            </w:r>
          </w:p>
        </w:tc>
      </w:tr>
      <w:tr w:rsidR="00DC30B9" w:rsidTr="005E5273">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20.</w:t>
            </w:r>
          </w:p>
        </w:tc>
        <w:tc>
          <w:tcPr>
            <w:tcW w:w="1555" w:type="dxa"/>
            <w:tcBorders>
              <w:top w:val="single" w:sz="4" w:space="0" w:color="auto"/>
              <w:left w:val="single" w:sz="4" w:space="0" w:color="auto"/>
              <w:bottom w:val="single" w:sz="4" w:space="0" w:color="auto"/>
              <w:right w:val="single" w:sz="4" w:space="0" w:color="auto"/>
            </w:tcBorders>
          </w:tcPr>
          <w:p w:rsidR="00DC30B9" w:rsidRPr="007E3418" w:rsidRDefault="00DC30B9" w:rsidP="004919BA">
            <w:pPr>
              <w:jc w:val="center"/>
              <w:rPr>
                <w:color w:val="000000" w:themeColor="text1"/>
                <w:sz w:val="18"/>
              </w:rPr>
            </w:pPr>
            <w:r w:rsidRPr="007E3418">
              <w:rPr>
                <w:color w:val="000000" w:themeColor="text1"/>
                <w:sz w:val="18"/>
              </w:rPr>
              <w:t>Analiza financijskih izvještaja (izborni)</w:t>
            </w:r>
          </w:p>
        </w:tc>
        <w:tc>
          <w:tcPr>
            <w:tcW w:w="530"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DC30B9" w:rsidRDefault="00DC30B9" w:rsidP="004919BA">
            <w:pPr>
              <w:jc w:val="center"/>
              <w:rPr>
                <w:sz w:val="16"/>
              </w:rPr>
            </w:pPr>
            <w:r>
              <w:rPr>
                <w:sz w:val="16"/>
              </w:rPr>
              <w:t>2</w:t>
            </w:r>
          </w:p>
        </w:tc>
      </w:tr>
      <w:tr w:rsidR="00E16FBD" w:rsidTr="005E5273">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21.</w:t>
            </w:r>
          </w:p>
        </w:tc>
        <w:tc>
          <w:tcPr>
            <w:tcW w:w="1555" w:type="dxa"/>
            <w:tcBorders>
              <w:top w:val="single" w:sz="4" w:space="0" w:color="auto"/>
              <w:left w:val="single" w:sz="4" w:space="0" w:color="auto"/>
              <w:bottom w:val="single" w:sz="4" w:space="0" w:color="auto"/>
              <w:right w:val="single" w:sz="4" w:space="0" w:color="auto"/>
            </w:tcBorders>
          </w:tcPr>
          <w:p w:rsidR="00E16FBD" w:rsidRPr="005E5273" w:rsidRDefault="00E16FBD" w:rsidP="004919BA">
            <w:pPr>
              <w:jc w:val="center"/>
              <w:rPr>
                <w:sz w:val="18"/>
              </w:rPr>
            </w:pPr>
            <w:r w:rsidRPr="005E5273">
              <w:rPr>
                <w:sz w:val="18"/>
              </w:rPr>
              <w:t>Poljoprivredna botanika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E16FBD" w:rsidTr="005E5273">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22.</w:t>
            </w:r>
          </w:p>
        </w:tc>
        <w:tc>
          <w:tcPr>
            <w:tcW w:w="1555" w:type="dxa"/>
            <w:tcBorders>
              <w:top w:val="single" w:sz="4" w:space="0" w:color="auto"/>
              <w:left w:val="single" w:sz="4" w:space="0" w:color="auto"/>
              <w:bottom w:val="single" w:sz="4" w:space="0" w:color="auto"/>
              <w:right w:val="single" w:sz="4" w:space="0" w:color="auto"/>
            </w:tcBorders>
          </w:tcPr>
          <w:p w:rsidR="00E16FBD" w:rsidRPr="005E5273" w:rsidRDefault="00E16FBD" w:rsidP="004919BA">
            <w:pPr>
              <w:jc w:val="center"/>
              <w:rPr>
                <w:sz w:val="18"/>
              </w:rPr>
            </w:pPr>
            <w:r w:rsidRPr="005E5273">
              <w:rPr>
                <w:sz w:val="18"/>
              </w:rPr>
              <w:t xml:space="preserve">Temelji </w:t>
            </w:r>
            <w:proofErr w:type="spellStart"/>
            <w:r w:rsidRPr="005E5273">
              <w:rPr>
                <w:sz w:val="18"/>
              </w:rPr>
              <w:t>bilinogojstva</w:t>
            </w:r>
            <w:proofErr w:type="spellEnd"/>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23.</w:t>
            </w:r>
          </w:p>
        </w:tc>
        <w:tc>
          <w:tcPr>
            <w:tcW w:w="1555" w:type="dxa"/>
            <w:tcBorders>
              <w:top w:val="single" w:sz="4" w:space="0" w:color="auto"/>
              <w:left w:val="single" w:sz="4" w:space="0" w:color="auto"/>
              <w:bottom w:val="single" w:sz="4" w:space="0" w:color="auto"/>
              <w:right w:val="single" w:sz="4" w:space="0" w:color="auto"/>
            </w:tcBorders>
          </w:tcPr>
          <w:p w:rsidR="00E16FBD" w:rsidRPr="005E5273" w:rsidRDefault="00E16FBD" w:rsidP="004919BA">
            <w:pPr>
              <w:jc w:val="center"/>
              <w:rPr>
                <w:sz w:val="18"/>
              </w:rPr>
            </w:pPr>
            <w:proofErr w:type="spellStart"/>
            <w:r w:rsidRPr="005E5273">
              <w:rPr>
                <w:sz w:val="18"/>
              </w:rPr>
              <w:t>Tloznanstvo</w:t>
            </w:r>
            <w:proofErr w:type="spellEnd"/>
            <w:r w:rsidRPr="005E5273">
              <w:rPr>
                <w:sz w:val="18"/>
              </w:rPr>
              <w:t xml:space="preserve"> i uređenje tla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24.</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Stočarstvo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8</w:t>
            </w:r>
          </w:p>
          <w:p w:rsidR="00E16FBD" w:rsidRDefault="00E16FBD" w:rsidP="004919BA">
            <w:pPr>
              <w:jc w:val="center"/>
              <w:rPr>
                <w:sz w:val="16"/>
              </w:rPr>
            </w:pPr>
          </w:p>
        </w:tc>
      </w:tr>
      <w:tr w:rsidR="00E16FBD" w:rsidTr="004E09B4">
        <w:trPr>
          <w:trHeight w:val="165"/>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25.</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E16FBD" w:rsidP="004919BA">
            <w:pPr>
              <w:jc w:val="center"/>
              <w:rPr>
                <w:sz w:val="18"/>
              </w:rPr>
            </w:pPr>
            <w:r w:rsidRPr="00EA596D">
              <w:rPr>
                <w:sz w:val="18"/>
              </w:rPr>
              <w:t>Ljekovito bilje</w:t>
            </w:r>
            <w:r w:rsidR="009D631E" w:rsidRPr="00EA596D">
              <w:rPr>
                <w:sz w:val="18"/>
              </w:rPr>
              <w:t xml:space="preserve"> (izborni)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3229A2" w:rsidP="00200496">
            <w:pPr>
              <w:jc w:val="center"/>
              <w:rPr>
                <w:sz w:val="16"/>
              </w:rPr>
            </w:pPr>
            <w:r>
              <w:rPr>
                <w:sz w:val="16"/>
              </w:rPr>
              <w:t>1</w:t>
            </w: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lastRenderedPageBreak/>
              <w:t>26.</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E16FBD" w:rsidP="004919BA">
            <w:pPr>
              <w:jc w:val="center"/>
              <w:rPr>
                <w:sz w:val="18"/>
              </w:rPr>
            </w:pPr>
            <w:r w:rsidRPr="00EA596D">
              <w:rPr>
                <w:sz w:val="18"/>
              </w:rPr>
              <w:t>Ishrana bilja</w:t>
            </w:r>
            <w:r w:rsidR="009D631E" w:rsidRPr="00EA596D">
              <w:rPr>
                <w:sz w:val="18"/>
              </w:rPr>
              <w:t xml:space="preserve"> (izborni)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p w:rsidR="00E16FBD" w:rsidRDefault="00E16FBD" w:rsidP="004919BA">
            <w:pPr>
              <w:jc w:val="center"/>
              <w:rPr>
                <w:sz w:val="16"/>
              </w:rPr>
            </w:pPr>
          </w:p>
        </w:tc>
      </w:tr>
      <w:tr w:rsidR="00E16FBD" w:rsidTr="004E09B4">
        <w:trPr>
          <w:trHeight w:val="348"/>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27.</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3229A2" w:rsidP="004919BA">
            <w:pPr>
              <w:jc w:val="center"/>
              <w:rPr>
                <w:sz w:val="18"/>
              </w:rPr>
            </w:pPr>
            <w:r w:rsidRPr="00EA596D">
              <w:rPr>
                <w:sz w:val="18"/>
              </w:rPr>
              <w:t>Gljivarstvo</w:t>
            </w:r>
          </w:p>
          <w:p w:rsidR="003229A2" w:rsidRPr="00EA596D" w:rsidRDefault="003229A2" w:rsidP="004919BA">
            <w:pPr>
              <w:jc w:val="center"/>
              <w:rPr>
                <w:sz w:val="18"/>
              </w:rPr>
            </w:pPr>
            <w:r w:rsidRPr="00EA596D">
              <w:rPr>
                <w:sz w:val="18"/>
              </w:rPr>
              <w:t>(izborni)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3229A2"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E16FBD" w:rsidRDefault="003229A2" w:rsidP="004919BA">
            <w:pPr>
              <w:jc w:val="center"/>
              <w:rPr>
                <w:sz w:val="16"/>
              </w:rPr>
            </w:pPr>
            <w:r>
              <w:rPr>
                <w:sz w:val="16"/>
              </w:rPr>
              <w:t>2</w:t>
            </w: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28.</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E16FBD" w:rsidP="004919BA">
            <w:pPr>
              <w:jc w:val="center"/>
              <w:rPr>
                <w:sz w:val="18"/>
              </w:rPr>
            </w:pPr>
            <w:r w:rsidRPr="00EA596D">
              <w:rPr>
                <w:sz w:val="18"/>
              </w:rPr>
              <w:t>Ratarstvo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6</w:t>
            </w:r>
          </w:p>
          <w:p w:rsidR="00E16FBD" w:rsidRDefault="00E16FBD" w:rsidP="004919BA">
            <w:pPr>
              <w:jc w:val="center"/>
              <w:rPr>
                <w:sz w:val="16"/>
              </w:rPr>
            </w:pP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29.</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Poljoprivredna mehanizacija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9D631E" w:rsidP="004919BA">
            <w:pPr>
              <w:jc w:val="center"/>
              <w:rPr>
                <w:sz w:val="16"/>
              </w:rPr>
            </w:pPr>
            <w:r>
              <w:rPr>
                <w:sz w:val="16"/>
              </w:rPr>
              <w:t>6</w:t>
            </w: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30.</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Voćarstvo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9D631E" w:rsidRDefault="009D631E" w:rsidP="004919BA">
            <w:pPr>
              <w:jc w:val="center"/>
              <w:rPr>
                <w:sz w:val="16"/>
              </w:rPr>
            </w:pPr>
          </w:p>
          <w:p w:rsidR="00E16FBD" w:rsidRDefault="009D631E" w:rsidP="004919BA">
            <w:pPr>
              <w:jc w:val="center"/>
              <w:rPr>
                <w:sz w:val="16"/>
              </w:rPr>
            </w:pPr>
            <w:r>
              <w:rPr>
                <w:sz w:val="16"/>
              </w:rPr>
              <w:t>2</w:t>
            </w:r>
          </w:p>
          <w:p w:rsidR="009D631E" w:rsidRDefault="009D631E"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9D631E" w:rsidP="004919BA">
            <w:pPr>
              <w:jc w:val="center"/>
              <w:rPr>
                <w:sz w:val="16"/>
              </w:rPr>
            </w:pPr>
            <w:r>
              <w:rPr>
                <w:sz w:val="16"/>
              </w:rPr>
              <w:t>4</w:t>
            </w:r>
          </w:p>
          <w:p w:rsidR="00E16FBD" w:rsidRDefault="00E16FBD" w:rsidP="004919BA">
            <w:pPr>
              <w:jc w:val="center"/>
              <w:rPr>
                <w:sz w:val="16"/>
              </w:rPr>
            </w:pPr>
          </w:p>
          <w:p w:rsidR="007F1192" w:rsidRDefault="007F1192" w:rsidP="004919BA">
            <w:pPr>
              <w:jc w:val="center"/>
              <w:rPr>
                <w:sz w:val="16"/>
              </w:rPr>
            </w:pPr>
          </w:p>
        </w:tc>
      </w:tr>
      <w:tr w:rsidR="00E16FBD" w:rsidTr="004E09B4">
        <w:trPr>
          <w:trHeight w:val="165"/>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31.</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proofErr w:type="spellStart"/>
            <w:r w:rsidRPr="00FE5993">
              <w:rPr>
                <w:sz w:val="18"/>
              </w:rPr>
              <w:t>Vinograrstvo</w:t>
            </w:r>
            <w:proofErr w:type="spellEnd"/>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7F1192" w:rsidP="003C29D9">
            <w:pPr>
              <w:jc w:val="center"/>
              <w:rPr>
                <w:sz w:val="16"/>
              </w:rPr>
            </w:pPr>
            <w:r>
              <w:rPr>
                <w:sz w:val="16"/>
              </w:rPr>
              <w:t>2</w:t>
            </w: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32.</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Povrćarstvo</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p w:rsidR="00E16FBD" w:rsidRDefault="00E16FBD" w:rsidP="004919BA">
            <w:pPr>
              <w:jc w:val="center"/>
              <w:rPr>
                <w:sz w:val="16"/>
              </w:rPr>
            </w:pPr>
          </w:p>
          <w:p w:rsidR="00E16FBD" w:rsidRDefault="00E16FBD" w:rsidP="004919BA">
            <w:pPr>
              <w:jc w:val="center"/>
              <w:rPr>
                <w:sz w:val="16"/>
              </w:rPr>
            </w:pPr>
          </w:p>
        </w:tc>
      </w:tr>
      <w:tr w:rsidR="00E16FBD" w:rsidTr="004E09B4">
        <w:trPr>
          <w:trHeight w:val="182"/>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33.</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Zaštita bilja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p w:rsidR="00E16FBD" w:rsidRDefault="00E16FBD" w:rsidP="004919BA">
            <w:pPr>
              <w:jc w:val="center"/>
              <w:rPr>
                <w:sz w:val="16"/>
              </w:rPr>
            </w:pPr>
          </w:p>
        </w:tc>
      </w:tr>
      <w:tr w:rsidR="00E16FBD" w:rsidTr="004E09B4">
        <w:trPr>
          <w:trHeight w:val="165"/>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34.</w:t>
            </w:r>
          </w:p>
        </w:tc>
        <w:tc>
          <w:tcPr>
            <w:tcW w:w="1555" w:type="dxa"/>
            <w:tcBorders>
              <w:top w:val="single" w:sz="4" w:space="0" w:color="auto"/>
              <w:left w:val="single" w:sz="4" w:space="0" w:color="auto"/>
              <w:bottom w:val="single" w:sz="4" w:space="0" w:color="auto"/>
              <w:right w:val="single" w:sz="4" w:space="0" w:color="auto"/>
            </w:tcBorders>
          </w:tcPr>
          <w:p w:rsidR="00E16FBD" w:rsidRPr="00FE5993" w:rsidRDefault="00E16FBD" w:rsidP="004919BA">
            <w:pPr>
              <w:jc w:val="center"/>
              <w:rPr>
                <w:sz w:val="18"/>
              </w:rPr>
            </w:pPr>
            <w:r w:rsidRPr="00FE5993">
              <w:rPr>
                <w:sz w:val="18"/>
              </w:rPr>
              <w:t>Promet i vožnja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p w:rsidR="00E16FBD" w:rsidRDefault="00E16FBD" w:rsidP="004919BA">
            <w:pPr>
              <w:jc w:val="center"/>
              <w:rPr>
                <w:sz w:val="16"/>
              </w:rPr>
            </w:pP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35.</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3229A2" w:rsidP="004919BA">
            <w:pPr>
              <w:jc w:val="center"/>
              <w:rPr>
                <w:sz w:val="18"/>
              </w:rPr>
            </w:pPr>
            <w:r w:rsidRPr="00EA596D">
              <w:rPr>
                <w:sz w:val="18"/>
              </w:rPr>
              <w:t>Krmno bilje</w:t>
            </w:r>
            <w:r w:rsidR="00001C0E" w:rsidRPr="00EA596D">
              <w:rPr>
                <w:sz w:val="18"/>
              </w:rPr>
              <w:t xml:space="preserve"> (izborni)</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3229A2" w:rsidP="004919BA">
            <w:pPr>
              <w:jc w:val="center"/>
              <w:rPr>
                <w:sz w:val="16"/>
              </w:rPr>
            </w:pPr>
            <w:r>
              <w:rPr>
                <w:sz w:val="16"/>
              </w:rPr>
              <w:t>1</w:t>
            </w:r>
          </w:p>
        </w:tc>
      </w:tr>
      <w:tr w:rsidR="00001C0E"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001C0E" w:rsidRDefault="00731A10" w:rsidP="004919BA">
            <w:pPr>
              <w:jc w:val="center"/>
              <w:rPr>
                <w:sz w:val="16"/>
              </w:rPr>
            </w:pPr>
            <w:r>
              <w:rPr>
                <w:sz w:val="16"/>
              </w:rPr>
              <w:t>36.</w:t>
            </w:r>
          </w:p>
        </w:tc>
        <w:tc>
          <w:tcPr>
            <w:tcW w:w="1555" w:type="dxa"/>
            <w:tcBorders>
              <w:top w:val="single" w:sz="4" w:space="0" w:color="auto"/>
              <w:left w:val="single" w:sz="4" w:space="0" w:color="auto"/>
              <w:bottom w:val="single" w:sz="4" w:space="0" w:color="auto"/>
              <w:right w:val="single" w:sz="4" w:space="0" w:color="auto"/>
            </w:tcBorders>
          </w:tcPr>
          <w:p w:rsidR="00001C0E" w:rsidRPr="00EA596D" w:rsidRDefault="00001C0E" w:rsidP="004919BA">
            <w:pPr>
              <w:jc w:val="center"/>
              <w:rPr>
                <w:sz w:val="18"/>
              </w:rPr>
            </w:pPr>
            <w:r w:rsidRPr="00EA596D">
              <w:rPr>
                <w:sz w:val="18"/>
              </w:rPr>
              <w:t>Vinarstvo</w:t>
            </w:r>
          </w:p>
        </w:tc>
        <w:tc>
          <w:tcPr>
            <w:tcW w:w="530"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r>
              <w:rPr>
                <w:sz w:val="16"/>
              </w:rPr>
              <w:t>2</w:t>
            </w:r>
          </w:p>
        </w:tc>
      </w:tr>
      <w:tr w:rsidR="00001C0E"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001C0E" w:rsidRDefault="00731A10" w:rsidP="004919BA">
            <w:pPr>
              <w:jc w:val="center"/>
              <w:rPr>
                <w:sz w:val="16"/>
              </w:rPr>
            </w:pPr>
            <w:r>
              <w:rPr>
                <w:sz w:val="16"/>
              </w:rPr>
              <w:t>37.</w:t>
            </w:r>
          </w:p>
        </w:tc>
        <w:tc>
          <w:tcPr>
            <w:tcW w:w="1555" w:type="dxa"/>
            <w:tcBorders>
              <w:top w:val="single" w:sz="4" w:space="0" w:color="auto"/>
              <w:left w:val="single" w:sz="4" w:space="0" w:color="auto"/>
              <w:bottom w:val="single" w:sz="4" w:space="0" w:color="auto"/>
              <w:right w:val="single" w:sz="4" w:space="0" w:color="auto"/>
            </w:tcBorders>
          </w:tcPr>
          <w:p w:rsidR="00001C0E" w:rsidRPr="00EA596D" w:rsidRDefault="00001C0E" w:rsidP="004919BA">
            <w:pPr>
              <w:jc w:val="center"/>
              <w:rPr>
                <w:sz w:val="18"/>
              </w:rPr>
            </w:pPr>
            <w:r w:rsidRPr="00EA596D">
              <w:rPr>
                <w:sz w:val="18"/>
              </w:rPr>
              <w:t>Tržište</w:t>
            </w:r>
          </w:p>
        </w:tc>
        <w:tc>
          <w:tcPr>
            <w:tcW w:w="530"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r>
              <w:rPr>
                <w:sz w:val="16"/>
              </w:rPr>
              <w:t>2</w:t>
            </w:r>
          </w:p>
        </w:tc>
        <w:tc>
          <w:tcPr>
            <w:tcW w:w="1417" w:type="dxa"/>
            <w:tcBorders>
              <w:top w:val="single" w:sz="4" w:space="0" w:color="auto"/>
              <w:left w:val="single" w:sz="4" w:space="0" w:color="auto"/>
              <w:bottom w:val="single" w:sz="4" w:space="0" w:color="auto"/>
              <w:right w:val="single" w:sz="4" w:space="0" w:color="auto"/>
            </w:tcBorders>
          </w:tcPr>
          <w:p w:rsidR="00001C0E" w:rsidRDefault="00001C0E" w:rsidP="004919BA">
            <w:pPr>
              <w:jc w:val="center"/>
              <w:rPr>
                <w:sz w:val="16"/>
              </w:rPr>
            </w:pPr>
            <w:r>
              <w:rPr>
                <w:sz w:val="16"/>
              </w:rPr>
              <w:t>2</w:t>
            </w:r>
          </w:p>
        </w:tc>
      </w:tr>
      <w:tr w:rsidR="00E16FBD" w:rsidTr="004E09B4">
        <w:trPr>
          <w:trHeight w:val="364"/>
          <w:jc w:val="center"/>
        </w:trPr>
        <w:tc>
          <w:tcPr>
            <w:tcW w:w="532" w:type="dxa"/>
            <w:tcBorders>
              <w:top w:val="single" w:sz="4" w:space="0" w:color="auto"/>
              <w:left w:val="single" w:sz="4" w:space="0" w:color="auto"/>
              <w:bottom w:val="single" w:sz="4" w:space="0" w:color="auto"/>
              <w:right w:val="single" w:sz="4" w:space="0" w:color="auto"/>
            </w:tcBorders>
          </w:tcPr>
          <w:p w:rsidR="00E16FBD" w:rsidRDefault="00731A10" w:rsidP="004919BA">
            <w:pPr>
              <w:jc w:val="center"/>
              <w:rPr>
                <w:sz w:val="16"/>
              </w:rPr>
            </w:pPr>
            <w:r>
              <w:rPr>
                <w:sz w:val="16"/>
              </w:rPr>
              <w:t>38.</w:t>
            </w:r>
          </w:p>
        </w:tc>
        <w:tc>
          <w:tcPr>
            <w:tcW w:w="1555" w:type="dxa"/>
            <w:tcBorders>
              <w:top w:val="single" w:sz="4" w:space="0" w:color="auto"/>
              <w:left w:val="single" w:sz="4" w:space="0" w:color="auto"/>
              <w:bottom w:val="single" w:sz="4" w:space="0" w:color="auto"/>
              <w:right w:val="single" w:sz="4" w:space="0" w:color="auto"/>
            </w:tcBorders>
          </w:tcPr>
          <w:p w:rsidR="00E16FBD" w:rsidRPr="00EA596D" w:rsidRDefault="00E16FBD" w:rsidP="004919BA">
            <w:pPr>
              <w:jc w:val="center"/>
              <w:rPr>
                <w:sz w:val="16"/>
              </w:rPr>
            </w:pPr>
            <w:r w:rsidRPr="00EA596D">
              <w:rPr>
                <w:sz w:val="20"/>
              </w:rPr>
              <w:t>Praktična nastava</w:t>
            </w:r>
          </w:p>
        </w:tc>
        <w:tc>
          <w:tcPr>
            <w:tcW w:w="530"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709"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p w:rsidR="00E16FBD" w:rsidRDefault="00E16FBD" w:rsidP="004919BA">
            <w:pPr>
              <w:jc w:val="center"/>
              <w:rPr>
                <w:sz w:val="16"/>
              </w:rPr>
            </w:pPr>
          </w:p>
        </w:tc>
        <w:tc>
          <w:tcPr>
            <w:tcW w:w="70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tc>
        <w:tc>
          <w:tcPr>
            <w:tcW w:w="56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4</w:t>
            </w:r>
          </w:p>
        </w:tc>
        <w:tc>
          <w:tcPr>
            <w:tcW w:w="1417" w:type="dxa"/>
            <w:tcBorders>
              <w:top w:val="single" w:sz="4" w:space="0" w:color="auto"/>
              <w:left w:val="single" w:sz="4" w:space="0" w:color="auto"/>
              <w:bottom w:val="single" w:sz="4" w:space="0" w:color="auto"/>
              <w:right w:val="single" w:sz="4" w:space="0" w:color="auto"/>
            </w:tcBorders>
          </w:tcPr>
          <w:p w:rsidR="00E16FBD" w:rsidRDefault="00E16FBD" w:rsidP="004919BA">
            <w:pPr>
              <w:jc w:val="center"/>
              <w:rPr>
                <w:sz w:val="16"/>
              </w:rPr>
            </w:pPr>
          </w:p>
          <w:p w:rsidR="00E16FBD" w:rsidRDefault="00E16FBD" w:rsidP="004919BA">
            <w:pPr>
              <w:jc w:val="center"/>
              <w:rPr>
                <w:sz w:val="16"/>
              </w:rPr>
            </w:pPr>
            <w:r>
              <w:rPr>
                <w:sz w:val="16"/>
              </w:rPr>
              <w:t>16</w:t>
            </w:r>
          </w:p>
        </w:tc>
      </w:tr>
      <w:tr w:rsidR="00E16FBD" w:rsidTr="004E09B4">
        <w:trPr>
          <w:trHeight w:val="364"/>
          <w:jc w:val="center"/>
        </w:trPr>
        <w:tc>
          <w:tcPr>
            <w:tcW w:w="2087" w:type="dxa"/>
            <w:gridSpan w:val="2"/>
            <w:tcBorders>
              <w:top w:val="single" w:sz="4" w:space="0" w:color="auto"/>
              <w:left w:val="single" w:sz="4" w:space="0" w:color="auto"/>
              <w:bottom w:val="single" w:sz="4" w:space="0" w:color="auto"/>
              <w:right w:val="single" w:sz="4" w:space="0" w:color="auto"/>
            </w:tcBorders>
          </w:tcPr>
          <w:p w:rsidR="00E16FBD" w:rsidRPr="005D3DC3" w:rsidRDefault="00E16FBD" w:rsidP="004919BA">
            <w:pPr>
              <w:jc w:val="center"/>
              <w:rPr>
                <w:b/>
                <w:sz w:val="16"/>
              </w:rPr>
            </w:pPr>
            <w:r w:rsidRPr="005D3DC3">
              <w:rPr>
                <w:b/>
                <w:sz w:val="16"/>
              </w:rPr>
              <w:t>Ukupno sati po razredu</w:t>
            </w:r>
          </w:p>
        </w:tc>
        <w:tc>
          <w:tcPr>
            <w:tcW w:w="530" w:type="dxa"/>
            <w:tcBorders>
              <w:top w:val="single" w:sz="4" w:space="0" w:color="auto"/>
              <w:left w:val="single" w:sz="4" w:space="0" w:color="auto"/>
              <w:bottom w:val="single" w:sz="4" w:space="0" w:color="auto"/>
              <w:right w:val="single" w:sz="4" w:space="0" w:color="auto"/>
            </w:tcBorders>
          </w:tcPr>
          <w:p w:rsidR="00E16FBD" w:rsidRPr="005D3DC3" w:rsidRDefault="00DC30B9" w:rsidP="004919BA">
            <w:pPr>
              <w:jc w:val="center"/>
              <w:rPr>
                <w:b/>
                <w:sz w:val="16"/>
              </w:rPr>
            </w:pPr>
            <w:r>
              <w:rPr>
                <w:b/>
                <w:sz w:val="16"/>
              </w:rPr>
              <w:t>14</w:t>
            </w:r>
          </w:p>
        </w:tc>
        <w:tc>
          <w:tcPr>
            <w:tcW w:w="56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16</w:t>
            </w:r>
          </w:p>
        </w:tc>
        <w:tc>
          <w:tcPr>
            <w:tcW w:w="56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18</w:t>
            </w:r>
          </w:p>
        </w:tc>
        <w:tc>
          <w:tcPr>
            <w:tcW w:w="709" w:type="dxa"/>
            <w:tcBorders>
              <w:top w:val="single" w:sz="4" w:space="0" w:color="auto"/>
              <w:left w:val="single" w:sz="4" w:space="0" w:color="auto"/>
              <w:bottom w:val="single" w:sz="4" w:space="0" w:color="auto"/>
              <w:right w:val="single" w:sz="4" w:space="0" w:color="auto"/>
            </w:tcBorders>
          </w:tcPr>
          <w:p w:rsidR="00E16FBD" w:rsidRPr="005D3DC3" w:rsidRDefault="00DC30B9" w:rsidP="004919BA">
            <w:pPr>
              <w:jc w:val="center"/>
              <w:rPr>
                <w:b/>
                <w:sz w:val="16"/>
              </w:rPr>
            </w:pPr>
            <w:r>
              <w:rPr>
                <w:b/>
                <w:sz w:val="16"/>
              </w:rPr>
              <w:t>20</w:t>
            </w:r>
          </w:p>
        </w:tc>
        <w:tc>
          <w:tcPr>
            <w:tcW w:w="56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1</w:t>
            </w:r>
            <w:r w:rsidR="008D2981">
              <w:rPr>
                <w:b/>
                <w:sz w:val="16"/>
              </w:rPr>
              <w:t>4</w:t>
            </w:r>
          </w:p>
        </w:tc>
        <w:tc>
          <w:tcPr>
            <w:tcW w:w="70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1</w:t>
            </w:r>
            <w:r w:rsidR="008D2981">
              <w:rPr>
                <w:b/>
                <w:sz w:val="16"/>
              </w:rPr>
              <w:t>1</w:t>
            </w:r>
          </w:p>
        </w:tc>
        <w:tc>
          <w:tcPr>
            <w:tcW w:w="56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2</w:t>
            </w:r>
            <w:r w:rsidR="008D2981">
              <w:rPr>
                <w:b/>
                <w:sz w:val="16"/>
              </w:rPr>
              <w:t>0</w:t>
            </w:r>
          </w:p>
        </w:tc>
        <w:tc>
          <w:tcPr>
            <w:tcW w:w="567" w:type="dxa"/>
            <w:tcBorders>
              <w:top w:val="single" w:sz="4" w:space="0" w:color="auto"/>
              <w:left w:val="single" w:sz="4" w:space="0" w:color="auto"/>
              <w:bottom w:val="single" w:sz="4" w:space="0" w:color="auto"/>
              <w:right w:val="single" w:sz="4" w:space="0" w:color="auto"/>
            </w:tcBorders>
          </w:tcPr>
          <w:p w:rsidR="00E16FBD" w:rsidRPr="005D3DC3" w:rsidRDefault="0097466C" w:rsidP="004919BA">
            <w:pPr>
              <w:jc w:val="center"/>
              <w:rPr>
                <w:b/>
                <w:sz w:val="16"/>
              </w:rPr>
            </w:pPr>
            <w:r>
              <w:rPr>
                <w:b/>
                <w:sz w:val="16"/>
              </w:rPr>
              <w:t>2</w:t>
            </w:r>
            <w:r w:rsidR="008D2981">
              <w:rPr>
                <w:b/>
                <w:sz w:val="16"/>
              </w:rPr>
              <w:t>0</w:t>
            </w:r>
          </w:p>
        </w:tc>
        <w:tc>
          <w:tcPr>
            <w:tcW w:w="1417" w:type="dxa"/>
            <w:tcBorders>
              <w:top w:val="single" w:sz="4" w:space="0" w:color="auto"/>
              <w:left w:val="single" w:sz="4" w:space="0" w:color="auto"/>
              <w:bottom w:val="single" w:sz="4" w:space="0" w:color="auto"/>
              <w:right w:val="single" w:sz="4" w:space="0" w:color="auto"/>
            </w:tcBorders>
          </w:tcPr>
          <w:p w:rsidR="00E16FBD" w:rsidRPr="005D3DC3" w:rsidRDefault="00DC30B9" w:rsidP="004919BA">
            <w:pPr>
              <w:jc w:val="center"/>
              <w:rPr>
                <w:b/>
                <w:sz w:val="16"/>
              </w:rPr>
            </w:pPr>
            <w:r>
              <w:rPr>
                <w:b/>
                <w:sz w:val="16"/>
              </w:rPr>
              <w:t>133</w:t>
            </w:r>
          </w:p>
        </w:tc>
      </w:tr>
    </w:tbl>
    <w:p w:rsidR="00E16FBD" w:rsidRDefault="00E16FBD" w:rsidP="00E16FBD">
      <w:pPr>
        <w:jc w:val="center"/>
        <w:rPr>
          <w:b/>
          <w:bCs/>
        </w:rPr>
      </w:pPr>
    </w:p>
    <w:p w:rsidR="00E16FBD" w:rsidRDefault="00E16FBD" w:rsidP="00164CEE">
      <w:pPr>
        <w:rPr>
          <w:b/>
          <w:bCs/>
        </w:rPr>
      </w:pPr>
    </w:p>
    <w:p w:rsidR="0099075F" w:rsidRDefault="0099075F">
      <w:pPr>
        <w:ind w:firstLine="708"/>
        <w:rPr>
          <w:b/>
          <w:bCs/>
        </w:rPr>
      </w:pPr>
    </w:p>
    <w:p w:rsidR="0099075F" w:rsidRDefault="0099075F">
      <w:pPr>
        <w:rPr>
          <w:b/>
          <w:bCs/>
        </w:rPr>
      </w:pPr>
      <w:r>
        <w:rPr>
          <w:b/>
          <w:bCs/>
        </w:rPr>
        <w:t> </w:t>
      </w:r>
    </w:p>
    <w:p w:rsidR="0099075F" w:rsidRDefault="0099075F" w:rsidP="00665725">
      <w:pPr>
        <w:jc w:val="center"/>
        <w:rPr>
          <w:b/>
          <w:bCs/>
        </w:rPr>
      </w:pPr>
    </w:p>
    <w:p w:rsidR="0099075F" w:rsidRPr="00CB60D6" w:rsidRDefault="0099075F">
      <w:pPr>
        <w:rPr>
          <w:b/>
        </w:rPr>
      </w:pPr>
      <w:r w:rsidRPr="00CB60D6">
        <w:rPr>
          <w:b/>
        </w:rPr>
        <w:t xml:space="preserve">PRAKTIČNA NASTAVA ZA ČETVEROGODIŠNJA ZANIMANJA </w:t>
      </w:r>
    </w:p>
    <w:p w:rsidR="0099075F" w:rsidRDefault="009907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349"/>
        <w:gridCol w:w="2383"/>
        <w:gridCol w:w="4013"/>
      </w:tblGrid>
      <w:tr w:rsidR="0099075F" w:rsidTr="004E09B4">
        <w:tc>
          <w:tcPr>
            <w:tcW w:w="1188" w:type="dxa"/>
          </w:tcPr>
          <w:p w:rsidR="0099075F" w:rsidRPr="00911EA7" w:rsidRDefault="00911EA7" w:rsidP="00911EA7">
            <w:r w:rsidRPr="00911EA7">
              <w:t>R</w:t>
            </w:r>
            <w:r w:rsidR="0099075F" w:rsidRPr="00911EA7">
              <w:t>azred</w:t>
            </w:r>
          </w:p>
        </w:tc>
        <w:tc>
          <w:tcPr>
            <w:tcW w:w="2349" w:type="dxa"/>
          </w:tcPr>
          <w:p w:rsidR="0099075F" w:rsidRPr="00911EA7" w:rsidRDefault="00911EA7" w:rsidP="00911EA7">
            <w:r w:rsidRPr="00911EA7">
              <w:t>Z</w:t>
            </w:r>
            <w:r w:rsidR="0099075F" w:rsidRPr="00911EA7">
              <w:t>animanje</w:t>
            </w:r>
          </w:p>
        </w:tc>
        <w:tc>
          <w:tcPr>
            <w:tcW w:w="2383" w:type="dxa"/>
          </w:tcPr>
          <w:p w:rsidR="0099075F" w:rsidRPr="00911EA7" w:rsidRDefault="00911EA7" w:rsidP="00911EA7">
            <w:r w:rsidRPr="00911EA7">
              <w:t>B</w:t>
            </w:r>
            <w:r w:rsidR="0099075F" w:rsidRPr="00911EA7">
              <w:t>roj sati u programu</w:t>
            </w:r>
          </w:p>
        </w:tc>
        <w:tc>
          <w:tcPr>
            <w:tcW w:w="4013" w:type="dxa"/>
          </w:tcPr>
          <w:p w:rsidR="0099075F" w:rsidRDefault="0099075F" w:rsidP="00911EA7">
            <w:r w:rsidRPr="00911EA7">
              <w:t>Nastavnik zadužen za praćenje</w:t>
            </w:r>
          </w:p>
          <w:p w:rsidR="00911EA7" w:rsidRPr="00911EA7" w:rsidRDefault="00911EA7" w:rsidP="00911EA7"/>
        </w:tc>
      </w:tr>
      <w:tr w:rsidR="0099075F" w:rsidTr="004E09B4">
        <w:tc>
          <w:tcPr>
            <w:tcW w:w="1188" w:type="dxa"/>
          </w:tcPr>
          <w:p w:rsidR="0099075F" w:rsidRPr="00433748" w:rsidRDefault="00995241" w:rsidP="00911EA7">
            <w:r w:rsidRPr="00433748">
              <w:t>4</w:t>
            </w:r>
            <w:r w:rsidR="0099075F" w:rsidRPr="00433748">
              <w:t>B</w:t>
            </w:r>
          </w:p>
        </w:tc>
        <w:tc>
          <w:tcPr>
            <w:tcW w:w="2349" w:type="dxa"/>
          </w:tcPr>
          <w:p w:rsidR="0099075F" w:rsidRPr="00433748" w:rsidRDefault="0099075F" w:rsidP="00911EA7">
            <w:r w:rsidRPr="00433748">
              <w:t>ekonomist</w:t>
            </w:r>
          </w:p>
        </w:tc>
        <w:tc>
          <w:tcPr>
            <w:tcW w:w="2383" w:type="dxa"/>
          </w:tcPr>
          <w:p w:rsidR="0099075F" w:rsidRPr="00433748" w:rsidRDefault="000C555E" w:rsidP="00911EA7">
            <w:r w:rsidRPr="00433748">
              <w:t xml:space="preserve"> </w:t>
            </w:r>
            <w:r w:rsidR="0099075F" w:rsidRPr="00433748">
              <w:t>84 (tijekom praznika)</w:t>
            </w:r>
          </w:p>
        </w:tc>
        <w:tc>
          <w:tcPr>
            <w:tcW w:w="4013" w:type="dxa"/>
          </w:tcPr>
          <w:p w:rsidR="0099075F" w:rsidRPr="00433748" w:rsidRDefault="00366728" w:rsidP="00911EA7">
            <w:r>
              <w:t>Ankica Milanović</w:t>
            </w:r>
          </w:p>
        </w:tc>
      </w:tr>
      <w:tr w:rsidR="0099075F" w:rsidTr="004E09B4">
        <w:tc>
          <w:tcPr>
            <w:tcW w:w="1188" w:type="dxa"/>
          </w:tcPr>
          <w:p w:rsidR="0099075F" w:rsidRDefault="0099075F" w:rsidP="00911EA7">
            <w:r>
              <w:t>1D</w:t>
            </w:r>
          </w:p>
        </w:tc>
        <w:tc>
          <w:tcPr>
            <w:tcW w:w="2349" w:type="dxa"/>
          </w:tcPr>
          <w:p w:rsidR="0099075F" w:rsidRDefault="0099075F" w:rsidP="00911EA7">
            <w:proofErr w:type="spellStart"/>
            <w:r>
              <w:t>poljop</w:t>
            </w:r>
            <w:proofErr w:type="spellEnd"/>
            <w:r>
              <w:t>. tehničar</w:t>
            </w:r>
          </w:p>
        </w:tc>
        <w:tc>
          <w:tcPr>
            <w:tcW w:w="2383" w:type="dxa"/>
          </w:tcPr>
          <w:p w:rsidR="0099075F" w:rsidRDefault="0099075F" w:rsidP="00911EA7">
            <w:r>
              <w:t>140 (terenska nastava)</w:t>
            </w:r>
          </w:p>
        </w:tc>
        <w:tc>
          <w:tcPr>
            <w:tcW w:w="4013" w:type="dxa"/>
          </w:tcPr>
          <w:p w:rsidR="0099075F" w:rsidRDefault="00366728" w:rsidP="002C2FE0">
            <w:r>
              <w:t xml:space="preserve">Zvjezdana </w:t>
            </w:r>
            <w:proofErr w:type="spellStart"/>
            <w:r>
              <w:t>Pavlagić</w:t>
            </w:r>
            <w:proofErr w:type="spellEnd"/>
            <w:r>
              <w:t>, Vedrana Čačić</w:t>
            </w:r>
          </w:p>
        </w:tc>
      </w:tr>
      <w:tr w:rsidR="0099075F" w:rsidTr="004E09B4">
        <w:tc>
          <w:tcPr>
            <w:tcW w:w="1188" w:type="dxa"/>
          </w:tcPr>
          <w:p w:rsidR="0099075F" w:rsidRDefault="0099075F" w:rsidP="00911EA7">
            <w:r>
              <w:t>2D</w:t>
            </w:r>
          </w:p>
        </w:tc>
        <w:tc>
          <w:tcPr>
            <w:tcW w:w="2349" w:type="dxa"/>
          </w:tcPr>
          <w:p w:rsidR="0099075F" w:rsidRDefault="0099075F" w:rsidP="00911EA7">
            <w:proofErr w:type="spellStart"/>
            <w:r>
              <w:t>poljop</w:t>
            </w:r>
            <w:proofErr w:type="spellEnd"/>
            <w:r>
              <w:t>. tehničar</w:t>
            </w:r>
          </w:p>
        </w:tc>
        <w:tc>
          <w:tcPr>
            <w:tcW w:w="2383" w:type="dxa"/>
          </w:tcPr>
          <w:p w:rsidR="0099075F" w:rsidRDefault="0099075F" w:rsidP="00911EA7">
            <w:r>
              <w:t>140 (terenska nastava)</w:t>
            </w:r>
          </w:p>
        </w:tc>
        <w:tc>
          <w:tcPr>
            <w:tcW w:w="4013" w:type="dxa"/>
          </w:tcPr>
          <w:p w:rsidR="0099075F" w:rsidRDefault="00366728" w:rsidP="002C2FE0">
            <w:r>
              <w:t>Marko Pehar</w:t>
            </w:r>
            <w:r w:rsidR="00A674A2">
              <w:t xml:space="preserve"> </w:t>
            </w:r>
          </w:p>
        </w:tc>
      </w:tr>
      <w:tr w:rsidR="0099075F" w:rsidTr="004E09B4">
        <w:tc>
          <w:tcPr>
            <w:tcW w:w="1188" w:type="dxa"/>
          </w:tcPr>
          <w:p w:rsidR="0099075F" w:rsidRDefault="0099075F" w:rsidP="00911EA7">
            <w:r>
              <w:t>3D</w:t>
            </w:r>
          </w:p>
        </w:tc>
        <w:tc>
          <w:tcPr>
            <w:tcW w:w="2349" w:type="dxa"/>
          </w:tcPr>
          <w:p w:rsidR="0099075F" w:rsidRDefault="0099075F" w:rsidP="00911EA7">
            <w:proofErr w:type="spellStart"/>
            <w:r>
              <w:t>poljop</w:t>
            </w:r>
            <w:proofErr w:type="spellEnd"/>
            <w:r>
              <w:t>. tehničar</w:t>
            </w:r>
          </w:p>
        </w:tc>
        <w:tc>
          <w:tcPr>
            <w:tcW w:w="2383" w:type="dxa"/>
          </w:tcPr>
          <w:p w:rsidR="0099075F" w:rsidRDefault="0099075F" w:rsidP="00911EA7">
            <w:r>
              <w:t>140 (terenska nastava)</w:t>
            </w:r>
          </w:p>
        </w:tc>
        <w:tc>
          <w:tcPr>
            <w:tcW w:w="4013" w:type="dxa"/>
          </w:tcPr>
          <w:p w:rsidR="0099075F" w:rsidRDefault="002C2FE0" w:rsidP="00486982">
            <w:r>
              <w:t>Vedrana Čači</w:t>
            </w:r>
            <w:r w:rsidR="00486982">
              <w:t>ć</w:t>
            </w:r>
          </w:p>
        </w:tc>
      </w:tr>
      <w:tr w:rsidR="009752A9" w:rsidTr="004E09B4">
        <w:tc>
          <w:tcPr>
            <w:tcW w:w="1188" w:type="dxa"/>
          </w:tcPr>
          <w:p w:rsidR="009752A9" w:rsidRDefault="009752A9" w:rsidP="00911EA7">
            <w:r>
              <w:t>4D</w:t>
            </w:r>
          </w:p>
        </w:tc>
        <w:tc>
          <w:tcPr>
            <w:tcW w:w="2349" w:type="dxa"/>
          </w:tcPr>
          <w:p w:rsidR="009752A9" w:rsidRDefault="0022619B" w:rsidP="00911EA7">
            <w:proofErr w:type="spellStart"/>
            <w:r>
              <w:t>p</w:t>
            </w:r>
            <w:r w:rsidR="009752A9">
              <w:t>oljop</w:t>
            </w:r>
            <w:proofErr w:type="spellEnd"/>
            <w:r w:rsidR="009752A9">
              <w:t>. tehničar</w:t>
            </w:r>
          </w:p>
        </w:tc>
        <w:tc>
          <w:tcPr>
            <w:tcW w:w="2383" w:type="dxa"/>
          </w:tcPr>
          <w:p w:rsidR="009752A9" w:rsidRDefault="00F632C5" w:rsidP="00911EA7">
            <w:r>
              <w:t>128</w:t>
            </w:r>
            <w:r w:rsidR="009752A9">
              <w:t xml:space="preserve"> (terenska nastava)</w:t>
            </w:r>
          </w:p>
        </w:tc>
        <w:tc>
          <w:tcPr>
            <w:tcW w:w="4013" w:type="dxa"/>
          </w:tcPr>
          <w:p w:rsidR="009752A9" w:rsidRDefault="00A674A2" w:rsidP="00486982">
            <w:r>
              <w:t xml:space="preserve">Vedrana Čačić , </w:t>
            </w:r>
            <w:r w:rsidR="00366728">
              <w:t>Marija Vidović</w:t>
            </w:r>
          </w:p>
        </w:tc>
      </w:tr>
    </w:tbl>
    <w:p w:rsidR="0099075F" w:rsidRDefault="0099075F" w:rsidP="00911EA7"/>
    <w:p w:rsidR="0099075F" w:rsidRDefault="0099075F"/>
    <w:p w:rsidR="007D5F87" w:rsidRDefault="007D5F87"/>
    <w:p w:rsidR="007D5F87" w:rsidRDefault="007D5F87"/>
    <w:p w:rsidR="007D5F87" w:rsidRDefault="007D5F87"/>
    <w:p w:rsidR="00164CEE" w:rsidRDefault="00164CEE"/>
    <w:p w:rsidR="00BB1E0F" w:rsidRDefault="00BB1E0F"/>
    <w:p w:rsidR="0077072F" w:rsidRDefault="0077072F"/>
    <w:p w:rsidR="00164CEE" w:rsidRDefault="00164CEE"/>
    <w:p w:rsidR="0099075F" w:rsidRDefault="0099075F"/>
    <w:p w:rsidR="0099075F" w:rsidRPr="00C70761" w:rsidRDefault="0099075F">
      <w:pPr>
        <w:ind w:firstLine="705"/>
        <w:rPr>
          <w:b/>
          <w:bCs/>
        </w:rPr>
      </w:pPr>
      <w:r w:rsidRPr="00C70761">
        <w:lastRenderedPageBreak/>
        <w:t xml:space="preserve">d) </w:t>
      </w:r>
      <w:r w:rsidRPr="00C70761">
        <w:rPr>
          <w:b/>
          <w:bCs/>
        </w:rPr>
        <w:t xml:space="preserve"> trogodišnja zanimanja</w:t>
      </w:r>
    </w:p>
    <w:p w:rsidR="0099075F" w:rsidRPr="00C70761" w:rsidRDefault="0099075F">
      <w:pPr>
        <w:rPr>
          <w:b/>
          <w:bCs/>
        </w:rPr>
      </w:pPr>
    </w:p>
    <w:p w:rsidR="0099075F" w:rsidRPr="00C70761" w:rsidRDefault="0099075F" w:rsidP="00BD10C1">
      <w:pPr>
        <w:numPr>
          <w:ilvl w:val="0"/>
          <w:numId w:val="1"/>
        </w:numPr>
        <w:rPr>
          <w:b/>
          <w:bCs/>
        </w:rPr>
      </w:pPr>
      <w:r w:rsidRPr="00C70761">
        <w:rPr>
          <w:b/>
          <w:bCs/>
        </w:rPr>
        <w:t>OPĆEOBRAZOVNI DIO</w:t>
      </w:r>
    </w:p>
    <w:p w:rsidR="0099075F" w:rsidRPr="00C70761" w:rsidRDefault="0099075F" w:rsidP="007D5F87">
      <w:pPr>
        <w:jc w:val="center"/>
        <w:rPr>
          <w:b/>
          <w:b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763"/>
        <w:gridCol w:w="662"/>
        <w:gridCol w:w="663"/>
        <w:gridCol w:w="662"/>
        <w:gridCol w:w="794"/>
        <w:gridCol w:w="3793"/>
      </w:tblGrid>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Red.</w:t>
            </w:r>
          </w:p>
          <w:p w:rsidR="007A5EA1" w:rsidRPr="00C70761" w:rsidRDefault="007A5EA1" w:rsidP="007D5F87">
            <w:r w:rsidRPr="00C70761">
              <w:t>broj</w:t>
            </w:r>
          </w:p>
          <w:p w:rsidR="007A5EA1" w:rsidRPr="00C70761" w:rsidRDefault="007A5EA1" w:rsidP="007D5F87"/>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Općeobrazovni nastavni predmeti</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p w:rsidR="007A5EA1" w:rsidRPr="00C70761" w:rsidRDefault="007A5EA1" w:rsidP="007D5F87">
            <w:r w:rsidRPr="00C70761">
              <w:t>1 E</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p w:rsidR="007A5EA1" w:rsidRPr="00C70761" w:rsidRDefault="007A5EA1" w:rsidP="007D5F87">
            <w:r w:rsidRPr="00C70761">
              <w:t>2E</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p w:rsidR="007A5EA1" w:rsidRPr="00C70761" w:rsidRDefault="007A5EA1" w:rsidP="007D5F87">
            <w:r w:rsidRPr="00C70761">
              <w:t>3 E</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p w:rsidR="007A5EA1" w:rsidRPr="00C70761" w:rsidRDefault="007A5EA1" w:rsidP="007D5F87">
            <w:r>
              <w:t>2F</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Ukupno po predmetu tjedno</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1.</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Hrvatski jezik</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3</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3</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3</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3</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12</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S</w:t>
            </w:r>
            <w:r w:rsidRPr="00C70761">
              <w:t>trani jezik</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794"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6</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3.</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Povijest</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794"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2</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4.</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Vjeronauk/etika</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1</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1</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1</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1</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4</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5.</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TZK</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2</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8</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6.</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Politika i gospodarstvo</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794" w:type="dxa"/>
            <w:tcBorders>
              <w:top w:val="single" w:sz="4" w:space="0" w:color="auto"/>
              <w:left w:val="single" w:sz="4" w:space="0" w:color="auto"/>
              <w:bottom w:val="single" w:sz="4" w:space="0" w:color="auto"/>
              <w:right w:val="single" w:sz="4" w:space="0" w:color="auto"/>
            </w:tcBorders>
          </w:tcPr>
          <w:p w:rsidR="007A5EA1" w:rsidRPr="00C70761" w:rsidRDefault="00A96403" w:rsidP="007D5F87">
            <w:r>
              <w:t>1</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3</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7.</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Geografija</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2</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794"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2</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8.</w:t>
            </w:r>
          </w:p>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Matematika</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2</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2</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2</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3</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9</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Default="007A5EA1" w:rsidP="007D5F87">
            <w:r>
              <w:t>9.</w:t>
            </w:r>
          </w:p>
        </w:tc>
        <w:tc>
          <w:tcPr>
            <w:tcW w:w="1763" w:type="dxa"/>
            <w:tcBorders>
              <w:top w:val="single" w:sz="4" w:space="0" w:color="auto"/>
              <w:left w:val="single" w:sz="4" w:space="0" w:color="auto"/>
              <w:bottom w:val="single" w:sz="4" w:space="0" w:color="auto"/>
              <w:right w:val="single" w:sz="4" w:space="0" w:color="auto"/>
            </w:tcBorders>
          </w:tcPr>
          <w:p w:rsidR="007A5EA1" w:rsidRDefault="007A5EA1" w:rsidP="007D5F87">
            <w:r>
              <w:t>Osnove informatike</w:t>
            </w:r>
          </w:p>
        </w:tc>
        <w:tc>
          <w:tcPr>
            <w:tcW w:w="662"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663" w:type="dxa"/>
            <w:tcBorders>
              <w:top w:val="single" w:sz="4" w:space="0" w:color="auto"/>
              <w:left w:val="single" w:sz="4" w:space="0" w:color="auto"/>
              <w:bottom w:val="single" w:sz="4" w:space="0" w:color="auto"/>
              <w:right w:val="single" w:sz="4" w:space="0" w:color="auto"/>
            </w:tcBorders>
          </w:tcPr>
          <w:p w:rsidR="007A5EA1" w:rsidRDefault="007A5EA1" w:rsidP="007D5F87">
            <w:r>
              <w:t>2</w:t>
            </w:r>
          </w:p>
        </w:tc>
        <w:tc>
          <w:tcPr>
            <w:tcW w:w="662"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3793" w:type="dxa"/>
            <w:tcBorders>
              <w:top w:val="single" w:sz="4" w:space="0" w:color="auto"/>
              <w:left w:val="single" w:sz="4" w:space="0" w:color="auto"/>
              <w:bottom w:val="single" w:sz="4" w:space="0" w:color="auto"/>
              <w:right w:val="single" w:sz="4" w:space="0" w:color="auto"/>
            </w:tcBorders>
          </w:tcPr>
          <w:p w:rsidR="007A5EA1" w:rsidRDefault="00A85412" w:rsidP="00183840">
            <w:pPr>
              <w:jc w:val="center"/>
            </w:pPr>
            <w:r>
              <w:t>2</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Default="007A5EA1" w:rsidP="007D5F87">
            <w:r>
              <w:t>10.</w:t>
            </w:r>
          </w:p>
        </w:tc>
        <w:tc>
          <w:tcPr>
            <w:tcW w:w="1763" w:type="dxa"/>
            <w:tcBorders>
              <w:top w:val="single" w:sz="4" w:space="0" w:color="auto"/>
              <w:left w:val="single" w:sz="4" w:space="0" w:color="auto"/>
              <w:bottom w:val="single" w:sz="4" w:space="0" w:color="auto"/>
              <w:right w:val="single" w:sz="4" w:space="0" w:color="auto"/>
            </w:tcBorders>
          </w:tcPr>
          <w:p w:rsidR="007A5EA1" w:rsidRDefault="007A5EA1" w:rsidP="007D5F87">
            <w:r>
              <w:t>Etika i kultura</w:t>
            </w:r>
          </w:p>
        </w:tc>
        <w:tc>
          <w:tcPr>
            <w:tcW w:w="662"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663"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662" w:type="dxa"/>
            <w:tcBorders>
              <w:top w:val="single" w:sz="4" w:space="0" w:color="auto"/>
              <w:left w:val="single" w:sz="4" w:space="0" w:color="auto"/>
              <w:bottom w:val="single" w:sz="4" w:space="0" w:color="auto"/>
              <w:right w:val="single" w:sz="4" w:space="0" w:color="auto"/>
            </w:tcBorders>
          </w:tcPr>
          <w:p w:rsidR="007A5EA1" w:rsidRDefault="007A5EA1" w:rsidP="007D5F87">
            <w:r>
              <w:t>-</w:t>
            </w:r>
          </w:p>
        </w:tc>
        <w:tc>
          <w:tcPr>
            <w:tcW w:w="794" w:type="dxa"/>
            <w:tcBorders>
              <w:top w:val="single" w:sz="4" w:space="0" w:color="auto"/>
              <w:left w:val="single" w:sz="4" w:space="0" w:color="auto"/>
              <w:bottom w:val="single" w:sz="4" w:space="0" w:color="auto"/>
              <w:right w:val="single" w:sz="4" w:space="0" w:color="auto"/>
            </w:tcBorders>
          </w:tcPr>
          <w:p w:rsidR="007A5EA1" w:rsidRDefault="007A5EA1" w:rsidP="007D5F87">
            <w:r>
              <w:t>1</w:t>
            </w:r>
          </w:p>
        </w:tc>
        <w:tc>
          <w:tcPr>
            <w:tcW w:w="3793" w:type="dxa"/>
            <w:tcBorders>
              <w:top w:val="single" w:sz="4" w:space="0" w:color="auto"/>
              <w:left w:val="single" w:sz="4" w:space="0" w:color="auto"/>
              <w:bottom w:val="single" w:sz="4" w:space="0" w:color="auto"/>
              <w:right w:val="single" w:sz="4" w:space="0" w:color="auto"/>
            </w:tcBorders>
          </w:tcPr>
          <w:p w:rsidR="007A5EA1" w:rsidRDefault="00A85412" w:rsidP="00183840">
            <w:pPr>
              <w:jc w:val="center"/>
            </w:pPr>
            <w:r>
              <w:t>1</w:t>
            </w:r>
          </w:p>
        </w:tc>
      </w:tr>
      <w:tr w:rsidR="007A5EA1" w:rsidRPr="00C70761" w:rsidTr="004E09B4">
        <w:trPr>
          <w:cantSplit/>
          <w:jc w:val="center"/>
        </w:trPr>
        <w:tc>
          <w:tcPr>
            <w:tcW w:w="985" w:type="dxa"/>
            <w:tcBorders>
              <w:top w:val="single" w:sz="4" w:space="0" w:color="auto"/>
              <w:left w:val="single" w:sz="4" w:space="0" w:color="auto"/>
              <w:bottom w:val="single" w:sz="4" w:space="0" w:color="auto"/>
              <w:right w:val="single" w:sz="4" w:space="0" w:color="auto"/>
            </w:tcBorders>
          </w:tcPr>
          <w:p w:rsidR="007A5EA1" w:rsidRPr="00C70761" w:rsidRDefault="007A5EA1" w:rsidP="007D5F87"/>
        </w:tc>
        <w:tc>
          <w:tcPr>
            <w:tcW w:w="17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rsidRPr="00C70761">
              <w:t>U K U P N O</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12</w:t>
            </w:r>
          </w:p>
        </w:tc>
        <w:tc>
          <w:tcPr>
            <w:tcW w:w="663"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14</w:t>
            </w:r>
          </w:p>
        </w:tc>
        <w:tc>
          <w:tcPr>
            <w:tcW w:w="662" w:type="dxa"/>
            <w:tcBorders>
              <w:top w:val="single" w:sz="4" w:space="0" w:color="auto"/>
              <w:left w:val="single" w:sz="4" w:space="0" w:color="auto"/>
              <w:bottom w:val="single" w:sz="4" w:space="0" w:color="auto"/>
              <w:right w:val="single" w:sz="4" w:space="0" w:color="auto"/>
            </w:tcBorders>
          </w:tcPr>
          <w:p w:rsidR="007A5EA1" w:rsidRPr="00C70761" w:rsidRDefault="007A5EA1" w:rsidP="007D5F87">
            <w:r>
              <w:t>12</w:t>
            </w:r>
          </w:p>
        </w:tc>
        <w:tc>
          <w:tcPr>
            <w:tcW w:w="794" w:type="dxa"/>
            <w:tcBorders>
              <w:top w:val="single" w:sz="4" w:space="0" w:color="auto"/>
              <w:left w:val="single" w:sz="4" w:space="0" w:color="auto"/>
              <w:bottom w:val="single" w:sz="4" w:space="0" w:color="auto"/>
              <w:right w:val="single" w:sz="4" w:space="0" w:color="auto"/>
            </w:tcBorders>
          </w:tcPr>
          <w:p w:rsidR="007A5EA1" w:rsidRDefault="00A85412" w:rsidP="007D5F87">
            <w:r>
              <w:t>11</w:t>
            </w:r>
          </w:p>
        </w:tc>
        <w:tc>
          <w:tcPr>
            <w:tcW w:w="3793" w:type="dxa"/>
            <w:tcBorders>
              <w:top w:val="single" w:sz="4" w:space="0" w:color="auto"/>
              <w:left w:val="single" w:sz="4" w:space="0" w:color="auto"/>
              <w:bottom w:val="single" w:sz="4" w:space="0" w:color="auto"/>
              <w:right w:val="single" w:sz="4" w:space="0" w:color="auto"/>
            </w:tcBorders>
          </w:tcPr>
          <w:p w:rsidR="007A5EA1" w:rsidRPr="00C70761" w:rsidRDefault="00A85412" w:rsidP="00183840">
            <w:pPr>
              <w:jc w:val="center"/>
            </w:pPr>
            <w:r>
              <w:t>49</w:t>
            </w:r>
          </w:p>
        </w:tc>
      </w:tr>
    </w:tbl>
    <w:p w:rsidR="0099075F" w:rsidRDefault="0099075F" w:rsidP="007D5F87">
      <w:pPr>
        <w:rPr>
          <w:b/>
          <w:bCs/>
          <w:sz w:val="16"/>
        </w:rPr>
      </w:pPr>
    </w:p>
    <w:p w:rsidR="0099075F" w:rsidRDefault="0099075F">
      <w:pPr>
        <w:rPr>
          <w:b/>
          <w:bCs/>
          <w:sz w:val="16"/>
        </w:rPr>
      </w:pPr>
    </w:p>
    <w:p w:rsidR="0099075F" w:rsidRDefault="0099075F">
      <w:pPr>
        <w:rPr>
          <w:b/>
          <w:bCs/>
          <w:sz w:val="16"/>
        </w:rPr>
      </w:pPr>
    </w:p>
    <w:p w:rsidR="008314D2" w:rsidRDefault="008314D2">
      <w:pPr>
        <w:rPr>
          <w:b/>
          <w:bCs/>
          <w:sz w:val="16"/>
        </w:rPr>
      </w:pPr>
    </w:p>
    <w:p w:rsidR="0099075F" w:rsidRDefault="0099075F">
      <w:pPr>
        <w:rPr>
          <w:b/>
          <w:bCs/>
          <w:sz w:val="16"/>
        </w:rPr>
      </w:pPr>
    </w:p>
    <w:p w:rsidR="0099075F" w:rsidRPr="00C70761" w:rsidRDefault="0099075F" w:rsidP="003A03B5">
      <w:pPr>
        <w:rPr>
          <w:b/>
          <w:bCs/>
        </w:rPr>
      </w:pPr>
      <w:r w:rsidRPr="00C70761">
        <w:rPr>
          <w:b/>
          <w:bCs/>
        </w:rPr>
        <w:t>B)      STRUČNO-TEORIJSKI DIO S IZBORNOM NASTAVOM</w:t>
      </w:r>
    </w:p>
    <w:p w:rsidR="0099075F" w:rsidRPr="00C70761" w:rsidRDefault="0099075F">
      <w:pPr>
        <w:rPr>
          <w:b/>
          <w:bCs/>
        </w:rPr>
      </w:pPr>
    </w:p>
    <w:p w:rsidR="0099075F" w:rsidRPr="00C70761" w:rsidRDefault="0099075F"/>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629"/>
        <w:gridCol w:w="655"/>
        <w:gridCol w:w="653"/>
        <w:gridCol w:w="653"/>
        <w:gridCol w:w="5069"/>
      </w:tblGrid>
      <w:tr w:rsidR="00C70761" w:rsidRPr="00C70761" w:rsidTr="004E09B4">
        <w:trPr>
          <w:cantSplit/>
          <w:trHeight w:val="745"/>
          <w:jc w:val="center"/>
        </w:trPr>
        <w:tc>
          <w:tcPr>
            <w:tcW w:w="663" w:type="dxa"/>
            <w:vMerge w:val="restart"/>
            <w:tcBorders>
              <w:top w:val="single" w:sz="4" w:space="0" w:color="auto"/>
              <w:left w:val="single" w:sz="4" w:space="0" w:color="auto"/>
              <w:bottom w:val="single" w:sz="4" w:space="0" w:color="auto"/>
              <w:right w:val="single" w:sz="4" w:space="0" w:color="auto"/>
            </w:tcBorders>
          </w:tcPr>
          <w:p w:rsidR="00C70761" w:rsidRPr="00C70761" w:rsidRDefault="00C70761"/>
          <w:p w:rsidR="00C70761" w:rsidRPr="00C70761" w:rsidRDefault="00C70761"/>
          <w:p w:rsidR="00C70761" w:rsidRPr="00C70761" w:rsidRDefault="00C70761">
            <w:r w:rsidRPr="00C70761">
              <w:t>Red.</w:t>
            </w:r>
          </w:p>
          <w:p w:rsidR="00C70761" w:rsidRPr="00C70761" w:rsidRDefault="00C70761">
            <w:r w:rsidRPr="00C70761">
              <w:t>broj</w:t>
            </w:r>
          </w:p>
        </w:tc>
        <w:tc>
          <w:tcPr>
            <w:tcW w:w="1629" w:type="dxa"/>
            <w:vMerge w:val="restart"/>
            <w:tcBorders>
              <w:top w:val="single" w:sz="4" w:space="0" w:color="auto"/>
              <w:left w:val="single" w:sz="4" w:space="0" w:color="auto"/>
              <w:bottom w:val="single" w:sz="4" w:space="0" w:color="auto"/>
              <w:right w:val="single" w:sz="4" w:space="0" w:color="auto"/>
            </w:tcBorders>
          </w:tcPr>
          <w:p w:rsidR="00C70761" w:rsidRPr="00C70761" w:rsidRDefault="00C70761"/>
          <w:p w:rsidR="00C70761" w:rsidRPr="00C70761" w:rsidRDefault="00C70761"/>
          <w:p w:rsidR="00C70761" w:rsidRPr="00C70761" w:rsidRDefault="00C70761">
            <w:r w:rsidRPr="00C70761">
              <w:t>Stručni predmeti</w:t>
            </w:r>
          </w:p>
        </w:tc>
        <w:tc>
          <w:tcPr>
            <w:tcW w:w="1961" w:type="dxa"/>
            <w:gridSpan w:val="3"/>
            <w:tcBorders>
              <w:top w:val="single" w:sz="4" w:space="0" w:color="auto"/>
              <w:left w:val="single" w:sz="4" w:space="0" w:color="auto"/>
              <w:bottom w:val="single" w:sz="4" w:space="0" w:color="auto"/>
              <w:right w:val="single" w:sz="4" w:space="0" w:color="auto"/>
            </w:tcBorders>
          </w:tcPr>
          <w:p w:rsidR="00C70761" w:rsidRPr="00C70761" w:rsidRDefault="00C70761">
            <w:pPr>
              <w:jc w:val="center"/>
            </w:pPr>
          </w:p>
          <w:p w:rsidR="00C70761" w:rsidRPr="00C70761" w:rsidRDefault="00C70761">
            <w:pPr>
              <w:jc w:val="center"/>
            </w:pPr>
            <w:r w:rsidRPr="00C70761">
              <w:t>Prodavači</w:t>
            </w:r>
          </w:p>
        </w:tc>
        <w:tc>
          <w:tcPr>
            <w:tcW w:w="5069" w:type="dxa"/>
            <w:vMerge w:val="restart"/>
          </w:tcPr>
          <w:p w:rsidR="00C70761" w:rsidRPr="00C70761" w:rsidRDefault="00C70761"/>
          <w:p w:rsidR="00C70761" w:rsidRPr="00C70761" w:rsidRDefault="00C70761" w:rsidP="005F1FA2">
            <w:pPr>
              <w:jc w:val="center"/>
            </w:pPr>
            <w:r w:rsidRPr="00C70761">
              <w:t>Ukupno</w:t>
            </w:r>
          </w:p>
          <w:p w:rsidR="00C70761" w:rsidRPr="00C70761" w:rsidRDefault="00C70761" w:rsidP="005F1FA2">
            <w:pPr>
              <w:jc w:val="center"/>
            </w:pPr>
            <w:r w:rsidRPr="00C70761">
              <w:t>po predmetu tjedno</w:t>
            </w:r>
          </w:p>
        </w:tc>
      </w:tr>
      <w:tr w:rsidR="00C70761" w:rsidRPr="00C70761" w:rsidTr="004E09B4">
        <w:trPr>
          <w:cantSplit/>
          <w:trHeight w:val="5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70761" w:rsidRPr="00C70761" w:rsidRDefault="00C70761"/>
        </w:tc>
        <w:tc>
          <w:tcPr>
            <w:tcW w:w="0" w:type="auto"/>
            <w:vMerge/>
            <w:tcBorders>
              <w:top w:val="single" w:sz="4" w:space="0" w:color="auto"/>
              <w:left w:val="single" w:sz="4" w:space="0" w:color="auto"/>
              <w:bottom w:val="single" w:sz="4" w:space="0" w:color="auto"/>
              <w:right w:val="single" w:sz="4" w:space="0" w:color="auto"/>
            </w:tcBorders>
            <w:vAlign w:val="center"/>
          </w:tcPr>
          <w:p w:rsidR="00C70761" w:rsidRPr="00C70761" w:rsidRDefault="00C70761"/>
        </w:tc>
        <w:tc>
          <w:tcPr>
            <w:tcW w:w="655" w:type="dxa"/>
            <w:tcBorders>
              <w:top w:val="single" w:sz="4" w:space="0" w:color="auto"/>
              <w:left w:val="single" w:sz="4" w:space="0" w:color="auto"/>
              <w:bottom w:val="single" w:sz="4" w:space="0" w:color="auto"/>
              <w:right w:val="single" w:sz="4" w:space="0" w:color="auto"/>
            </w:tcBorders>
          </w:tcPr>
          <w:p w:rsidR="00C70761" w:rsidRPr="00C70761" w:rsidRDefault="00C70761" w:rsidP="0095138A">
            <w:pPr>
              <w:jc w:val="center"/>
            </w:pPr>
          </w:p>
          <w:p w:rsidR="00C70761" w:rsidRPr="00C70761" w:rsidRDefault="00C70761" w:rsidP="0095138A">
            <w:pPr>
              <w:jc w:val="center"/>
            </w:pPr>
            <w:r w:rsidRPr="00C70761">
              <w:t>1 E</w:t>
            </w:r>
          </w:p>
        </w:tc>
        <w:tc>
          <w:tcPr>
            <w:tcW w:w="653" w:type="dxa"/>
            <w:tcBorders>
              <w:top w:val="single" w:sz="4" w:space="0" w:color="auto"/>
              <w:left w:val="single" w:sz="4" w:space="0" w:color="auto"/>
              <w:bottom w:val="single" w:sz="4" w:space="0" w:color="auto"/>
              <w:right w:val="single" w:sz="4" w:space="0" w:color="auto"/>
            </w:tcBorders>
          </w:tcPr>
          <w:p w:rsidR="00C70761" w:rsidRPr="00C70761" w:rsidRDefault="00C70761" w:rsidP="0095138A">
            <w:pPr>
              <w:jc w:val="center"/>
            </w:pPr>
          </w:p>
          <w:p w:rsidR="00C70761" w:rsidRPr="00C70761" w:rsidRDefault="00C70761" w:rsidP="0095138A">
            <w:pPr>
              <w:jc w:val="center"/>
            </w:pPr>
            <w:r w:rsidRPr="00C70761">
              <w:t>2 E</w:t>
            </w:r>
          </w:p>
        </w:tc>
        <w:tc>
          <w:tcPr>
            <w:tcW w:w="653" w:type="dxa"/>
            <w:tcBorders>
              <w:top w:val="single" w:sz="4" w:space="0" w:color="auto"/>
              <w:left w:val="single" w:sz="4" w:space="0" w:color="auto"/>
              <w:bottom w:val="single" w:sz="4" w:space="0" w:color="auto"/>
            </w:tcBorders>
          </w:tcPr>
          <w:p w:rsidR="00C70761" w:rsidRPr="00C70761" w:rsidRDefault="00C70761" w:rsidP="0095138A">
            <w:pPr>
              <w:jc w:val="center"/>
            </w:pPr>
          </w:p>
          <w:p w:rsidR="00C70761" w:rsidRPr="00C70761" w:rsidRDefault="00C70761" w:rsidP="0095138A">
            <w:pPr>
              <w:jc w:val="center"/>
            </w:pPr>
            <w:r w:rsidRPr="00C70761">
              <w:t>3 E</w:t>
            </w:r>
          </w:p>
        </w:tc>
        <w:tc>
          <w:tcPr>
            <w:tcW w:w="5069" w:type="dxa"/>
            <w:vMerge/>
            <w:tcBorders>
              <w:bottom w:val="single" w:sz="4" w:space="0" w:color="auto"/>
            </w:tcBorders>
            <w:vAlign w:val="center"/>
          </w:tcPr>
          <w:p w:rsidR="00C70761" w:rsidRPr="00C70761" w:rsidRDefault="00C70761"/>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99075F" w:rsidRPr="00C70761" w:rsidRDefault="001D2AD0">
            <w:r>
              <w:t>1.</w:t>
            </w:r>
          </w:p>
        </w:tc>
        <w:tc>
          <w:tcPr>
            <w:tcW w:w="1629" w:type="dxa"/>
            <w:tcBorders>
              <w:top w:val="single" w:sz="4" w:space="0" w:color="auto"/>
              <w:left w:val="single" w:sz="4" w:space="0" w:color="auto"/>
              <w:bottom w:val="single" w:sz="4" w:space="0" w:color="auto"/>
              <w:right w:val="single" w:sz="4" w:space="0" w:color="auto"/>
            </w:tcBorders>
          </w:tcPr>
          <w:p w:rsidR="0099075F" w:rsidRPr="00C70761" w:rsidRDefault="001D2AD0">
            <w:r>
              <w:t>Nabavno poslovanje</w:t>
            </w:r>
          </w:p>
        </w:tc>
        <w:tc>
          <w:tcPr>
            <w:tcW w:w="655" w:type="dxa"/>
            <w:tcBorders>
              <w:top w:val="single" w:sz="4" w:space="0" w:color="auto"/>
              <w:left w:val="single" w:sz="4" w:space="0" w:color="auto"/>
              <w:bottom w:val="single" w:sz="4" w:space="0" w:color="auto"/>
              <w:right w:val="single" w:sz="4" w:space="0" w:color="auto"/>
            </w:tcBorders>
          </w:tcPr>
          <w:p w:rsidR="0099075F" w:rsidRPr="00C70761" w:rsidRDefault="001D2AD0" w:rsidP="0095138A">
            <w:pPr>
              <w:jc w:val="center"/>
            </w:pPr>
            <w:r>
              <w:t>4</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99075F" w:rsidRPr="00C70761" w:rsidRDefault="001D2AD0">
            <w:pPr>
              <w:jc w:val="center"/>
            </w:pPr>
            <w:r>
              <w:t>4</w:t>
            </w:r>
          </w:p>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7C05DB" w:rsidRDefault="007C05DB"/>
          <w:p w:rsidR="0099075F" w:rsidRPr="00C70761" w:rsidRDefault="001D2AD0">
            <w:r>
              <w:t>2.</w:t>
            </w:r>
          </w:p>
        </w:tc>
        <w:tc>
          <w:tcPr>
            <w:tcW w:w="1629" w:type="dxa"/>
            <w:tcBorders>
              <w:top w:val="single" w:sz="4" w:space="0" w:color="auto"/>
              <w:left w:val="single" w:sz="4" w:space="0" w:color="auto"/>
              <w:bottom w:val="single" w:sz="4" w:space="0" w:color="auto"/>
              <w:right w:val="single" w:sz="4" w:space="0" w:color="auto"/>
            </w:tcBorders>
          </w:tcPr>
          <w:p w:rsidR="0099075F" w:rsidRDefault="0099075F"/>
          <w:p w:rsidR="002368FC" w:rsidRPr="00C70761" w:rsidRDefault="007C05DB">
            <w:r>
              <w:t>Poslovna dokumentacija</w:t>
            </w:r>
          </w:p>
        </w:tc>
        <w:tc>
          <w:tcPr>
            <w:tcW w:w="655"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1</w:t>
            </w:r>
          </w:p>
        </w:tc>
        <w:tc>
          <w:tcPr>
            <w:tcW w:w="5069" w:type="dxa"/>
            <w:tcBorders>
              <w:top w:val="single" w:sz="4" w:space="0" w:color="auto"/>
              <w:left w:val="single" w:sz="4" w:space="0" w:color="auto"/>
              <w:bottom w:val="single" w:sz="4" w:space="0" w:color="auto"/>
              <w:right w:val="single" w:sz="4" w:space="0" w:color="auto"/>
            </w:tcBorders>
          </w:tcPr>
          <w:p w:rsidR="007C05DB" w:rsidRDefault="007C05DB">
            <w:pPr>
              <w:jc w:val="center"/>
            </w:pPr>
          </w:p>
          <w:p w:rsidR="0099075F" w:rsidRPr="00C70761" w:rsidRDefault="007C05DB">
            <w:pPr>
              <w:jc w:val="center"/>
            </w:pPr>
            <w:r>
              <w:t>1</w:t>
            </w:r>
          </w:p>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99075F" w:rsidRPr="00C70761" w:rsidRDefault="001D2AD0">
            <w:r>
              <w:t>3.</w:t>
            </w:r>
          </w:p>
        </w:tc>
        <w:tc>
          <w:tcPr>
            <w:tcW w:w="1629" w:type="dxa"/>
            <w:tcBorders>
              <w:top w:val="single" w:sz="4" w:space="0" w:color="auto"/>
              <w:left w:val="single" w:sz="4" w:space="0" w:color="auto"/>
              <w:bottom w:val="single" w:sz="4" w:space="0" w:color="auto"/>
              <w:right w:val="single" w:sz="4" w:space="0" w:color="auto"/>
            </w:tcBorders>
          </w:tcPr>
          <w:p w:rsidR="0099075F" w:rsidRPr="00C70761" w:rsidRDefault="0099075F">
            <w:r w:rsidRPr="00C70761">
              <w:t>Poznavanje robe</w:t>
            </w:r>
          </w:p>
        </w:tc>
        <w:tc>
          <w:tcPr>
            <w:tcW w:w="655"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r w:rsidRPr="00C70761">
              <w:t>3</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r w:rsidRPr="00C70761">
              <w:t>3</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r w:rsidRPr="00C70761">
              <w:t>2</w:t>
            </w:r>
          </w:p>
        </w:tc>
        <w:tc>
          <w:tcPr>
            <w:tcW w:w="5069" w:type="dxa"/>
            <w:tcBorders>
              <w:top w:val="single" w:sz="4" w:space="0" w:color="auto"/>
              <w:left w:val="single" w:sz="4" w:space="0" w:color="auto"/>
              <w:bottom w:val="single" w:sz="4" w:space="0" w:color="auto"/>
              <w:right w:val="single" w:sz="4" w:space="0" w:color="auto"/>
            </w:tcBorders>
          </w:tcPr>
          <w:p w:rsidR="0099075F" w:rsidRPr="00C70761" w:rsidRDefault="0099075F">
            <w:pPr>
              <w:jc w:val="center"/>
            </w:pPr>
            <w:r w:rsidRPr="00C70761">
              <w:t>8</w:t>
            </w:r>
          </w:p>
          <w:p w:rsidR="0099075F" w:rsidRPr="00C70761" w:rsidRDefault="0099075F">
            <w:pPr>
              <w:jc w:val="center"/>
            </w:pPr>
          </w:p>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7C05DB" w:rsidRDefault="007C05DB"/>
          <w:p w:rsidR="007C05DB" w:rsidRDefault="007C05DB"/>
          <w:p w:rsidR="0099075F" w:rsidRPr="00C70761" w:rsidRDefault="001D2AD0">
            <w:r>
              <w:t>4.</w:t>
            </w:r>
          </w:p>
        </w:tc>
        <w:tc>
          <w:tcPr>
            <w:tcW w:w="1629" w:type="dxa"/>
            <w:tcBorders>
              <w:top w:val="single" w:sz="4" w:space="0" w:color="auto"/>
              <w:left w:val="single" w:sz="4" w:space="0" w:color="auto"/>
              <w:bottom w:val="single" w:sz="4" w:space="0" w:color="auto"/>
              <w:right w:val="single" w:sz="4" w:space="0" w:color="auto"/>
            </w:tcBorders>
          </w:tcPr>
          <w:p w:rsidR="0099075F" w:rsidRDefault="0099075F"/>
          <w:p w:rsidR="002368FC" w:rsidRPr="00C70761" w:rsidRDefault="007C05DB">
            <w:r>
              <w:t>Ponašanje potrošača</w:t>
            </w:r>
          </w:p>
        </w:tc>
        <w:tc>
          <w:tcPr>
            <w:tcW w:w="655"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99075F" w:rsidRPr="00C70761" w:rsidRDefault="007C05DB" w:rsidP="0095138A">
            <w:pPr>
              <w:jc w:val="center"/>
            </w:pPr>
            <w:r>
              <w:t>1</w:t>
            </w:r>
          </w:p>
        </w:tc>
        <w:tc>
          <w:tcPr>
            <w:tcW w:w="5069" w:type="dxa"/>
            <w:tcBorders>
              <w:top w:val="single" w:sz="4" w:space="0" w:color="auto"/>
              <w:left w:val="single" w:sz="4" w:space="0" w:color="auto"/>
              <w:bottom w:val="single" w:sz="4" w:space="0" w:color="auto"/>
              <w:right w:val="single" w:sz="4" w:space="0" w:color="auto"/>
            </w:tcBorders>
          </w:tcPr>
          <w:p w:rsidR="007C05DB" w:rsidRDefault="007C05DB">
            <w:pPr>
              <w:jc w:val="center"/>
            </w:pPr>
          </w:p>
          <w:p w:rsidR="0099075F" w:rsidRPr="00C70761" w:rsidRDefault="007C05DB">
            <w:pPr>
              <w:jc w:val="center"/>
            </w:pPr>
            <w:r>
              <w:t>1</w:t>
            </w:r>
          </w:p>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99075F" w:rsidRPr="00C70761" w:rsidRDefault="001D2AD0">
            <w:r>
              <w:t>5.</w:t>
            </w:r>
          </w:p>
        </w:tc>
        <w:tc>
          <w:tcPr>
            <w:tcW w:w="1629" w:type="dxa"/>
            <w:tcBorders>
              <w:top w:val="single" w:sz="4" w:space="0" w:color="auto"/>
              <w:left w:val="single" w:sz="4" w:space="0" w:color="auto"/>
              <w:bottom w:val="single" w:sz="4" w:space="0" w:color="auto"/>
              <w:right w:val="single" w:sz="4" w:space="0" w:color="auto"/>
            </w:tcBorders>
          </w:tcPr>
          <w:p w:rsidR="0099075F" w:rsidRDefault="0099075F"/>
          <w:p w:rsidR="002368FC" w:rsidRPr="005E5273" w:rsidRDefault="007C05DB">
            <w:r w:rsidRPr="005E5273">
              <w:t>Odnos s kupcima (izborni)</w:t>
            </w:r>
          </w:p>
        </w:tc>
        <w:tc>
          <w:tcPr>
            <w:tcW w:w="655"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p>
        </w:tc>
        <w:tc>
          <w:tcPr>
            <w:tcW w:w="653" w:type="dxa"/>
            <w:tcBorders>
              <w:top w:val="single" w:sz="4" w:space="0" w:color="auto"/>
              <w:left w:val="single" w:sz="4" w:space="0" w:color="auto"/>
              <w:bottom w:val="single" w:sz="4" w:space="0" w:color="auto"/>
              <w:right w:val="single" w:sz="4" w:space="0" w:color="auto"/>
            </w:tcBorders>
          </w:tcPr>
          <w:p w:rsidR="007C05DB" w:rsidRDefault="007C05DB" w:rsidP="0095138A">
            <w:pPr>
              <w:jc w:val="center"/>
            </w:pPr>
          </w:p>
          <w:p w:rsidR="007C05DB" w:rsidRDefault="007C05DB" w:rsidP="0095138A">
            <w:pPr>
              <w:jc w:val="center"/>
            </w:pPr>
          </w:p>
          <w:p w:rsidR="0099075F" w:rsidRPr="00C70761" w:rsidRDefault="007C05DB" w:rsidP="0095138A">
            <w:pPr>
              <w:jc w:val="center"/>
            </w:pPr>
            <w:r>
              <w:t>2</w:t>
            </w:r>
          </w:p>
        </w:tc>
        <w:tc>
          <w:tcPr>
            <w:tcW w:w="5069" w:type="dxa"/>
            <w:tcBorders>
              <w:top w:val="single" w:sz="4" w:space="0" w:color="auto"/>
              <w:left w:val="single" w:sz="4" w:space="0" w:color="auto"/>
              <w:bottom w:val="single" w:sz="4" w:space="0" w:color="auto"/>
              <w:right w:val="single" w:sz="4" w:space="0" w:color="auto"/>
            </w:tcBorders>
          </w:tcPr>
          <w:p w:rsidR="0099075F" w:rsidRDefault="0099075F">
            <w:pPr>
              <w:jc w:val="center"/>
            </w:pPr>
          </w:p>
          <w:p w:rsidR="007C05DB" w:rsidRDefault="007C05DB">
            <w:pPr>
              <w:jc w:val="center"/>
            </w:pPr>
          </w:p>
          <w:p w:rsidR="007C05DB" w:rsidRPr="00C70761" w:rsidRDefault="007C05DB">
            <w:pPr>
              <w:jc w:val="center"/>
            </w:pPr>
            <w:r>
              <w:t>2</w:t>
            </w:r>
          </w:p>
        </w:tc>
      </w:tr>
      <w:tr w:rsidR="000E02AB"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0E02AB" w:rsidRPr="00C70761" w:rsidRDefault="001D2AD0">
            <w:r>
              <w:t>6.</w:t>
            </w:r>
          </w:p>
        </w:tc>
        <w:tc>
          <w:tcPr>
            <w:tcW w:w="1629" w:type="dxa"/>
            <w:tcBorders>
              <w:top w:val="single" w:sz="4" w:space="0" w:color="auto"/>
              <w:left w:val="single" w:sz="4" w:space="0" w:color="auto"/>
              <w:bottom w:val="single" w:sz="4" w:space="0" w:color="auto"/>
              <w:right w:val="single" w:sz="4" w:space="0" w:color="auto"/>
            </w:tcBorders>
          </w:tcPr>
          <w:p w:rsidR="000E02AB" w:rsidRPr="00C70761" w:rsidRDefault="000E02AB">
            <w:r>
              <w:t>Poslovanje prodavaonice</w:t>
            </w:r>
          </w:p>
        </w:tc>
        <w:tc>
          <w:tcPr>
            <w:tcW w:w="655" w:type="dxa"/>
            <w:tcBorders>
              <w:top w:val="single" w:sz="4" w:space="0" w:color="auto"/>
              <w:left w:val="single" w:sz="4" w:space="0" w:color="auto"/>
              <w:bottom w:val="single" w:sz="4" w:space="0" w:color="auto"/>
              <w:right w:val="single" w:sz="4" w:space="0" w:color="auto"/>
            </w:tcBorders>
          </w:tcPr>
          <w:p w:rsidR="000E02AB" w:rsidRDefault="000E02AB" w:rsidP="0095138A">
            <w:pPr>
              <w:jc w:val="center"/>
            </w:pPr>
            <w:r>
              <w:t>1</w:t>
            </w:r>
          </w:p>
        </w:tc>
        <w:tc>
          <w:tcPr>
            <w:tcW w:w="653" w:type="dxa"/>
            <w:tcBorders>
              <w:top w:val="single" w:sz="4" w:space="0" w:color="auto"/>
              <w:left w:val="single" w:sz="4" w:space="0" w:color="auto"/>
              <w:bottom w:val="single" w:sz="4" w:space="0" w:color="auto"/>
              <w:right w:val="single" w:sz="4" w:space="0" w:color="auto"/>
            </w:tcBorders>
          </w:tcPr>
          <w:p w:rsidR="000E02AB"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0E02AB" w:rsidRPr="00C70761"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0E02AB" w:rsidRDefault="000E02AB">
            <w:pPr>
              <w:jc w:val="center"/>
            </w:pPr>
            <w:r>
              <w:t>1</w:t>
            </w:r>
          </w:p>
          <w:p w:rsidR="000E02AB" w:rsidRPr="00C70761" w:rsidRDefault="000E02AB">
            <w:pPr>
              <w:jc w:val="center"/>
            </w:pPr>
          </w:p>
        </w:tc>
      </w:tr>
      <w:tr w:rsidR="000E02AB"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0E02AB" w:rsidRDefault="001D2AD0">
            <w:r>
              <w:t>7.</w:t>
            </w:r>
          </w:p>
        </w:tc>
        <w:tc>
          <w:tcPr>
            <w:tcW w:w="1629" w:type="dxa"/>
            <w:tcBorders>
              <w:top w:val="single" w:sz="4" w:space="0" w:color="auto"/>
              <w:left w:val="single" w:sz="4" w:space="0" w:color="auto"/>
              <w:bottom w:val="single" w:sz="4" w:space="0" w:color="auto"/>
              <w:right w:val="single" w:sz="4" w:space="0" w:color="auto"/>
            </w:tcBorders>
          </w:tcPr>
          <w:p w:rsidR="000E02AB" w:rsidRDefault="000E02AB">
            <w:r>
              <w:t>Prodajna komunikacija</w:t>
            </w:r>
          </w:p>
        </w:tc>
        <w:tc>
          <w:tcPr>
            <w:tcW w:w="655" w:type="dxa"/>
            <w:tcBorders>
              <w:top w:val="single" w:sz="4" w:space="0" w:color="auto"/>
              <w:left w:val="single" w:sz="4" w:space="0" w:color="auto"/>
              <w:bottom w:val="single" w:sz="4" w:space="0" w:color="auto"/>
              <w:right w:val="single" w:sz="4" w:space="0" w:color="auto"/>
            </w:tcBorders>
          </w:tcPr>
          <w:p w:rsidR="000E02AB" w:rsidRDefault="000E02AB" w:rsidP="0095138A">
            <w:pPr>
              <w:jc w:val="center"/>
            </w:pPr>
            <w:r>
              <w:t>2</w:t>
            </w:r>
          </w:p>
        </w:tc>
        <w:tc>
          <w:tcPr>
            <w:tcW w:w="653" w:type="dxa"/>
            <w:tcBorders>
              <w:top w:val="single" w:sz="4" w:space="0" w:color="auto"/>
              <w:left w:val="single" w:sz="4" w:space="0" w:color="auto"/>
              <w:bottom w:val="single" w:sz="4" w:space="0" w:color="auto"/>
              <w:right w:val="single" w:sz="4" w:space="0" w:color="auto"/>
            </w:tcBorders>
          </w:tcPr>
          <w:p w:rsidR="000E02AB"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0E02AB" w:rsidRPr="00C70761"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0E02AB" w:rsidRDefault="000E02AB">
            <w:pPr>
              <w:jc w:val="center"/>
            </w:pPr>
            <w:r>
              <w:t>2</w:t>
            </w:r>
          </w:p>
          <w:p w:rsidR="000E02AB" w:rsidRDefault="000E02AB">
            <w:pPr>
              <w:jc w:val="center"/>
            </w:pPr>
          </w:p>
        </w:tc>
      </w:tr>
      <w:tr w:rsidR="000E02AB"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0E02AB" w:rsidRDefault="001D2AD0">
            <w:r>
              <w:lastRenderedPageBreak/>
              <w:t>8.</w:t>
            </w:r>
          </w:p>
        </w:tc>
        <w:tc>
          <w:tcPr>
            <w:tcW w:w="1629" w:type="dxa"/>
            <w:tcBorders>
              <w:top w:val="single" w:sz="4" w:space="0" w:color="auto"/>
              <w:left w:val="single" w:sz="4" w:space="0" w:color="auto"/>
              <w:bottom w:val="single" w:sz="4" w:space="0" w:color="auto"/>
              <w:right w:val="single" w:sz="4" w:space="0" w:color="auto"/>
            </w:tcBorders>
          </w:tcPr>
          <w:p w:rsidR="000E02AB" w:rsidRPr="005E5273" w:rsidRDefault="000E02AB">
            <w:proofErr w:type="spellStart"/>
            <w:r w:rsidRPr="005E5273">
              <w:t>Krativnost</w:t>
            </w:r>
            <w:proofErr w:type="spellEnd"/>
            <w:r w:rsidRPr="005E5273">
              <w:t xml:space="preserve"> u poslovanju</w:t>
            </w:r>
            <w:r w:rsidR="001D2AD0" w:rsidRPr="005E5273">
              <w:t xml:space="preserve"> (izborni)</w:t>
            </w:r>
          </w:p>
        </w:tc>
        <w:tc>
          <w:tcPr>
            <w:tcW w:w="655" w:type="dxa"/>
            <w:tcBorders>
              <w:top w:val="single" w:sz="4" w:space="0" w:color="auto"/>
              <w:left w:val="single" w:sz="4" w:space="0" w:color="auto"/>
              <w:bottom w:val="single" w:sz="4" w:space="0" w:color="auto"/>
              <w:right w:val="single" w:sz="4" w:space="0" w:color="auto"/>
            </w:tcBorders>
          </w:tcPr>
          <w:p w:rsidR="000E02AB" w:rsidRDefault="000E02AB" w:rsidP="0095138A">
            <w:pPr>
              <w:jc w:val="center"/>
            </w:pPr>
            <w:r>
              <w:t>2</w:t>
            </w:r>
          </w:p>
        </w:tc>
        <w:tc>
          <w:tcPr>
            <w:tcW w:w="653" w:type="dxa"/>
            <w:tcBorders>
              <w:top w:val="single" w:sz="4" w:space="0" w:color="auto"/>
              <w:left w:val="single" w:sz="4" w:space="0" w:color="auto"/>
              <w:bottom w:val="single" w:sz="4" w:space="0" w:color="auto"/>
              <w:right w:val="single" w:sz="4" w:space="0" w:color="auto"/>
            </w:tcBorders>
          </w:tcPr>
          <w:p w:rsidR="000E02AB"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0E02AB" w:rsidRPr="00C70761"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0E02AB" w:rsidRDefault="000E02AB">
            <w:pPr>
              <w:jc w:val="center"/>
            </w:pPr>
            <w:r>
              <w:t>2</w:t>
            </w:r>
          </w:p>
          <w:p w:rsidR="000E02AB" w:rsidRDefault="000E02AB">
            <w:pPr>
              <w:jc w:val="center"/>
            </w:pPr>
          </w:p>
        </w:tc>
      </w:tr>
      <w:tr w:rsidR="001D2AD0"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1D2AD0" w:rsidRDefault="001D2AD0"/>
          <w:p w:rsidR="001D2AD0" w:rsidRDefault="001D2AD0">
            <w:r>
              <w:t xml:space="preserve">9. </w:t>
            </w:r>
          </w:p>
        </w:tc>
        <w:tc>
          <w:tcPr>
            <w:tcW w:w="1629" w:type="dxa"/>
            <w:tcBorders>
              <w:top w:val="single" w:sz="4" w:space="0" w:color="auto"/>
              <w:left w:val="single" w:sz="4" w:space="0" w:color="auto"/>
              <w:bottom w:val="single" w:sz="4" w:space="0" w:color="auto"/>
              <w:right w:val="single" w:sz="4" w:space="0" w:color="auto"/>
            </w:tcBorders>
          </w:tcPr>
          <w:p w:rsidR="001D2AD0" w:rsidRDefault="001D2AD0">
            <w:r>
              <w:t>Prodajno poslovanje</w:t>
            </w:r>
          </w:p>
        </w:tc>
        <w:tc>
          <w:tcPr>
            <w:tcW w:w="655"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3</w:t>
            </w:r>
          </w:p>
        </w:tc>
        <w:tc>
          <w:tcPr>
            <w:tcW w:w="653" w:type="dxa"/>
            <w:tcBorders>
              <w:top w:val="single" w:sz="4" w:space="0" w:color="auto"/>
              <w:left w:val="single" w:sz="4" w:space="0" w:color="auto"/>
              <w:bottom w:val="single" w:sz="4" w:space="0" w:color="auto"/>
              <w:right w:val="single" w:sz="4" w:space="0" w:color="auto"/>
            </w:tcBorders>
          </w:tcPr>
          <w:p w:rsidR="001D2AD0" w:rsidRPr="00C70761"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1D2AD0" w:rsidRDefault="001D2AD0">
            <w:pPr>
              <w:jc w:val="center"/>
            </w:pPr>
            <w:r>
              <w:t>3</w:t>
            </w:r>
          </w:p>
        </w:tc>
      </w:tr>
      <w:tr w:rsidR="001D2AD0"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1D2AD0" w:rsidRDefault="001D2AD0">
            <w:r>
              <w:t xml:space="preserve">10. </w:t>
            </w:r>
          </w:p>
        </w:tc>
        <w:tc>
          <w:tcPr>
            <w:tcW w:w="1629" w:type="dxa"/>
            <w:tcBorders>
              <w:top w:val="single" w:sz="4" w:space="0" w:color="auto"/>
              <w:left w:val="single" w:sz="4" w:space="0" w:color="auto"/>
              <w:bottom w:val="single" w:sz="4" w:space="0" w:color="auto"/>
              <w:right w:val="single" w:sz="4" w:space="0" w:color="auto"/>
            </w:tcBorders>
          </w:tcPr>
          <w:p w:rsidR="001D2AD0" w:rsidRDefault="001D2AD0">
            <w:r>
              <w:t>Osnove marketinga</w:t>
            </w:r>
          </w:p>
        </w:tc>
        <w:tc>
          <w:tcPr>
            <w:tcW w:w="655"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2</w:t>
            </w:r>
          </w:p>
        </w:tc>
        <w:tc>
          <w:tcPr>
            <w:tcW w:w="653"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1D2AD0" w:rsidRDefault="001D2AD0">
            <w:pPr>
              <w:jc w:val="center"/>
            </w:pPr>
            <w:r>
              <w:t>2</w:t>
            </w:r>
          </w:p>
        </w:tc>
      </w:tr>
      <w:tr w:rsidR="001D2AD0"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1D2AD0" w:rsidRDefault="001D2AD0">
            <w:r>
              <w:t>11.</w:t>
            </w:r>
          </w:p>
        </w:tc>
        <w:tc>
          <w:tcPr>
            <w:tcW w:w="1629" w:type="dxa"/>
            <w:tcBorders>
              <w:top w:val="single" w:sz="4" w:space="0" w:color="auto"/>
              <w:left w:val="single" w:sz="4" w:space="0" w:color="auto"/>
              <w:bottom w:val="single" w:sz="4" w:space="0" w:color="auto"/>
              <w:right w:val="single" w:sz="4" w:space="0" w:color="auto"/>
            </w:tcBorders>
          </w:tcPr>
          <w:p w:rsidR="001D2AD0" w:rsidRPr="005E5273" w:rsidRDefault="001D2AD0">
            <w:r w:rsidRPr="005E5273">
              <w:t>Prezentacijske vještine</w:t>
            </w:r>
            <w:r w:rsidR="002368FC" w:rsidRPr="005E5273">
              <w:t xml:space="preserve"> (izborni)</w:t>
            </w:r>
          </w:p>
        </w:tc>
        <w:tc>
          <w:tcPr>
            <w:tcW w:w="655"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w:t>
            </w:r>
          </w:p>
        </w:tc>
        <w:tc>
          <w:tcPr>
            <w:tcW w:w="653"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2</w:t>
            </w:r>
          </w:p>
        </w:tc>
        <w:tc>
          <w:tcPr>
            <w:tcW w:w="653" w:type="dxa"/>
            <w:tcBorders>
              <w:top w:val="single" w:sz="4" w:space="0" w:color="auto"/>
              <w:left w:val="single" w:sz="4" w:space="0" w:color="auto"/>
              <w:bottom w:val="single" w:sz="4" w:space="0" w:color="auto"/>
              <w:right w:val="single" w:sz="4" w:space="0" w:color="auto"/>
            </w:tcBorders>
          </w:tcPr>
          <w:p w:rsidR="001D2AD0" w:rsidRDefault="001D2AD0" w:rsidP="0095138A">
            <w:pPr>
              <w:jc w:val="center"/>
            </w:pPr>
            <w:r>
              <w:t>-</w:t>
            </w:r>
          </w:p>
        </w:tc>
        <w:tc>
          <w:tcPr>
            <w:tcW w:w="5069" w:type="dxa"/>
            <w:tcBorders>
              <w:top w:val="single" w:sz="4" w:space="0" w:color="auto"/>
              <w:left w:val="single" w:sz="4" w:space="0" w:color="auto"/>
              <w:bottom w:val="single" w:sz="4" w:space="0" w:color="auto"/>
              <w:right w:val="single" w:sz="4" w:space="0" w:color="auto"/>
            </w:tcBorders>
          </w:tcPr>
          <w:p w:rsidR="001D2AD0" w:rsidRDefault="001D2AD0">
            <w:pPr>
              <w:jc w:val="center"/>
            </w:pPr>
            <w:r>
              <w:t>2</w:t>
            </w:r>
          </w:p>
        </w:tc>
      </w:tr>
      <w:tr w:rsidR="0099075F" w:rsidRPr="00C70761" w:rsidTr="004E09B4">
        <w:trPr>
          <w:cantSplit/>
          <w:jc w:val="center"/>
        </w:trPr>
        <w:tc>
          <w:tcPr>
            <w:tcW w:w="663" w:type="dxa"/>
            <w:tcBorders>
              <w:top w:val="single" w:sz="4" w:space="0" w:color="auto"/>
              <w:left w:val="single" w:sz="4" w:space="0" w:color="auto"/>
              <w:bottom w:val="single" w:sz="4" w:space="0" w:color="auto"/>
              <w:right w:val="single" w:sz="4" w:space="0" w:color="auto"/>
            </w:tcBorders>
          </w:tcPr>
          <w:p w:rsidR="0099075F" w:rsidRPr="00C70761" w:rsidRDefault="0099075F"/>
        </w:tc>
        <w:tc>
          <w:tcPr>
            <w:tcW w:w="1629" w:type="dxa"/>
            <w:tcBorders>
              <w:top w:val="single" w:sz="4" w:space="0" w:color="auto"/>
              <w:left w:val="single" w:sz="4" w:space="0" w:color="auto"/>
              <w:bottom w:val="single" w:sz="4" w:space="0" w:color="auto"/>
              <w:right w:val="single" w:sz="4" w:space="0" w:color="auto"/>
            </w:tcBorders>
          </w:tcPr>
          <w:p w:rsidR="0099075F" w:rsidRPr="00C70761" w:rsidRDefault="0099075F">
            <w:r w:rsidRPr="00C70761">
              <w:t>UKUPNO PO ZANIMANJU</w:t>
            </w:r>
          </w:p>
        </w:tc>
        <w:tc>
          <w:tcPr>
            <w:tcW w:w="655" w:type="dxa"/>
            <w:tcBorders>
              <w:top w:val="single" w:sz="4" w:space="0" w:color="auto"/>
              <w:left w:val="single" w:sz="4" w:space="0" w:color="auto"/>
              <w:bottom w:val="single" w:sz="4" w:space="0" w:color="auto"/>
              <w:right w:val="single" w:sz="4" w:space="0" w:color="auto"/>
            </w:tcBorders>
          </w:tcPr>
          <w:p w:rsidR="0099075F" w:rsidRPr="00C70761" w:rsidRDefault="000E02AB" w:rsidP="0095138A">
            <w:pPr>
              <w:jc w:val="center"/>
            </w:pPr>
            <w:r>
              <w:t>12</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99075F" w:rsidP="0095138A">
            <w:pPr>
              <w:jc w:val="center"/>
            </w:pPr>
            <w:r w:rsidRPr="00C70761">
              <w:t>10</w:t>
            </w:r>
          </w:p>
        </w:tc>
        <w:tc>
          <w:tcPr>
            <w:tcW w:w="653" w:type="dxa"/>
            <w:tcBorders>
              <w:top w:val="single" w:sz="4" w:space="0" w:color="auto"/>
              <w:left w:val="single" w:sz="4" w:space="0" w:color="auto"/>
              <w:bottom w:val="single" w:sz="4" w:space="0" w:color="auto"/>
              <w:right w:val="single" w:sz="4" w:space="0" w:color="auto"/>
            </w:tcBorders>
          </w:tcPr>
          <w:p w:rsidR="0099075F" w:rsidRPr="00C70761" w:rsidRDefault="007C05DB" w:rsidP="0095138A">
            <w:pPr>
              <w:jc w:val="center"/>
            </w:pPr>
            <w:r>
              <w:t>6</w:t>
            </w:r>
          </w:p>
        </w:tc>
        <w:tc>
          <w:tcPr>
            <w:tcW w:w="5069" w:type="dxa"/>
            <w:tcBorders>
              <w:top w:val="single" w:sz="4" w:space="0" w:color="auto"/>
              <w:left w:val="single" w:sz="4" w:space="0" w:color="auto"/>
              <w:bottom w:val="single" w:sz="4" w:space="0" w:color="auto"/>
              <w:right w:val="single" w:sz="4" w:space="0" w:color="auto"/>
            </w:tcBorders>
          </w:tcPr>
          <w:p w:rsidR="0099075F" w:rsidRPr="00C70761" w:rsidRDefault="007C05DB">
            <w:pPr>
              <w:jc w:val="center"/>
            </w:pPr>
            <w:r>
              <w:t>28</w:t>
            </w:r>
          </w:p>
        </w:tc>
      </w:tr>
    </w:tbl>
    <w:p w:rsidR="007F3C32" w:rsidRDefault="007F3C32" w:rsidP="009B1318">
      <w:pPr>
        <w:rPr>
          <w:b/>
        </w:rPr>
      </w:pPr>
    </w:p>
    <w:p w:rsidR="002026C8" w:rsidRDefault="002026C8" w:rsidP="005F1392">
      <w:pPr>
        <w:ind w:left="2124" w:firstLine="708"/>
        <w:rPr>
          <w:b/>
        </w:rPr>
      </w:pPr>
    </w:p>
    <w:p w:rsidR="002026C8" w:rsidRDefault="002026C8" w:rsidP="005F1392">
      <w:pPr>
        <w:ind w:left="2124" w:firstLine="708"/>
        <w:rPr>
          <w:b/>
        </w:rPr>
      </w:pPr>
    </w:p>
    <w:p w:rsidR="002026C8" w:rsidRDefault="002026C8" w:rsidP="005F1392">
      <w:pPr>
        <w:ind w:left="2124" w:firstLine="708"/>
        <w:rPr>
          <w:b/>
        </w:rPr>
      </w:pPr>
    </w:p>
    <w:p w:rsidR="002026C8" w:rsidRDefault="002026C8" w:rsidP="002026C8">
      <w:pPr>
        <w:rPr>
          <w:b/>
        </w:rPr>
      </w:pPr>
      <w:r>
        <w:rPr>
          <w:b/>
        </w:rPr>
        <w:t>STRUČNO –TEORIJSKI DIO SA STRUČNOM PRAKSOM  ZA ZANIMANJE POMOĆNI CVJEĆAR</w:t>
      </w:r>
    </w:p>
    <w:p w:rsidR="00930A76" w:rsidRPr="00C70761" w:rsidRDefault="00930A76" w:rsidP="002026C8">
      <w:pPr>
        <w:rPr>
          <w:b/>
        </w:rPr>
      </w:pPr>
    </w:p>
    <w:p w:rsidR="006F0417" w:rsidRDefault="001178B0" w:rsidP="00D72ACB">
      <w:pPr>
        <w:rPr>
          <w:b/>
          <w:sz w:val="28"/>
          <w:szCs w:val="28"/>
        </w:rPr>
      </w:pPr>
      <w:r w:rsidRPr="001178B0">
        <w:rPr>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077"/>
        <w:gridCol w:w="1330"/>
        <w:gridCol w:w="1329"/>
      </w:tblGrid>
      <w:tr w:rsidR="00A96403" w:rsidRPr="006B410A" w:rsidTr="004E09B4">
        <w:trPr>
          <w:trHeight w:val="330"/>
          <w:jc w:val="center"/>
        </w:trPr>
        <w:tc>
          <w:tcPr>
            <w:tcW w:w="946" w:type="dxa"/>
            <w:vMerge w:val="restart"/>
          </w:tcPr>
          <w:p w:rsidR="00A96403" w:rsidRPr="006B410A" w:rsidRDefault="00A96403" w:rsidP="006F0417">
            <w:pPr>
              <w:rPr>
                <w:sz w:val="28"/>
                <w:szCs w:val="28"/>
              </w:rPr>
            </w:pPr>
            <w:r w:rsidRPr="006B410A">
              <w:rPr>
                <w:sz w:val="28"/>
                <w:szCs w:val="28"/>
              </w:rPr>
              <w:t>Redni broj</w:t>
            </w:r>
          </w:p>
        </w:tc>
        <w:tc>
          <w:tcPr>
            <w:tcW w:w="3077" w:type="dxa"/>
            <w:vMerge w:val="restart"/>
          </w:tcPr>
          <w:p w:rsidR="00A96403" w:rsidRPr="006B410A" w:rsidRDefault="00A96403" w:rsidP="00D72ACB">
            <w:pPr>
              <w:rPr>
                <w:sz w:val="28"/>
                <w:szCs w:val="28"/>
              </w:rPr>
            </w:pPr>
            <w:r w:rsidRPr="006B410A">
              <w:rPr>
                <w:sz w:val="28"/>
                <w:szCs w:val="28"/>
              </w:rPr>
              <w:t>Stručni predmeti</w:t>
            </w:r>
          </w:p>
          <w:p w:rsidR="00A96403" w:rsidRPr="006B410A" w:rsidRDefault="00A96403" w:rsidP="00D72ACB">
            <w:pPr>
              <w:rPr>
                <w:b/>
                <w:sz w:val="28"/>
                <w:szCs w:val="28"/>
              </w:rPr>
            </w:pPr>
            <w:r w:rsidRPr="006B410A">
              <w:rPr>
                <w:sz w:val="28"/>
                <w:szCs w:val="28"/>
              </w:rPr>
              <w:t>Pomoćni cvjećar</w:t>
            </w:r>
          </w:p>
        </w:tc>
        <w:tc>
          <w:tcPr>
            <w:tcW w:w="2659" w:type="dxa"/>
            <w:gridSpan w:val="2"/>
          </w:tcPr>
          <w:p w:rsidR="00A96403" w:rsidRPr="006B410A" w:rsidRDefault="00A96403" w:rsidP="00A85412">
            <w:pPr>
              <w:jc w:val="center"/>
              <w:rPr>
                <w:sz w:val="28"/>
                <w:szCs w:val="28"/>
              </w:rPr>
            </w:pPr>
            <w:r>
              <w:rPr>
                <w:sz w:val="28"/>
                <w:szCs w:val="28"/>
              </w:rPr>
              <w:t>Ukupno</w:t>
            </w:r>
          </w:p>
        </w:tc>
      </w:tr>
      <w:tr w:rsidR="00A96403" w:rsidRPr="006B410A" w:rsidTr="004E09B4">
        <w:trPr>
          <w:trHeight w:val="300"/>
          <w:jc w:val="center"/>
        </w:trPr>
        <w:tc>
          <w:tcPr>
            <w:tcW w:w="946" w:type="dxa"/>
            <w:vMerge/>
          </w:tcPr>
          <w:p w:rsidR="00A96403" w:rsidRPr="006B410A" w:rsidRDefault="00A96403" w:rsidP="006F0417">
            <w:pPr>
              <w:rPr>
                <w:sz w:val="28"/>
                <w:szCs w:val="28"/>
              </w:rPr>
            </w:pPr>
          </w:p>
        </w:tc>
        <w:tc>
          <w:tcPr>
            <w:tcW w:w="3077" w:type="dxa"/>
            <w:vMerge/>
          </w:tcPr>
          <w:p w:rsidR="00A96403" w:rsidRPr="006B410A" w:rsidRDefault="00A96403" w:rsidP="00D72ACB">
            <w:pPr>
              <w:rPr>
                <w:sz w:val="28"/>
                <w:szCs w:val="28"/>
              </w:rPr>
            </w:pPr>
          </w:p>
        </w:tc>
        <w:tc>
          <w:tcPr>
            <w:tcW w:w="1330" w:type="dxa"/>
          </w:tcPr>
          <w:p w:rsidR="00A96403" w:rsidRPr="006B410A" w:rsidRDefault="0024278A" w:rsidP="00A85412">
            <w:pPr>
              <w:jc w:val="center"/>
              <w:rPr>
                <w:sz w:val="28"/>
                <w:szCs w:val="28"/>
              </w:rPr>
            </w:pPr>
            <w:r>
              <w:rPr>
                <w:sz w:val="28"/>
                <w:szCs w:val="28"/>
              </w:rPr>
              <w:t>2F</w:t>
            </w:r>
          </w:p>
        </w:tc>
        <w:tc>
          <w:tcPr>
            <w:tcW w:w="1329" w:type="dxa"/>
          </w:tcPr>
          <w:p w:rsidR="00A96403" w:rsidRPr="006B410A" w:rsidRDefault="00A96403" w:rsidP="00A85412">
            <w:pPr>
              <w:jc w:val="center"/>
              <w:rPr>
                <w:sz w:val="28"/>
                <w:szCs w:val="28"/>
              </w:rPr>
            </w:pPr>
          </w:p>
        </w:tc>
      </w:tr>
      <w:tr w:rsidR="00A96403" w:rsidRPr="006B410A" w:rsidTr="004E09B4">
        <w:trPr>
          <w:jc w:val="center"/>
        </w:trPr>
        <w:tc>
          <w:tcPr>
            <w:tcW w:w="946" w:type="dxa"/>
          </w:tcPr>
          <w:p w:rsidR="00A96403" w:rsidRPr="006B410A" w:rsidRDefault="00A96403" w:rsidP="007F3C32">
            <w:pPr>
              <w:rPr>
                <w:sz w:val="28"/>
                <w:szCs w:val="28"/>
              </w:rPr>
            </w:pPr>
            <w:r w:rsidRPr="006B410A">
              <w:rPr>
                <w:sz w:val="28"/>
                <w:szCs w:val="28"/>
              </w:rPr>
              <w:t>1.</w:t>
            </w:r>
          </w:p>
        </w:tc>
        <w:tc>
          <w:tcPr>
            <w:tcW w:w="3077" w:type="dxa"/>
          </w:tcPr>
          <w:p w:rsidR="00A96403" w:rsidRPr="006B410A" w:rsidRDefault="00A96403" w:rsidP="00D72ACB">
            <w:pPr>
              <w:rPr>
                <w:sz w:val="28"/>
                <w:szCs w:val="28"/>
              </w:rPr>
            </w:pPr>
            <w:r w:rsidRPr="006B410A">
              <w:rPr>
                <w:sz w:val="28"/>
                <w:szCs w:val="28"/>
              </w:rPr>
              <w:t>Tehnologija zanimanja</w:t>
            </w:r>
          </w:p>
        </w:tc>
        <w:tc>
          <w:tcPr>
            <w:tcW w:w="1330" w:type="dxa"/>
          </w:tcPr>
          <w:p w:rsidR="00A96403" w:rsidRPr="006B410A" w:rsidRDefault="00A96403" w:rsidP="00A85412">
            <w:pPr>
              <w:jc w:val="center"/>
              <w:rPr>
                <w:sz w:val="28"/>
                <w:szCs w:val="28"/>
              </w:rPr>
            </w:pPr>
            <w:r w:rsidRPr="006B410A">
              <w:rPr>
                <w:sz w:val="28"/>
                <w:szCs w:val="28"/>
              </w:rPr>
              <w:t>3</w:t>
            </w:r>
          </w:p>
        </w:tc>
        <w:tc>
          <w:tcPr>
            <w:tcW w:w="1329" w:type="dxa"/>
          </w:tcPr>
          <w:p w:rsidR="00A96403" w:rsidRPr="006B410A" w:rsidRDefault="00A96403" w:rsidP="00A85412">
            <w:pPr>
              <w:jc w:val="center"/>
              <w:rPr>
                <w:sz w:val="28"/>
                <w:szCs w:val="28"/>
              </w:rPr>
            </w:pPr>
            <w:r>
              <w:rPr>
                <w:sz w:val="28"/>
                <w:szCs w:val="28"/>
              </w:rPr>
              <w:t>3</w:t>
            </w:r>
          </w:p>
        </w:tc>
      </w:tr>
      <w:tr w:rsidR="00A96403" w:rsidRPr="00A85412" w:rsidTr="004E09B4">
        <w:trPr>
          <w:jc w:val="center"/>
        </w:trPr>
        <w:tc>
          <w:tcPr>
            <w:tcW w:w="946" w:type="dxa"/>
          </w:tcPr>
          <w:p w:rsidR="00A96403" w:rsidRPr="00F74C3E" w:rsidRDefault="00A96403" w:rsidP="00D72ACB">
            <w:pPr>
              <w:rPr>
                <w:sz w:val="28"/>
                <w:szCs w:val="28"/>
              </w:rPr>
            </w:pPr>
            <w:r w:rsidRPr="00F74C3E">
              <w:rPr>
                <w:sz w:val="28"/>
                <w:szCs w:val="28"/>
              </w:rPr>
              <w:t>2.</w:t>
            </w:r>
          </w:p>
        </w:tc>
        <w:tc>
          <w:tcPr>
            <w:tcW w:w="3077" w:type="dxa"/>
          </w:tcPr>
          <w:p w:rsidR="00A96403" w:rsidRPr="00F74C3E" w:rsidRDefault="00A96403" w:rsidP="007F3C32">
            <w:pPr>
              <w:rPr>
                <w:sz w:val="28"/>
                <w:szCs w:val="28"/>
              </w:rPr>
            </w:pPr>
            <w:r w:rsidRPr="00F74C3E">
              <w:rPr>
                <w:sz w:val="28"/>
                <w:szCs w:val="28"/>
              </w:rPr>
              <w:t>Produljeni stručni postupak</w:t>
            </w:r>
          </w:p>
        </w:tc>
        <w:tc>
          <w:tcPr>
            <w:tcW w:w="1330" w:type="dxa"/>
          </w:tcPr>
          <w:p w:rsidR="00A96403" w:rsidRPr="00F74C3E" w:rsidRDefault="00F74C3E" w:rsidP="00A85412">
            <w:pPr>
              <w:jc w:val="center"/>
              <w:rPr>
                <w:sz w:val="28"/>
                <w:szCs w:val="28"/>
              </w:rPr>
            </w:pPr>
            <w:r w:rsidRPr="00F74C3E">
              <w:rPr>
                <w:sz w:val="28"/>
                <w:szCs w:val="28"/>
              </w:rPr>
              <w:t>9</w:t>
            </w:r>
          </w:p>
        </w:tc>
        <w:tc>
          <w:tcPr>
            <w:tcW w:w="1329" w:type="dxa"/>
          </w:tcPr>
          <w:p w:rsidR="00A96403" w:rsidRPr="00F74C3E" w:rsidRDefault="00F74C3E" w:rsidP="00A85412">
            <w:pPr>
              <w:jc w:val="center"/>
              <w:rPr>
                <w:sz w:val="28"/>
                <w:szCs w:val="28"/>
              </w:rPr>
            </w:pPr>
            <w:r w:rsidRPr="00F74C3E">
              <w:rPr>
                <w:sz w:val="28"/>
                <w:szCs w:val="28"/>
              </w:rPr>
              <w:t>9</w:t>
            </w:r>
          </w:p>
        </w:tc>
      </w:tr>
      <w:tr w:rsidR="00A96403" w:rsidRPr="006B410A" w:rsidTr="004E09B4">
        <w:trPr>
          <w:jc w:val="center"/>
        </w:trPr>
        <w:tc>
          <w:tcPr>
            <w:tcW w:w="946" w:type="dxa"/>
          </w:tcPr>
          <w:p w:rsidR="00A96403" w:rsidRPr="006B410A" w:rsidRDefault="00A96403" w:rsidP="00D72ACB">
            <w:pPr>
              <w:rPr>
                <w:sz w:val="28"/>
                <w:szCs w:val="28"/>
              </w:rPr>
            </w:pPr>
            <w:r w:rsidRPr="006B410A">
              <w:rPr>
                <w:sz w:val="28"/>
                <w:szCs w:val="28"/>
              </w:rPr>
              <w:t>3.</w:t>
            </w:r>
          </w:p>
        </w:tc>
        <w:tc>
          <w:tcPr>
            <w:tcW w:w="3077" w:type="dxa"/>
          </w:tcPr>
          <w:p w:rsidR="00A96403" w:rsidRPr="006B410A" w:rsidRDefault="00A96403" w:rsidP="007F3C32">
            <w:pPr>
              <w:rPr>
                <w:sz w:val="28"/>
                <w:szCs w:val="28"/>
              </w:rPr>
            </w:pPr>
            <w:r w:rsidRPr="006B410A">
              <w:rPr>
                <w:sz w:val="28"/>
                <w:szCs w:val="28"/>
              </w:rPr>
              <w:t>Stručna praksa</w:t>
            </w:r>
          </w:p>
        </w:tc>
        <w:tc>
          <w:tcPr>
            <w:tcW w:w="1330" w:type="dxa"/>
          </w:tcPr>
          <w:p w:rsidR="00A96403" w:rsidRPr="006B410A" w:rsidRDefault="00A96403" w:rsidP="00A85412">
            <w:pPr>
              <w:jc w:val="center"/>
              <w:rPr>
                <w:sz w:val="28"/>
                <w:szCs w:val="28"/>
              </w:rPr>
            </w:pPr>
            <w:r w:rsidRPr="006B410A">
              <w:rPr>
                <w:sz w:val="28"/>
                <w:szCs w:val="28"/>
              </w:rPr>
              <w:t>14</w:t>
            </w:r>
          </w:p>
        </w:tc>
        <w:tc>
          <w:tcPr>
            <w:tcW w:w="1329" w:type="dxa"/>
          </w:tcPr>
          <w:p w:rsidR="00A96403" w:rsidRPr="006B410A" w:rsidRDefault="00A96403" w:rsidP="00A85412">
            <w:pPr>
              <w:jc w:val="center"/>
              <w:rPr>
                <w:sz w:val="28"/>
                <w:szCs w:val="28"/>
              </w:rPr>
            </w:pPr>
            <w:r>
              <w:rPr>
                <w:sz w:val="28"/>
                <w:szCs w:val="28"/>
              </w:rPr>
              <w:t>14</w:t>
            </w:r>
          </w:p>
        </w:tc>
      </w:tr>
      <w:tr w:rsidR="00A96403" w:rsidRPr="006B410A" w:rsidTr="004E09B4">
        <w:trPr>
          <w:jc w:val="center"/>
        </w:trPr>
        <w:tc>
          <w:tcPr>
            <w:tcW w:w="946" w:type="dxa"/>
          </w:tcPr>
          <w:p w:rsidR="00A96403" w:rsidRPr="006B410A" w:rsidRDefault="00A96403" w:rsidP="00D72ACB">
            <w:pPr>
              <w:rPr>
                <w:sz w:val="28"/>
                <w:szCs w:val="28"/>
              </w:rPr>
            </w:pPr>
          </w:p>
        </w:tc>
        <w:tc>
          <w:tcPr>
            <w:tcW w:w="3077" w:type="dxa"/>
          </w:tcPr>
          <w:p w:rsidR="00A96403" w:rsidRPr="006B410A" w:rsidRDefault="00A96403" w:rsidP="007F3C32">
            <w:pPr>
              <w:rPr>
                <w:sz w:val="28"/>
                <w:szCs w:val="28"/>
              </w:rPr>
            </w:pPr>
            <w:r w:rsidRPr="006B410A">
              <w:rPr>
                <w:sz w:val="28"/>
                <w:szCs w:val="28"/>
              </w:rPr>
              <w:t>Ukupno po zanimanju</w:t>
            </w:r>
          </w:p>
        </w:tc>
        <w:tc>
          <w:tcPr>
            <w:tcW w:w="1330" w:type="dxa"/>
          </w:tcPr>
          <w:p w:rsidR="00A96403" w:rsidRPr="006B410A" w:rsidRDefault="00A96403" w:rsidP="00F74C3E">
            <w:pPr>
              <w:jc w:val="center"/>
              <w:rPr>
                <w:sz w:val="28"/>
                <w:szCs w:val="28"/>
              </w:rPr>
            </w:pPr>
            <w:r>
              <w:rPr>
                <w:sz w:val="28"/>
                <w:szCs w:val="28"/>
              </w:rPr>
              <w:t>2</w:t>
            </w:r>
            <w:r w:rsidR="00F74C3E">
              <w:rPr>
                <w:sz w:val="28"/>
                <w:szCs w:val="28"/>
              </w:rPr>
              <w:t>6</w:t>
            </w:r>
          </w:p>
        </w:tc>
        <w:tc>
          <w:tcPr>
            <w:tcW w:w="1329" w:type="dxa"/>
          </w:tcPr>
          <w:p w:rsidR="00A96403" w:rsidRPr="006B410A" w:rsidRDefault="00A96403" w:rsidP="00F74C3E">
            <w:pPr>
              <w:jc w:val="center"/>
              <w:rPr>
                <w:sz w:val="28"/>
                <w:szCs w:val="28"/>
              </w:rPr>
            </w:pPr>
            <w:r>
              <w:rPr>
                <w:sz w:val="28"/>
                <w:szCs w:val="28"/>
              </w:rPr>
              <w:t>2</w:t>
            </w:r>
            <w:r w:rsidR="00F74C3E">
              <w:rPr>
                <w:sz w:val="28"/>
                <w:szCs w:val="28"/>
              </w:rPr>
              <w:t>6</w:t>
            </w:r>
          </w:p>
        </w:tc>
      </w:tr>
    </w:tbl>
    <w:p w:rsidR="001178B0" w:rsidRDefault="001178B0" w:rsidP="00D72ACB">
      <w:pPr>
        <w:rPr>
          <w:b/>
          <w:sz w:val="28"/>
          <w:szCs w:val="28"/>
        </w:rPr>
      </w:pPr>
    </w:p>
    <w:p w:rsidR="001178B0" w:rsidRDefault="001178B0" w:rsidP="001178B0">
      <w:pPr>
        <w:ind w:left="2124" w:firstLine="708"/>
        <w:rPr>
          <w:b/>
          <w:sz w:val="28"/>
          <w:szCs w:val="28"/>
        </w:rPr>
      </w:pPr>
    </w:p>
    <w:p w:rsidR="003A03B5" w:rsidRDefault="001178B0" w:rsidP="001178B0">
      <w:pPr>
        <w:ind w:left="2124" w:firstLine="708"/>
        <w:rPr>
          <w:b/>
          <w:sz w:val="28"/>
          <w:szCs w:val="28"/>
        </w:rPr>
      </w:pPr>
      <w:r w:rsidRPr="001178B0">
        <w:rPr>
          <w:b/>
          <w:sz w:val="28"/>
          <w:szCs w:val="28"/>
        </w:rPr>
        <w:t xml:space="preserve">        </w:t>
      </w:r>
    </w:p>
    <w:p w:rsidR="00FA00E2" w:rsidRDefault="00FA00E2" w:rsidP="00FA00E2">
      <w:pPr>
        <w:rPr>
          <w:b/>
          <w:sz w:val="28"/>
          <w:szCs w:val="28"/>
        </w:rPr>
      </w:pPr>
    </w:p>
    <w:p w:rsidR="00FA00E2" w:rsidRDefault="00FA00E2" w:rsidP="00FA00E2">
      <w:pPr>
        <w:rPr>
          <w:b/>
          <w:sz w:val="28"/>
          <w:szCs w:val="28"/>
        </w:rPr>
      </w:pPr>
    </w:p>
    <w:p w:rsidR="00FA00E2" w:rsidRDefault="00FA00E2" w:rsidP="00FA00E2">
      <w:pPr>
        <w:rPr>
          <w:b/>
          <w:sz w:val="28"/>
          <w:szCs w:val="28"/>
        </w:rPr>
      </w:pPr>
    </w:p>
    <w:p w:rsidR="00FA00E2" w:rsidRDefault="00FA00E2" w:rsidP="00FA00E2">
      <w:pPr>
        <w:rPr>
          <w:b/>
          <w:sz w:val="28"/>
          <w:szCs w:val="28"/>
        </w:rPr>
      </w:pPr>
    </w:p>
    <w:p w:rsidR="00A53A38" w:rsidRDefault="00A53A38" w:rsidP="00FA00E2">
      <w:pPr>
        <w:rPr>
          <w:b/>
          <w:sz w:val="28"/>
          <w:szCs w:val="28"/>
        </w:rPr>
      </w:pPr>
    </w:p>
    <w:p w:rsidR="00690F73" w:rsidRDefault="00690F73" w:rsidP="003373A9">
      <w:pPr>
        <w:rPr>
          <w:b/>
          <w:sz w:val="28"/>
          <w:szCs w:val="28"/>
        </w:rPr>
      </w:pPr>
    </w:p>
    <w:p w:rsidR="00FE5993" w:rsidRDefault="00FE5993"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BB1E0F" w:rsidRDefault="00BB1E0F" w:rsidP="003373A9">
      <w:pPr>
        <w:rPr>
          <w:b/>
          <w:sz w:val="28"/>
          <w:szCs w:val="28"/>
        </w:rPr>
      </w:pPr>
    </w:p>
    <w:p w:rsidR="007C7CF2" w:rsidRDefault="007C7CF2" w:rsidP="003373A9">
      <w:pPr>
        <w:rPr>
          <w:b/>
          <w:sz w:val="28"/>
          <w:szCs w:val="28"/>
        </w:rPr>
      </w:pPr>
    </w:p>
    <w:p w:rsidR="007C7CF2" w:rsidRPr="00BB1E0F" w:rsidRDefault="007C7CF2" w:rsidP="007C7CF2">
      <w:pPr>
        <w:jc w:val="center"/>
        <w:rPr>
          <w:b/>
          <w:color w:val="000000" w:themeColor="text1"/>
          <w:szCs w:val="28"/>
        </w:rPr>
      </w:pPr>
      <w:r w:rsidRPr="00BB1E0F">
        <w:rPr>
          <w:b/>
          <w:color w:val="000000" w:themeColor="text1"/>
          <w:szCs w:val="28"/>
        </w:rPr>
        <w:lastRenderedPageBreak/>
        <w:t>PRAKTIČNA NASTAVA IZVAN ŠKOLE</w:t>
      </w:r>
    </w:p>
    <w:p w:rsidR="00FE5993" w:rsidRPr="00E11F83" w:rsidRDefault="00FE5993" w:rsidP="007C7CF2">
      <w:pPr>
        <w:jc w:val="center"/>
        <w:rPr>
          <w:b/>
          <w:color w:val="000000" w:themeColor="text1"/>
          <w:sz w:val="28"/>
          <w:szCs w:val="28"/>
        </w:rPr>
      </w:pPr>
    </w:p>
    <w:p w:rsidR="007C7CF2" w:rsidRPr="00BB1E0F" w:rsidRDefault="007C7CF2" w:rsidP="007C7CF2">
      <w:pPr>
        <w:rPr>
          <w:szCs w:val="28"/>
        </w:rPr>
      </w:pPr>
      <w:r w:rsidRPr="00BB1E0F">
        <w:rPr>
          <w:b/>
          <w:szCs w:val="28"/>
        </w:rPr>
        <w:t xml:space="preserve">Zanimanje: </w:t>
      </w:r>
      <w:r w:rsidRPr="00BB1E0F">
        <w:rPr>
          <w:szCs w:val="28"/>
        </w:rPr>
        <w:t>Prodavač</w:t>
      </w:r>
    </w:p>
    <w:p w:rsidR="007C7CF2" w:rsidRPr="00BB1E0F" w:rsidRDefault="007C7CF2" w:rsidP="007C7CF2">
      <w:pPr>
        <w:rPr>
          <w:szCs w:val="28"/>
        </w:rPr>
      </w:pPr>
      <w:r w:rsidRPr="00BB1E0F">
        <w:rPr>
          <w:b/>
          <w:szCs w:val="28"/>
        </w:rPr>
        <w:t xml:space="preserve">Razred: </w:t>
      </w:r>
      <w:r w:rsidRPr="00BB1E0F">
        <w:rPr>
          <w:szCs w:val="28"/>
        </w:rPr>
        <w:t>1 e</w:t>
      </w:r>
    </w:p>
    <w:p w:rsidR="007C7CF2" w:rsidRPr="00BB1E0F" w:rsidRDefault="007C7CF2" w:rsidP="007C7CF2">
      <w:pPr>
        <w:rPr>
          <w:b/>
          <w:szCs w:val="28"/>
        </w:rPr>
      </w:pPr>
      <w:r w:rsidRPr="00BB1E0F">
        <w:rPr>
          <w:b/>
          <w:szCs w:val="28"/>
        </w:rPr>
        <w:t xml:space="preserve">Broj sati po programu (tjedno): </w:t>
      </w:r>
      <w:r w:rsidRPr="00BB1E0F">
        <w:rPr>
          <w:szCs w:val="28"/>
        </w:rPr>
        <w:t>4 sata</w:t>
      </w:r>
    </w:p>
    <w:p w:rsidR="007C7CF2" w:rsidRPr="00BB1E0F" w:rsidRDefault="007C7CF2" w:rsidP="007C7CF2">
      <w:pPr>
        <w:rPr>
          <w:szCs w:val="28"/>
        </w:rPr>
      </w:pPr>
      <w:r w:rsidRPr="00BB1E0F">
        <w:rPr>
          <w:b/>
          <w:szCs w:val="28"/>
        </w:rPr>
        <w:t xml:space="preserve">Nastavnik zadužen za praćenje: </w:t>
      </w:r>
      <w:r w:rsidRPr="00BB1E0F">
        <w:rPr>
          <w:szCs w:val="28"/>
        </w:rPr>
        <w:t xml:space="preserve">Nikolina </w:t>
      </w:r>
      <w:proofErr w:type="spellStart"/>
      <w:r w:rsidRPr="00BB1E0F">
        <w:rPr>
          <w:szCs w:val="28"/>
        </w:rPr>
        <w:t>Grizelj</w:t>
      </w:r>
      <w:proofErr w:type="spellEnd"/>
      <w:r w:rsidRPr="00BB1E0F">
        <w:rPr>
          <w:szCs w:val="28"/>
        </w:rPr>
        <w:t xml:space="preserve">, </w:t>
      </w:r>
      <w:proofErr w:type="spellStart"/>
      <w:r w:rsidRPr="00BB1E0F">
        <w:rPr>
          <w:szCs w:val="28"/>
        </w:rPr>
        <w:t>dipl.oec</w:t>
      </w:r>
      <w:proofErr w:type="spellEnd"/>
      <w:r w:rsidRPr="00BB1E0F">
        <w:rPr>
          <w:szCs w:val="28"/>
        </w:rPr>
        <w:t>.</w:t>
      </w:r>
    </w:p>
    <w:p w:rsidR="004E09B4" w:rsidRPr="00DF6229" w:rsidRDefault="004E09B4" w:rsidP="007C7CF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072"/>
      </w:tblGrid>
      <w:tr w:rsidR="007C7CF2" w:rsidRPr="00BB1E0F" w:rsidTr="004E09B4">
        <w:trPr>
          <w:trHeight w:val="562"/>
          <w:jc w:val="center"/>
        </w:trPr>
        <w:tc>
          <w:tcPr>
            <w:tcW w:w="4644" w:type="dxa"/>
            <w:vAlign w:val="center"/>
          </w:tcPr>
          <w:p w:rsidR="007C7CF2" w:rsidRPr="00BB1E0F" w:rsidRDefault="007C7CF2" w:rsidP="004D3600">
            <w:pPr>
              <w:rPr>
                <w:b/>
                <w:szCs w:val="28"/>
              </w:rPr>
            </w:pPr>
            <w:r w:rsidRPr="00BB1E0F">
              <w:rPr>
                <w:b/>
                <w:szCs w:val="28"/>
              </w:rPr>
              <w:t>Poduzeće</w:t>
            </w:r>
          </w:p>
        </w:tc>
        <w:tc>
          <w:tcPr>
            <w:tcW w:w="2552" w:type="dxa"/>
            <w:vAlign w:val="center"/>
          </w:tcPr>
          <w:p w:rsidR="007C7CF2" w:rsidRPr="00BB1E0F" w:rsidRDefault="007C7CF2" w:rsidP="004D3600">
            <w:pPr>
              <w:jc w:val="center"/>
              <w:rPr>
                <w:b/>
                <w:szCs w:val="28"/>
              </w:rPr>
            </w:pPr>
            <w:r w:rsidRPr="00BB1E0F">
              <w:rPr>
                <w:b/>
                <w:szCs w:val="28"/>
              </w:rPr>
              <w:t>Mjesto</w:t>
            </w:r>
          </w:p>
        </w:tc>
        <w:tc>
          <w:tcPr>
            <w:tcW w:w="2072" w:type="dxa"/>
            <w:vAlign w:val="center"/>
          </w:tcPr>
          <w:p w:rsidR="007C7CF2" w:rsidRPr="00BB1E0F" w:rsidRDefault="007C7CF2" w:rsidP="004D3600">
            <w:pPr>
              <w:jc w:val="center"/>
              <w:rPr>
                <w:b/>
                <w:szCs w:val="28"/>
              </w:rPr>
            </w:pPr>
            <w:r w:rsidRPr="00BB1E0F">
              <w:rPr>
                <w:b/>
                <w:szCs w:val="28"/>
              </w:rPr>
              <w:t>Broj učenika</w:t>
            </w:r>
          </w:p>
        </w:tc>
      </w:tr>
      <w:tr w:rsidR="00E11F83" w:rsidRPr="00BB1E0F" w:rsidTr="004E09B4">
        <w:trPr>
          <w:trHeight w:val="530"/>
          <w:jc w:val="center"/>
        </w:trPr>
        <w:tc>
          <w:tcPr>
            <w:tcW w:w="4644" w:type="dxa"/>
            <w:vAlign w:val="center"/>
          </w:tcPr>
          <w:p w:rsidR="007C7CF2" w:rsidRPr="00BB1E0F" w:rsidRDefault="007C7CF2" w:rsidP="00CE3A36">
            <w:pPr>
              <w:rPr>
                <w:szCs w:val="28"/>
              </w:rPr>
            </w:pPr>
            <w:proofErr w:type="spellStart"/>
            <w:r w:rsidRPr="00BB1E0F">
              <w:rPr>
                <w:szCs w:val="28"/>
              </w:rPr>
              <w:t>T.O</w:t>
            </w:r>
            <w:proofErr w:type="spellEnd"/>
            <w:r w:rsidRPr="00BB1E0F">
              <w:rPr>
                <w:szCs w:val="28"/>
              </w:rPr>
              <w:t>. „</w:t>
            </w:r>
            <w:r w:rsidR="00CE3A36" w:rsidRPr="00BB1E0F">
              <w:rPr>
                <w:szCs w:val="28"/>
              </w:rPr>
              <w:t>TALIJA</w:t>
            </w:r>
            <w:r w:rsidRPr="00BB1E0F">
              <w:rPr>
                <w:szCs w:val="28"/>
              </w:rPr>
              <w:t>“</w:t>
            </w:r>
          </w:p>
        </w:tc>
        <w:tc>
          <w:tcPr>
            <w:tcW w:w="2552" w:type="dxa"/>
            <w:vAlign w:val="center"/>
          </w:tcPr>
          <w:p w:rsidR="007C7CF2" w:rsidRPr="00BB1E0F" w:rsidRDefault="007C7CF2" w:rsidP="004D3600">
            <w:pPr>
              <w:jc w:val="center"/>
              <w:rPr>
                <w:szCs w:val="28"/>
              </w:rPr>
            </w:pPr>
            <w:r w:rsidRPr="00BB1E0F">
              <w:rPr>
                <w:szCs w:val="28"/>
              </w:rPr>
              <w:t>Knin</w:t>
            </w:r>
          </w:p>
        </w:tc>
        <w:tc>
          <w:tcPr>
            <w:tcW w:w="2072" w:type="dxa"/>
            <w:vAlign w:val="center"/>
          </w:tcPr>
          <w:p w:rsidR="007C7CF2" w:rsidRPr="00BB1E0F" w:rsidRDefault="00A56098" w:rsidP="004D3600">
            <w:pPr>
              <w:jc w:val="center"/>
              <w:rPr>
                <w:szCs w:val="28"/>
              </w:rPr>
            </w:pPr>
            <w:r>
              <w:rPr>
                <w:szCs w:val="28"/>
              </w:rPr>
              <w:t>1</w:t>
            </w:r>
          </w:p>
        </w:tc>
      </w:tr>
      <w:tr w:rsidR="00E11F83" w:rsidRPr="00BB1E0F" w:rsidTr="004E09B4">
        <w:trPr>
          <w:trHeight w:val="530"/>
          <w:jc w:val="center"/>
        </w:trPr>
        <w:tc>
          <w:tcPr>
            <w:tcW w:w="4644" w:type="dxa"/>
            <w:vAlign w:val="center"/>
          </w:tcPr>
          <w:p w:rsidR="00CE3A36" w:rsidRPr="00BB1E0F" w:rsidRDefault="00CE3A36" w:rsidP="00D676FE">
            <w:pPr>
              <w:rPr>
                <w:szCs w:val="28"/>
              </w:rPr>
            </w:pPr>
            <w:r w:rsidRPr="00BB1E0F">
              <w:rPr>
                <w:szCs w:val="28"/>
              </w:rPr>
              <w:t>Poljoprivredna apoteka „CIB TRADE“</w:t>
            </w:r>
          </w:p>
        </w:tc>
        <w:tc>
          <w:tcPr>
            <w:tcW w:w="2552" w:type="dxa"/>
            <w:vAlign w:val="center"/>
          </w:tcPr>
          <w:p w:rsidR="00CE3A36" w:rsidRPr="00BB1E0F" w:rsidRDefault="00CE3A36" w:rsidP="00D676FE">
            <w:pPr>
              <w:jc w:val="center"/>
              <w:rPr>
                <w:szCs w:val="28"/>
              </w:rPr>
            </w:pPr>
            <w:r w:rsidRPr="00BB1E0F">
              <w:rPr>
                <w:szCs w:val="28"/>
              </w:rPr>
              <w:t xml:space="preserve">Kistanje </w:t>
            </w:r>
          </w:p>
        </w:tc>
        <w:tc>
          <w:tcPr>
            <w:tcW w:w="2072" w:type="dxa"/>
            <w:vAlign w:val="center"/>
          </w:tcPr>
          <w:p w:rsidR="00CE3A36" w:rsidRPr="00BB1E0F" w:rsidRDefault="00CE3A36" w:rsidP="00D676FE">
            <w:pPr>
              <w:jc w:val="center"/>
              <w:rPr>
                <w:szCs w:val="28"/>
              </w:rPr>
            </w:pPr>
            <w:r w:rsidRPr="00BB1E0F">
              <w:rPr>
                <w:szCs w:val="28"/>
              </w:rPr>
              <w:t>2</w:t>
            </w:r>
          </w:p>
        </w:tc>
      </w:tr>
      <w:tr w:rsidR="00E11F83" w:rsidRPr="00BB1E0F" w:rsidTr="004E09B4">
        <w:trPr>
          <w:trHeight w:val="562"/>
          <w:jc w:val="center"/>
        </w:trPr>
        <w:tc>
          <w:tcPr>
            <w:tcW w:w="4644" w:type="dxa"/>
            <w:vAlign w:val="center"/>
          </w:tcPr>
          <w:p w:rsidR="00CE3A36" w:rsidRPr="00BB1E0F" w:rsidRDefault="00CE3A36" w:rsidP="004D3600">
            <w:pPr>
              <w:rPr>
                <w:szCs w:val="28"/>
              </w:rPr>
            </w:pPr>
            <w:r w:rsidRPr="00BB1E0F">
              <w:rPr>
                <w:szCs w:val="28"/>
              </w:rPr>
              <w:t>„BRODOMERKUR“ d.d.</w:t>
            </w:r>
          </w:p>
        </w:tc>
        <w:tc>
          <w:tcPr>
            <w:tcW w:w="2552" w:type="dxa"/>
            <w:vAlign w:val="center"/>
          </w:tcPr>
          <w:p w:rsidR="00CE3A36" w:rsidRPr="00BB1E0F" w:rsidRDefault="00CE3A36" w:rsidP="004D3600">
            <w:pPr>
              <w:jc w:val="center"/>
              <w:rPr>
                <w:szCs w:val="28"/>
              </w:rPr>
            </w:pPr>
            <w:r w:rsidRPr="00BB1E0F">
              <w:rPr>
                <w:szCs w:val="28"/>
              </w:rPr>
              <w:t>Knin</w:t>
            </w:r>
          </w:p>
        </w:tc>
        <w:tc>
          <w:tcPr>
            <w:tcW w:w="2072" w:type="dxa"/>
            <w:vAlign w:val="center"/>
          </w:tcPr>
          <w:p w:rsidR="00CE3A36" w:rsidRPr="00BB1E0F" w:rsidRDefault="00CE3A36" w:rsidP="004D3600">
            <w:pPr>
              <w:jc w:val="center"/>
              <w:rPr>
                <w:szCs w:val="28"/>
              </w:rPr>
            </w:pPr>
            <w:r w:rsidRPr="00BB1E0F">
              <w:rPr>
                <w:szCs w:val="28"/>
              </w:rPr>
              <w:t>3</w:t>
            </w:r>
          </w:p>
        </w:tc>
      </w:tr>
      <w:tr w:rsidR="00E11F83" w:rsidRPr="00BB1E0F" w:rsidTr="004E09B4">
        <w:trPr>
          <w:trHeight w:val="530"/>
          <w:jc w:val="center"/>
        </w:trPr>
        <w:tc>
          <w:tcPr>
            <w:tcW w:w="4644" w:type="dxa"/>
            <w:vAlign w:val="center"/>
          </w:tcPr>
          <w:p w:rsidR="00CE3A36" w:rsidRPr="00BB1E0F" w:rsidRDefault="00CE3A36" w:rsidP="004D3600">
            <w:pPr>
              <w:rPr>
                <w:szCs w:val="28"/>
              </w:rPr>
            </w:pPr>
            <w:r w:rsidRPr="00BB1E0F">
              <w:rPr>
                <w:szCs w:val="28"/>
              </w:rPr>
              <w:t>„BILLA“ d.o.o.</w:t>
            </w:r>
          </w:p>
        </w:tc>
        <w:tc>
          <w:tcPr>
            <w:tcW w:w="2552" w:type="dxa"/>
            <w:vAlign w:val="center"/>
          </w:tcPr>
          <w:p w:rsidR="00CE3A36" w:rsidRPr="00BB1E0F" w:rsidRDefault="00CE3A36" w:rsidP="004D3600">
            <w:pPr>
              <w:jc w:val="center"/>
              <w:rPr>
                <w:szCs w:val="28"/>
              </w:rPr>
            </w:pPr>
            <w:r w:rsidRPr="00BB1E0F">
              <w:rPr>
                <w:szCs w:val="28"/>
              </w:rPr>
              <w:t>Knin</w:t>
            </w:r>
          </w:p>
        </w:tc>
        <w:tc>
          <w:tcPr>
            <w:tcW w:w="2072" w:type="dxa"/>
            <w:vAlign w:val="center"/>
          </w:tcPr>
          <w:p w:rsidR="00CE3A36" w:rsidRPr="00BB1E0F" w:rsidRDefault="00A56098" w:rsidP="004D3600">
            <w:pPr>
              <w:jc w:val="center"/>
              <w:rPr>
                <w:szCs w:val="28"/>
              </w:rPr>
            </w:pPr>
            <w:r>
              <w:rPr>
                <w:szCs w:val="28"/>
              </w:rPr>
              <w:t>1</w:t>
            </w:r>
          </w:p>
        </w:tc>
      </w:tr>
      <w:tr w:rsidR="00E11F83" w:rsidRPr="00BB1E0F" w:rsidTr="004E09B4">
        <w:trPr>
          <w:trHeight w:val="530"/>
          <w:jc w:val="center"/>
        </w:trPr>
        <w:tc>
          <w:tcPr>
            <w:tcW w:w="4644" w:type="dxa"/>
            <w:vAlign w:val="center"/>
          </w:tcPr>
          <w:p w:rsidR="002D62E9" w:rsidRPr="00BB1E0F" w:rsidRDefault="002D62E9" w:rsidP="00D676FE">
            <w:pPr>
              <w:rPr>
                <w:szCs w:val="28"/>
              </w:rPr>
            </w:pPr>
            <w:proofErr w:type="spellStart"/>
            <w:r w:rsidRPr="00BB1E0F">
              <w:rPr>
                <w:szCs w:val="28"/>
              </w:rPr>
              <w:t>T.O</w:t>
            </w:r>
            <w:proofErr w:type="spellEnd"/>
            <w:r w:rsidRPr="00BB1E0F">
              <w:rPr>
                <w:szCs w:val="28"/>
              </w:rPr>
              <w:t>. „KOMISIONAR“</w:t>
            </w:r>
          </w:p>
        </w:tc>
        <w:tc>
          <w:tcPr>
            <w:tcW w:w="2552" w:type="dxa"/>
            <w:vAlign w:val="center"/>
          </w:tcPr>
          <w:p w:rsidR="002D62E9" w:rsidRPr="00BB1E0F" w:rsidRDefault="002D62E9" w:rsidP="00D676FE">
            <w:pPr>
              <w:jc w:val="center"/>
              <w:rPr>
                <w:szCs w:val="28"/>
              </w:rPr>
            </w:pPr>
            <w:r w:rsidRPr="00BB1E0F">
              <w:rPr>
                <w:szCs w:val="28"/>
              </w:rPr>
              <w:t>Knin</w:t>
            </w:r>
          </w:p>
        </w:tc>
        <w:tc>
          <w:tcPr>
            <w:tcW w:w="2072" w:type="dxa"/>
            <w:vAlign w:val="center"/>
          </w:tcPr>
          <w:p w:rsidR="002D62E9" w:rsidRPr="00BB1E0F" w:rsidRDefault="00A56098" w:rsidP="00D676FE">
            <w:pPr>
              <w:jc w:val="center"/>
              <w:rPr>
                <w:szCs w:val="28"/>
              </w:rPr>
            </w:pPr>
            <w:r>
              <w:rPr>
                <w:szCs w:val="28"/>
              </w:rPr>
              <w:t>1</w:t>
            </w:r>
          </w:p>
        </w:tc>
      </w:tr>
      <w:tr w:rsidR="00E11F83" w:rsidRPr="00BB1E0F" w:rsidTr="004E09B4">
        <w:trPr>
          <w:trHeight w:val="530"/>
          <w:jc w:val="center"/>
        </w:trPr>
        <w:tc>
          <w:tcPr>
            <w:tcW w:w="4644" w:type="dxa"/>
            <w:vAlign w:val="center"/>
          </w:tcPr>
          <w:p w:rsidR="002D62E9" w:rsidRPr="00BB1E0F" w:rsidRDefault="002D62E9" w:rsidP="004D3600">
            <w:pPr>
              <w:rPr>
                <w:szCs w:val="28"/>
              </w:rPr>
            </w:pPr>
            <w:proofErr w:type="spellStart"/>
            <w:r w:rsidRPr="00BB1E0F">
              <w:rPr>
                <w:szCs w:val="28"/>
              </w:rPr>
              <w:t>T.O</w:t>
            </w:r>
            <w:proofErr w:type="spellEnd"/>
            <w:r w:rsidRPr="00BB1E0F">
              <w:rPr>
                <w:szCs w:val="28"/>
              </w:rPr>
              <w:t>. „SECOND HANND SHOP“</w:t>
            </w:r>
          </w:p>
        </w:tc>
        <w:tc>
          <w:tcPr>
            <w:tcW w:w="2552" w:type="dxa"/>
            <w:vAlign w:val="center"/>
          </w:tcPr>
          <w:p w:rsidR="002D62E9" w:rsidRPr="00BB1E0F" w:rsidRDefault="002D62E9" w:rsidP="004D3600">
            <w:pPr>
              <w:jc w:val="center"/>
              <w:rPr>
                <w:szCs w:val="28"/>
              </w:rPr>
            </w:pPr>
            <w:r w:rsidRPr="00BB1E0F">
              <w:rPr>
                <w:szCs w:val="28"/>
              </w:rPr>
              <w:t xml:space="preserve">Knin </w:t>
            </w:r>
          </w:p>
        </w:tc>
        <w:tc>
          <w:tcPr>
            <w:tcW w:w="2072" w:type="dxa"/>
            <w:vAlign w:val="center"/>
          </w:tcPr>
          <w:p w:rsidR="002D62E9" w:rsidRPr="00BB1E0F" w:rsidRDefault="002D62E9" w:rsidP="004D3600">
            <w:pPr>
              <w:jc w:val="center"/>
              <w:rPr>
                <w:szCs w:val="28"/>
              </w:rPr>
            </w:pPr>
            <w:r w:rsidRPr="00BB1E0F">
              <w:rPr>
                <w:szCs w:val="28"/>
              </w:rPr>
              <w:t>2</w:t>
            </w:r>
          </w:p>
        </w:tc>
      </w:tr>
      <w:tr w:rsidR="00E11F83" w:rsidRPr="00BB1E0F" w:rsidTr="004E09B4">
        <w:trPr>
          <w:trHeight w:val="530"/>
          <w:jc w:val="center"/>
        </w:trPr>
        <w:tc>
          <w:tcPr>
            <w:tcW w:w="4644" w:type="dxa"/>
            <w:vAlign w:val="center"/>
          </w:tcPr>
          <w:p w:rsidR="002D62E9" w:rsidRPr="00BB1E0F" w:rsidRDefault="002D62E9" w:rsidP="004D3600">
            <w:pPr>
              <w:rPr>
                <w:szCs w:val="28"/>
              </w:rPr>
            </w:pPr>
            <w:proofErr w:type="spellStart"/>
            <w:r w:rsidRPr="00BB1E0F">
              <w:rPr>
                <w:szCs w:val="28"/>
              </w:rPr>
              <w:t>T.O</w:t>
            </w:r>
            <w:proofErr w:type="spellEnd"/>
            <w:r w:rsidRPr="00BB1E0F">
              <w:rPr>
                <w:szCs w:val="28"/>
              </w:rPr>
              <w:t>. „IVA“</w:t>
            </w:r>
          </w:p>
        </w:tc>
        <w:tc>
          <w:tcPr>
            <w:tcW w:w="2552" w:type="dxa"/>
            <w:vAlign w:val="center"/>
          </w:tcPr>
          <w:p w:rsidR="002D62E9" w:rsidRPr="00BB1E0F" w:rsidRDefault="002D62E9" w:rsidP="004D3600">
            <w:pPr>
              <w:jc w:val="center"/>
              <w:rPr>
                <w:szCs w:val="28"/>
              </w:rPr>
            </w:pPr>
            <w:r w:rsidRPr="00BB1E0F">
              <w:rPr>
                <w:szCs w:val="28"/>
              </w:rPr>
              <w:t>Knin</w:t>
            </w:r>
          </w:p>
        </w:tc>
        <w:tc>
          <w:tcPr>
            <w:tcW w:w="2072" w:type="dxa"/>
            <w:vAlign w:val="center"/>
          </w:tcPr>
          <w:p w:rsidR="002D62E9" w:rsidRPr="00BB1E0F" w:rsidRDefault="002D62E9" w:rsidP="004D3600">
            <w:pPr>
              <w:jc w:val="center"/>
              <w:rPr>
                <w:szCs w:val="28"/>
              </w:rPr>
            </w:pPr>
            <w:r w:rsidRPr="00BB1E0F">
              <w:rPr>
                <w:szCs w:val="28"/>
              </w:rPr>
              <w:t>1</w:t>
            </w:r>
          </w:p>
        </w:tc>
      </w:tr>
      <w:tr w:rsidR="00E11F83" w:rsidRPr="00BB1E0F" w:rsidTr="004E09B4">
        <w:trPr>
          <w:trHeight w:val="530"/>
          <w:jc w:val="center"/>
        </w:trPr>
        <w:tc>
          <w:tcPr>
            <w:tcW w:w="4644" w:type="dxa"/>
            <w:vAlign w:val="center"/>
          </w:tcPr>
          <w:p w:rsidR="002D62E9" w:rsidRPr="00BB1E0F" w:rsidRDefault="002D62E9" w:rsidP="004D3600">
            <w:pPr>
              <w:rPr>
                <w:szCs w:val="28"/>
              </w:rPr>
            </w:pPr>
            <w:r w:rsidRPr="00BB1E0F">
              <w:rPr>
                <w:szCs w:val="28"/>
              </w:rPr>
              <w:t xml:space="preserve"> „MARIĆ-COMMERC“ d.o.o.</w:t>
            </w:r>
          </w:p>
        </w:tc>
        <w:tc>
          <w:tcPr>
            <w:tcW w:w="2552" w:type="dxa"/>
            <w:vAlign w:val="center"/>
          </w:tcPr>
          <w:p w:rsidR="002D62E9" w:rsidRPr="00BB1E0F" w:rsidRDefault="002D62E9" w:rsidP="004D3600">
            <w:pPr>
              <w:jc w:val="center"/>
              <w:rPr>
                <w:szCs w:val="28"/>
              </w:rPr>
            </w:pPr>
            <w:r w:rsidRPr="00BB1E0F">
              <w:rPr>
                <w:szCs w:val="28"/>
              </w:rPr>
              <w:t>Knin</w:t>
            </w:r>
          </w:p>
        </w:tc>
        <w:tc>
          <w:tcPr>
            <w:tcW w:w="2072" w:type="dxa"/>
            <w:vAlign w:val="center"/>
          </w:tcPr>
          <w:p w:rsidR="002D62E9" w:rsidRPr="00BB1E0F" w:rsidRDefault="002D62E9" w:rsidP="004D3600">
            <w:pPr>
              <w:jc w:val="center"/>
              <w:rPr>
                <w:szCs w:val="28"/>
              </w:rPr>
            </w:pPr>
            <w:r w:rsidRPr="00BB1E0F">
              <w:rPr>
                <w:szCs w:val="28"/>
              </w:rPr>
              <w:t>1</w:t>
            </w:r>
          </w:p>
        </w:tc>
      </w:tr>
      <w:tr w:rsidR="00E11F83" w:rsidRPr="00BB1E0F" w:rsidTr="004E09B4">
        <w:trPr>
          <w:trHeight w:val="530"/>
          <w:jc w:val="center"/>
        </w:trPr>
        <w:tc>
          <w:tcPr>
            <w:tcW w:w="4644" w:type="dxa"/>
            <w:vAlign w:val="center"/>
          </w:tcPr>
          <w:p w:rsidR="002D62E9" w:rsidRPr="00BB1E0F" w:rsidRDefault="002D62E9" w:rsidP="004D3600">
            <w:pPr>
              <w:rPr>
                <w:szCs w:val="28"/>
              </w:rPr>
            </w:pPr>
            <w:proofErr w:type="spellStart"/>
            <w:r w:rsidRPr="00BB1E0F">
              <w:rPr>
                <w:szCs w:val="28"/>
              </w:rPr>
              <w:t>T.O</w:t>
            </w:r>
            <w:proofErr w:type="spellEnd"/>
            <w:r w:rsidRPr="00BB1E0F">
              <w:rPr>
                <w:szCs w:val="28"/>
              </w:rPr>
              <w:t>.„CENTAR“</w:t>
            </w:r>
          </w:p>
        </w:tc>
        <w:tc>
          <w:tcPr>
            <w:tcW w:w="2552" w:type="dxa"/>
            <w:vAlign w:val="center"/>
          </w:tcPr>
          <w:p w:rsidR="002D62E9" w:rsidRPr="00BB1E0F" w:rsidRDefault="002D62E9" w:rsidP="004D3600">
            <w:pPr>
              <w:jc w:val="center"/>
              <w:rPr>
                <w:szCs w:val="28"/>
              </w:rPr>
            </w:pPr>
            <w:r w:rsidRPr="00BB1E0F">
              <w:rPr>
                <w:szCs w:val="28"/>
              </w:rPr>
              <w:t>Kistanje</w:t>
            </w:r>
          </w:p>
        </w:tc>
        <w:tc>
          <w:tcPr>
            <w:tcW w:w="2072" w:type="dxa"/>
            <w:vAlign w:val="center"/>
          </w:tcPr>
          <w:p w:rsidR="002D62E9" w:rsidRPr="00BB1E0F" w:rsidRDefault="00A56098" w:rsidP="004D3600">
            <w:pPr>
              <w:jc w:val="center"/>
              <w:rPr>
                <w:szCs w:val="28"/>
              </w:rPr>
            </w:pPr>
            <w:r>
              <w:rPr>
                <w:szCs w:val="28"/>
              </w:rPr>
              <w:t>2</w:t>
            </w:r>
          </w:p>
        </w:tc>
      </w:tr>
      <w:tr w:rsidR="00E11F83" w:rsidRPr="00BB1E0F" w:rsidTr="004E09B4">
        <w:trPr>
          <w:trHeight w:val="530"/>
          <w:jc w:val="center"/>
        </w:trPr>
        <w:tc>
          <w:tcPr>
            <w:tcW w:w="4644" w:type="dxa"/>
            <w:vAlign w:val="center"/>
          </w:tcPr>
          <w:p w:rsidR="002D62E9" w:rsidRPr="00BB1E0F" w:rsidRDefault="002D62E9" w:rsidP="00D676FE">
            <w:pPr>
              <w:rPr>
                <w:szCs w:val="28"/>
              </w:rPr>
            </w:pPr>
            <w:r w:rsidRPr="00BB1E0F">
              <w:rPr>
                <w:szCs w:val="28"/>
              </w:rPr>
              <w:t>„DJELO“ d.o.o.</w:t>
            </w:r>
          </w:p>
        </w:tc>
        <w:tc>
          <w:tcPr>
            <w:tcW w:w="2552" w:type="dxa"/>
            <w:vAlign w:val="center"/>
          </w:tcPr>
          <w:p w:rsidR="002D62E9" w:rsidRPr="00BB1E0F" w:rsidRDefault="002D62E9" w:rsidP="00D676FE">
            <w:pPr>
              <w:jc w:val="center"/>
              <w:rPr>
                <w:szCs w:val="28"/>
              </w:rPr>
            </w:pPr>
            <w:r w:rsidRPr="00BB1E0F">
              <w:rPr>
                <w:szCs w:val="28"/>
              </w:rPr>
              <w:t xml:space="preserve">Kistanje </w:t>
            </w:r>
          </w:p>
        </w:tc>
        <w:tc>
          <w:tcPr>
            <w:tcW w:w="2072" w:type="dxa"/>
            <w:vAlign w:val="center"/>
          </w:tcPr>
          <w:p w:rsidR="002D62E9" w:rsidRPr="00BB1E0F" w:rsidRDefault="00A56098" w:rsidP="00D676FE">
            <w:pPr>
              <w:jc w:val="center"/>
              <w:rPr>
                <w:szCs w:val="28"/>
              </w:rPr>
            </w:pPr>
            <w:r>
              <w:rPr>
                <w:szCs w:val="28"/>
              </w:rPr>
              <w:t>2</w:t>
            </w:r>
          </w:p>
        </w:tc>
      </w:tr>
      <w:tr w:rsidR="00E11F83" w:rsidRPr="00BB1E0F" w:rsidTr="004E09B4">
        <w:trPr>
          <w:trHeight w:val="530"/>
          <w:jc w:val="center"/>
        </w:trPr>
        <w:tc>
          <w:tcPr>
            <w:tcW w:w="4644" w:type="dxa"/>
            <w:vAlign w:val="center"/>
          </w:tcPr>
          <w:p w:rsidR="002D62E9" w:rsidRPr="00BB1E0F" w:rsidRDefault="002D62E9" w:rsidP="00D676FE">
            <w:pPr>
              <w:rPr>
                <w:szCs w:val="28"/>
              </w:rPr>
            </w:pPr>
            <w:r w:rsidRPr="00BB1E0F">
              <w:rPr>
                <w:szCs w:val="28"/>
              </w:rPr>
              <w:t>„JAKO“ d.o.o.</w:t>
            </w:r>
          </w:p>
        </w:tc>
        <w:tc>
          <w:tcPr>
            <w:tcW w:w="2552" w:type="dxa"/>
            <w:vAlign w:val="center"/>
          </w:tcPr>
          <w:p w:rsidR="002D62E9" w:rsidRPr="00BB1E0F" w:rsidRDefault="002D62E9" w:rsidP="00D676FE">
            <w:pPr>
              <w:jc w:val="center"/>
              <w:rPr>
                <w:szCs w:val="28"/>
              </w:rPr>
            </w:pPr>
            <w:r w:rsidRPr="00BB1E0F">
              <w:rPr>
                <w:szCs w:val="28"/>
              </w:rPr>
              <w:t xml:space="preserve">Knin </w:t>
            </w:r>
          </w:p>
        </w:tc>
        <w:tc>
          <w:tcPr>
            <w:tcW w:w="2072" w:type="dxa"/>
            <w:vAlign w:val="center"/>
          </w:tcPr>
          <w:p w:rsidR="002D62E9" w:rsidRPr="00BB1E0F" w:rsidRDefault="002D62E9" w:rsidP="00D676FE">
            <w:pPr>
              <w:jc w:val="center"/>
              <w:rPr>
                <w:szCs w:val="28"/>
              </w:rPr>
            </w:pPr>
            <w:r w:rsidRPr="00BB1E0F">
              <w:rPr>
                <w:szCs w:val="28"/>
              </w:rPr>
              <w:t>1</w:t>
            </w:r>
          </w:p>
        </w:tc>
      </w:tr>
      <w:tr w:rsidR="002D62E9" w:rsidRPr="00BB1E0F" w:rsidTr="004E09B4">
        <w:trPr>
          <w:trHeight w:val="530"/>
          <w:jc w:val="center"/>
        </w:trPr>
        <w:tc>
          <w:tcPr>
            <w:tcW w:w="4644" w:type="dxa"/>
            <w:vAlign w:val="center"/>
          </w:tcPr>
          <w:p w:rsidR="002D62E9" w:rsidRPr="00BB1E0F" w:rsidRDefault="002D62E9" w:rsidP="004D3600">
            <w:pPr>
              <w:rPr>
                <w:szCs w:val="28"/>
              </w:rPr>
            </w:pPr>
            <w:proofErr w:type="spellStart"/>
            <w:r w:rsidRPr="00BB1E0F">
              <w:rPr>
                <w:szCs w:val="28"/>
              </w:rPr>
              <w:t>T.O</w:t>
            </w:r>
            <w:proofErr w:type="spellEnd"/>
            <w:r w:rsidRPr="00BB1E0F">
              <w:rPr>
                <w:szCs w:val="28"/>
              </w:rPr>
              <w:t>. „MALENICA“</w:t>
            </w:r>
          </w:p>
        </w:tc>
        <w:tc>
          <w:tcPr>
            <w:tcW w:w="2552" w:type="dxa"/>
            <w:vAlign w:val="center"/>
          </w:tcPr>
          <w:p w:rsidR="002D62E9" w:rsidRPr="00BB1E0F" w:rsidRDefault="002D62E9" w:rsidP="004D3600">
            <w:pPr>
              <w:jc w:val="center"/>
              <w:rPr>
                <w:szCs w:val="28"/>
              </w:rPr>
            </w:pPr>
            <w:r w:rsidRPr="00BB1E0F">
              <w:rPr>
                <w:szCs w:val="28"/>
              </w:rPr>
              <w:t>Knin</w:t>
            </w:r>
          </w:p>
        </w:tc>
        <w:tc>
          <w:tcPr>
            <w:tcW w:w="2072" w:type="dxa"/>
            <w:vAlign w:val="center"/>
          </w:tcPr>
          <w:p w:rsidR="002D62E9" w:rsidRPr="00BB1E0F" w:rsidRDefault="002D62E9" w:rsidP="004D3600">
            <w:pPr>
              <w:jc w:val="center"/>
              <w:rPr>
                <w:szCs w:val="28"/>
              </w:rPr>
            </w:pPr>
            <w:r w:rsidRPr="00BB1E0F">
              <w:rPr>
                <w:szCs w:val="28"/>
              </w:rPr>
              <w:t>1</w:t>
            </w:r>
          </w:p>
        </w:tc>
      </w:tr>
      <w:tr w:rsidR="00A56098" w:rsidRPr="00BB1E0F" w:rsidTr="004E09B4">
        <w:trPr>
          <w:trHeight w:val="530"/>
          <w:jc w:val="center"/>
        </w:trPr>
        <w:tc>
          <w:tcPr>
            <w:tcW w:w="4644" w:type="dxa"/>
            <w:vAlign w:val="center"/>
          </w:tcPr>
          <w:p w:rsidR="00A56098" w:rsidRPr="00BB1E0F" w:rsidRDefault="00A56098" w:rsidP="004D3600">
            <w:pPr>
              <w:rPr>
                <w:szCs w:val="28"/>
              </w:rPr>
            </w:pPr>
            <w:r>
              <w:rPr>
                <w:szCs w:val="28"/>
              </w:rPr>
              <w:t>„BOROVO“ d.o.o.</w:t>
            </w:r>
          </w:p>
        </w:tc>
        <w:tc>
          <w:tcPr>
            <w:tcW w:w="2552" w:type="dxa"/>
            <w:vAlign w:val="center"/>
          </w:tcPr>
          <w:p w:rsidR="00A56098" w:rsidRPr="00BB1E0F" w:rsidRDefault="00A56098" w:rsidP="004D3600">
            <w:pPr>
              <w:jc w:val="center"/>
              <w:rPr>
                <w:szCs w:val="28"/>
              </w:rPr>
            </w:pPr>
            <w:r>
              <w:rPr>
                <w:szCs w:val="28"/>
              </w:rPr>
              <w:t>Knin</w:t>
            </w:r>
          </w:p>
        </w:tc>
        <w:tc>
          <w:tcPr>
            <w:tcW w:w="2072" w:type="dxa"/>
            <w:vAlign w:val="center"/>
          </w:tcPr>
          <w:p w:rsidR="00A56098" w:rsidRPr="00BB1E0F" w:rsidRDefault="00A56098" w:rsidP="004D3600">
            <w:pPr>
              <w:jc w:val="center"/>
              <w:rPr>
                <w:szCs w:val="28"/>
              </w:rPr>
            </w:pPr>
            <w:r>
              <w:rPr>
                <w:szCs w:val="28"/>
              </w:rPr>
              <w:t>1</w:t>
            </w:r>
          </w:p>
        </w:tc>
      </w:tr>
    </w:tbl>
    <w:p w:rsidR="007C7CF2" w:rsidRPr="00E11F83" w:rsidRDefault="007C7CF2" w:rsidP="007C7CF2">
      <w:pPr>
        <w:rPr>
          <w:b/>
          <w:sz w:val="28"/>
          <w:szCs w:val="28"/>
        </w:rPr>
      </w:pPr>
    </w:p>
    <w:p w:rsidR="00FE5993" w:rsidRPr="00E11F8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FE5993" w:rsidRDefault="00FE5993" w:rsidP="007C7CF2">
      <w:pPr>
        <w:rPr>
          <w:b/>
          <w:sz w:val="28"/>
          <w:szCs w:val="28"/>
        </w:rPr>
      </w:pPr>
    </w:p>
    <w:p w:rsidR="007C7CF2" w:rsidRPr="00BB1E0F" w:rsidRDefault="007C7CF2" w:rsidP="007C7CF2">
      <w:pPr>
        <w:rPr>
          <w:szCs w:val="28"/>
        </w:rPr>
      </w:pPr>
      <w:r w:rsidRPr="00BB1E0F">
        <w:rPr>
          <w:b/>
          <w:szCs w:val="28"/>
        </w:rPr>
        <w:t xml:space="preserve">Zanimanje: </w:t>
      </w:r>
      <w:r w:rsidRPr="00BB1E0F">
        <w:rPr>
          <w:szCs w:val="28"/>
        </w:rPr>
        <w:t>Prodavač</w:t>
      </w:r>
    </w:p>
    <w:p w:rsidR="007C7CF2" w:rsidRPr="00BB1E0F" w:rsidRDefault="007C7CF2" w:rsidP="007C7CF2">
      <w:pPr>
        <w:rPr>
          <w:szCs w:val="28"/>
        </w:rPr>
      </w:pPr>
      <w:r w:rsidRPr="00BB1E0F">
        <w:rPr>
          <w:b/>
          <w:szCs w:val="28"/>
        </w:rPr>
        <w:t xml:space="preserve">Razred: </w:t>
      </w:r>
      <w:r w:rsidRPr="00BB1E0F">
        <w:rPr>
          <w:szCs w:val="28"/>
        </w:rPr>
        <w:t>2 e</w:t>
      </w:r>
    </w:p>
    <w:p w:rsidR="007C7CF2" w:rsidRPr="00BB1E0F" w:rsidRDefault="007C7CF2" w:rsidP="007C7CF2">
      <w:pPr>
        <w:rPr>
          <w:b/>
          <w:szCs w:val="28"/>
        </w:rPr>
      </w:pPr>
      <w:r w:rsidRPr="00BB1E0F">
        <w:rPr>
          <w:b/>
          <w:szCs w:val="28"/>
        </w:rPr>
        <w:t xml:space="preserve">Broj sati po programu (tjedno): </w:t>
      </w:r>
      <w:r w:rsidRPr="00BB1E0F">
        <w:rPr>
          <w:szCs w:val="28"/>
        </w:rPr>
        <w:t>7 sati</w:t>
      </w:r>
    </w:p>
    <w:p w:rsidR="007C7CF2" w:rsidRDefault="007C7CF2" w:rsidP="007C7CF2">
      <w:pPr>
        <w:rPr>
          <w:sz w:val="28"/>
          <w:szCs w:val="28"/>
        </w:rPr>
      </w:pPr>
      <w:r w:rsidRPr="00BB1E0F">
        <w:rPr>
          <w:b/>
          <w:szCs w:val="28"/>
        </w:rPr>
        <w:t xml:space="preserve">Nastavnik zadužen za praćenje: </w:t>
      </w:r>
      <w:r w:rsidRPr="00BB1E0F">
        <w:rPr>
          <w:szCs w:val="28"/>
        </w:rPr>
        <w:t xml:space="preserve">Nikolina </w:t>
      </w:r>
      <w:proofErr w:type="spellStart"/>
      <w:r w:rsidRPr="00BB1E0F">
        <w:rPr>
          <w:szCs w:val="28"/>
        </w:rPr>
        <w:t>Grizelj</w:t>
      </w:r>
      <w:proofErr w:type="spellEnd"/>
      <w:r w:rsidRPr="00BB1E0F">
        <w:rPr>
          <w:szCs w:val="28"/>
        </w:rPr>
        <w:t xml:space="preserve">, </w:t>
      </w:r>
      <w:proofErr w:type="spellStart"/>
      <w:r w:rsidRPr="00BB1E0F">
        <w:rPr>
          <w:szCs w:val="28"/>
        </w:rPr>
        <w:t>dipl.oec</w:t>
      </w:r>
      <w:proofErr w:type="spellEnd"/>
      <w:r w:rsidRPr="008C42AB">
        <w:rPr>
          <w:sz w:val="28"/>
          <w:szCs w:val="28"/>
        </w:rPr>
        <w:t>.</w:t>
      </w:r>
    </w:p>
    <w:p w:rsidR="004E09B4" w:rsidRPr="00DF6229" w:rsidRDefault="004E09B4" w:rsidP="007C7CF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52"/>
        <w:gridCol w:w="2072"/>
      </w:tblGrid>
      <w:tr w:rsidR="007C7CF2" w:rsidRPr="00BB1E0F" w:rsidTr="004E09B4">
        <w:trPr>
          <w:trHeight w:val="562"/>
          <w:jc w:val="center"/>
        </w:trPr>
        <w:tc>
          <w:tcPr>
            <w:tcW w:w="4644" w:type="dxa"/>
            <w:vAlign w:val="center"/>
          </w:tcPr>
          <w:p w:rsidR="007C7CF2" w:rsidRPr="00BB1E0F" w:rsidRDefault="007C7CF2" w:rsidP="004D3600">
            <w:pPr>
              <w:rPr>
                <w:b/>
                <w:szCs w:val="28"/>
              </w:rPr>
            </w:pPr>
            <w:r w:rsidRPr="00BB1E0F">
              <w:rPr>
                <w:b/>
                <w:szCs w:val="28"/>
              </w:rPr>
              <w:t>Poduzeće</w:t>
            </w:r>
          </w:p>
        </w:tc>
        <w:tc>
          <w:tcPr>
            <w:tcW w:w="2552" w:type="dxa"/>
            <w:vAlign w:val="center"/>
          </w:tcPr>
          <w:p w:rsidR="007C7CF2" w:rsidRPr="00BB1E0F" w:rsidRDefault="007C7CF2" w:rsidP="004D3600">
            <w:pPr>
              <w:jc w:val="center"/>
              <w:rPr>
                <w:b/>
                <w:szCs w:val="28"/>
              </w:rPr>
            </w:pPr>
            <w:r w:rsidRPr="00BB1E0F">
              <w:rPr>
                <w:b/>
                <w:szCs w:val="28"/>
              </w:rPr>
              <w:t>Mjesto</w:t>
            </w:r>
          </w:p>
        </w:tc>
        <w:tc>
          <w:tcPr>
            <w:tcW w:w="2072" w:type="dxa"/>
            <w:vAlign w:val="center"/>
          </w:tcPr>
          <w:p w:rsidR="007C7CF2" w:rsidRPr="00BB1E0F" w:rsidRDefault="007C7CF2" w:rsidP="004D3600">
            <w:pPr>
              <w:jc w:val="center"/>
              <w:rPr>
                <w:b/>
                <w:szCs w:val="28"/>
              </w:rPr>
            </w:pPr>
            <w:r w:rsidRPr="00BB1E0F">
              <w:rPr>
                <w:b/>
                <w:szCs w:val="28"/>
              </w:rPr>
              <w:t>Broj učenika</w:t>
            </w:r>
          </w:p>
        </w:tc>
      </w:tr>
      <w:tr w:rsidR="007C7CF2" w:rsidRPr="00BB1E0F" w:rsidTr="004E09B4">
        <w:trPr>
          <w:trHeight w:val="530"/>
          <w:jc w:val="center"/>
        </w:trPr>
        <w:tc>
          <w:tcPr>
            <w:tcW w:w="4644" w:type="dxa"/>
            <w:vAlign w:val="center"/>
          </w:tcPr>
          <w:p w:rsidR="007C7CF2" w:rsidRPr="00BB1E0F" w:rsidRDefault="007C7CF2" w:rsidP="00921FCE">
            <w:pPr>
              <w:rPr>
                <w:szCs w:val="28"/>
              </w:rPr>
            </w:pPr>
            <w:r w:rsidRPr="00BB1E0F">
              <w:rPr>
                <w:szCs w:val="28"/>
              </w:rPr>
              <w:t xml:space="preserve"> </w:t>
            </w:r>
            <w:r w:rsidR="00921FCE" w:rsidRPr="00BB1E0F">
              <w:rPr>
                <w:szCs w:val="28"/>
              </w:rPr>
              <w:t>„TRGOVINA ŠKORIĆ“ d.o.o</w:t>
            </w:r>
          </w:p>
        </w:tc>
        <w:tc>
          <w:tcPr>
            <w:tcW w:w="2552" w:type="dxa"/>
            <w:vAlign w:val="center"/>
          </w:tcPr>
          <w:p w:rsidR="007C7CF2" w:rsidRPr="00BB1E0F" w:rsidRDefault="00921FCE" w:rsidP="004D3600">
            <w:pPr>
              <w:jc w:val="center"/>
              <w:rPr>
                <w:szCs w:val="28"/>
              </w:rPr>
            </w:pPr>
            <w:r w:rsidRPr="00BB1E0F">
              <w:rPr>
                <w:szCs w:val="28"/>
              </w:rPr>
              <w:t>Knin</w:t>
            </w:r>
          </w:p>
        </w:tc>
        <w:tc>
          <w:tcPr>
            <w:tcW w:w="2072" w:type="dxa"/>
            <w:vAlign w:val="center"/>
          </w:tcPr>
          <w:p w:rsidR="007C7CF2" w:rsidRPr="00BB1E0F" w:rsidRDefault="00921FCE" w:rsidP="004D3600">
            <w:pPr>
              <w:jc w:val="center"/>
              <w:rPr>
                <w:szCs w:val="28"/>
              </w:rPr>
            </w:pPr>
            <w:r w:rsidRPr="00BB1E0F">
              <w:rPr>
                <w:szCs w:val="28"/>
              </w:rPr>
              <w:t>1</w:t>
            </w:r>
          </w:p>
        </w:tc>
      </w:tr>
      <w:tr w:rsidR="007C7CF2" w:rsidRPr="00BB1E0F" w:rsidTr="004E09B4">
        <w:trPr>
          <w:trHeight w:val="530"/>
          <w:jc w:val="center"/>
        </w:trPr>
        <w:tc>
          <w:tcPr>
            <w:tcW w:w="4644" w:type="dxa"/>
            <w:vAlign w:val="center"/>
          </w:tcPr>
          <w:p w:rsidR="007C7CF2" w:rsidRPr="00BB1E0F" w:rsidRDefault="007C7CF2" w:rsidP="004D3600">
            <w:pPr>
              <w:rPr>
                <w:szCs w:val="28"/>
              </w:rPr>
            </w:pPr>
            <w:r w:rsidRPr="00BB1E0F">
              <w:rPr>
                <w:szCs w:val="28"/>
              </w:rPr>
              <w:t xml:space="preserve"> „MARIĆ-COMMERC“ d.o.o.</w:t>
            </w:r>
          </w:p>
        </w:tc>
        <w:tc>
          <w:tcPr>
            <w:tcW w:w="2552" w:type="dxa"/>
            <w:vAlign w:val="center"/>
          </w:tcPr>
          <w:p w:rsidR="007C7CF2" w:rsidRPr="00BB1E0F" w:rsidRDefault="007C7CF2" w:rsidP="004D3600">
            <w:pPr>
              <w:jc w:val="center"/>
              <w:rPr>
                <w:szCs w:val="28"/>
              </w:rPr>
            </w:pPr>
            <w:r w:rsidRPr="00BB1E0F">
              <w:rPr>
                <w:szCs w:val="28"/>
              </w:rPr>
              <w:t>Knin</w:t>
            </w:r>
          </w:p>
        </w:tc>
        <w:tc>
          <w:tcPr>
            <w:tcW w:w="2072" w:type="dxa"/>
            <w:vAlign w:val="center"/>
          </w:tcPr>
          <w:p w:rsidR="007C7CF2" w:rsidRPr="00BB1E0F" w:rsidRDefault="00921FCE" w:rsidP="004D3600">
            <w:pPr>
              <w:jc w:val="center"/>
              <w:rPr>
                <w:szCs w:val="28"/>
              </w:rPr>
            </w:pPr>
            <w:r w:rsidRPr="00BB1E0F">
              <w:rPr>
                <w:szCs w:val="28"/>
              </w:rPr>
              <w:t>1</w:t>
            </w:r>
          </w:p>
        </w:tc>
      </w:tr>
      <w:tr w:rsidR="007C7CF2" w:rsidRPr="00BB1E0F" w:rsidTr="004E09B4">
        <w:trPr>
          <w:trHeight w:val="530"/>
          <w:jc w:val="center"/>
        </w:trPr>
        <w:tc>
          <w:tcPr>
            <w:tcW w:w="4644" w:type="dxa"/>
            <w:vAlign w:val="center"/>
          </w:tcPr>
          <w:p w:rsidR="007C7CF2" w:rsidRPr="00BB1E0F" w:rsidRDefault="00921FCE" w:rsidP="004D3600">
            <w:pPr>
              <w:rPr>
                <w:szCs w:val="28"/>
              </w:rPr>
            </w:pPr>
            <w:r w:rsidRPr="00BB1E0F">
              <w:rPr>
                <w:szCs w:val="28"/>
              </w:rPr>
              <w:t xml:space="preserve">Pekarski obrt </w:t>
            </w:r>
            <w:r w:rsidR="007C7CF2" w:rsidRPr="00BB1E0F">
              <w:rPr>
                <w:szCs w:val="28"/>
              </w:rPr>
              <w:t xml:space="preserve">„CENTAR“ </w:t>
            </w:r>
          </w:p>
        </w:tc>
        <w:tc>
          <w:tcPr>
            <w:tcW w:w="2552" w:type="dxa"/>
            <w:vAlign w:val="center"/>
          </w:tcPr>
          <w:p w:rsidR="007C7CF2" w:rsidRPr="00BB1E0F" w:rsidRDefault="007C7CF2" w:rsidP="004D3600">
            <w:pPr>
              <w:jc w:val="center"/>
              <w:rPr>
                <w:szCs w:val="28"/>
              </w:rPr>
            </w:pPr>
            <w:r w:rsidRPr="00BB1E0F">
              <w:rPr>
                <w:szCs w:val="28"/>
              </w:rPr>
              <w:t>Kistanje</w:t>
            </w:r>
          </w:p>
        </w:tc>
        <w:tc>
          <w:tcPr>
            <w:tcW w:w="2072" w:type="dxa"/>
            <w:vAlign w:val="center"/>
          </w:tcPr>
          <w:p w:rsidR="007C7CF2" w:rsidRPr="00BB1E0F" w:rsidRDefault="00921FCE" w:rsidP="004D3600">
            <w:pPr>
              <w:jc w:val="center"/>
              <w:rPr>
                <w:szCs w:val="28"/>
              </w:rPr>
            </w:pPr>
            <w:r w:rsidRPr="00BB1E0F">
              <w:rPr>
                <w:szCs w:val="28"/>
              </w:rPr>
              <w:t>2</w:t>
            </w:r>
          </w:p>
        </w:tc>
      </w:tr>
      <w:tr w:rsidR="007C7CF2" w:rsidRPr="00BB1E0F" w:rsidTr="004E09B4">
        <w:trPr>
          <w:trHeight w:val="530"/>
          <w:jc w:val="center"/>
        </w:trPr>
        <w:tc>
          <w:tcPr>
            <w:tcW w:w="4644" w:type="dxa"/>
            <w:vAlign w:val="center"/>
          </w:tcPr>
          <w:p w:rsidR="007C7CF2" w:rsidRPr="00BB1E0F" w:rsidRDefault="00921FCE" w:rsidP="004D3600">
            <w:pPr>
              <w:rPr>
                <w:szCs w:val="28"/>
              </w:rPr>
            </w:pPr>
            <w:r w:rsidRPr="00BB1E0F">
              <w:rPr>
                <w:szCs w:val="28"/>
              </w:rPr>
              <w:t>„KONZUM“ d.d.</w:t>
            </w:r>
          </w:p>
        </w:tc>
        <w:tc>
          <w:tcPr>
            <w:tcW w:w="2552" w:type="dxa"/>
            <w:vAlign w:val="center"/>
          </w:tcPr>
          <w:p w:rsidR="007C7CF2" w:rsidRPr="00BB1E0F" w:rsidRDefault="00921FCE" w:rsidP="004D3600">
            <w:pPr>
              <w:jc w:val="center"/>
              <w:rPr>
                <w:szCs w:val="28"/>
              </w:rPr>
            </w:pPr>
            <w:r w:rsidRPr="00BB1E0F">
              <w:rPr>
                <w:szCs w:val="28"/>
              </w:rPr>
              <w:t xml:space="preserve">Kistanje </w:t>
            </w:r>
          </w:p>
        </w:tc>
        <w:tc>
          <w:tcPr>
            <w:tcW w:w="2072" w:type="dxa"/>
            <w:vAlign w:val="center"/>
          </w:tcPr>
          <w:p w:rsidR="007C7CF2" w:rsidRPr="00BB1E0F" w:rsidRDefault="00921FCE" w:rsidP="004D3600">
            <w:pPr>
              <w:jc w:val="center"/>
              <w:rPr>
                <w:szCs w:val="28"/>
              </w:rPr>
            </w:pPr>
            <w:r w:rsidRPr="00BB1E0F">
              <w:rPr>
                <w:szCs w:val="28"/>
              </w:rPr>
              <w:t>1</w:t>
            </w:r>
          </w:p>
        </w:tc>
      </w:tr>
      <w:tr w:rsidR="007C7CF2" w:rsidRPr="00BB1E0F" w:rsidTr="004E09B4">
        <w:trPr>
          <w:trHeight w:val="530"/>
          <w:jc w:val="center"/>
        </w:trPr>
        <w:tc>
          <w:tcPr>
            <w:tcW w:w="4644" w:type="dxa"/>
            <w:vAlign w:val="center"/>
          </w:tcPr>
          <w:p w:rsidR="007C7CF2" w:rsidRPr="00BB1E0F" w:rsidRDefault="007C7CF2" w:rsidP="004D3600">
            <w:pPr>
              <w:rPr>
                <w:szCs w:val="28"/>
              </w:rPr>
            </w:pPr>
            <w:r w:rsidRPr="00BB1E0F">
              <w:rPr>
                <w:szCs w:val="28"/>
              </w:rPr>
              <w:t>„BILLA“ d.o.o.</w:t>
            </w:r>
          </w:p>
        </w:tc>
        <w:tc>
          <w:tcPr>
            <w:tcW w:w="2552" w:type="dxa"/>
            <w:vAlign w:val="center"/>
          </w:tcPr>
          <w:p w:rsidR="007C7CF2" w:rsidRPr="00BB1E0F" w:rsidRDefault="007C7CF2" w:rsidP="004D3600">
            <w:pPr>
              <w:jc w:val="center"/>
              <w:rPr>
                <w:szCs w:val="28"/>
              </w:rPr>
            </w:pPr>
            <w:r w:rsidRPr="00BB1E0F">
              <w:rPr>
                <w:szCs w:val="28"/>
              </w:rPr>
              <w:t>Knin</w:t>
            </w:r>
          </w:p>
        </w:tc>
        <w:tc>
          <w:tcPr>
            <w:tcW w:w="2072" w:type="dxa"/>
            <w:vAlign w:val="center"/>
          </w:tcPr>
          <w:p w:rsidR="007C7CF2" w:rsidRPr="00BB1E0F" w:rsidRDefault="007C7CF2" w:rsidP="004D3600">
            <w:pPr>
              <w:jc w:val="center"/>
              <w:rPr>
                <w:szCs w:val="28"/>
              </w:rPr>
            </w:pPr>
            <w:r w:rsidRPr="00BB1E0F">
              <w:rPr>
                <w:szCs w:val="28"/>
              </w:rPr>
              <w:t>1</w:t>
            </w:r>
          </w:p>
        </w:tc>
      </w:tr>
      <w:tr w:rsidR="007C7CF2" w:rsidRPr="00BB1E0F" w:rsidTr="004E09B4">
        <w:trPr>
          <w:trHeight w:val="530"/>
          <w:jc w:val="center"/>
        </w:trPr>
        <w:tc>
          <w:tcPr>
            <w:tcW w:w="4644" w:type="dxa"/>
            <w:vAlign w:val="center"/>
          </w:tcPr>
          <w:p w:rsidR="007C7CF2" w:rsidRPr="00BB1E0F" w:rsidRDefault="00921FCE" w:rsidP="004D3600">
            <w:pPr>
              <w:rPr>
                <w:szCs w:val="28"/>
              </w:rPr>
            </w:pPr>
            <w:r w:rsidRPr="00BB1E0F">
              <w:rPr>
                <w:szCs w:val="28"/>
              </w:rPr>
              <w:t>Pekarski obrt „ZVONIMIROV GRAD“</w:t>
            </w:r>
          </w:p>
        </w:tc>
        <w:tc>
          <w:tcPr>
            <w:tcW w:w="2552" w:type="dxa"/>
            <w:vAlign w:val="center"/>
          </w:tcPr>
          <w:p w:rsidR="007C7CF2" w:rsidRPr="00BB1E0F" w:rsidRDefault="00921FCE" w:rsidP="004D3600">
            <w:pPr>
              <w:jc w:val="center"/>
              <w:rPr>
                <w:szCs w:val="28"/>
              </w:rPr>
            </w:pPr>
            <w:r w:rsidRPr="00BB1E0F">
              <w:rPr>
                <w:szCs w:val="28"/>
              </w:rPr>
              <w:t xml:space="preserve">Knin </w:t>
            </w:r>
          </w:p>
        </w:tc>
        <w:tc>
          <w:tcPr>
            <w:tcW w:w="2072" w:type="dxa"/>
            <w:vAlign w:val="center"/>
          </w:tcPr>
          <w:p w:rsidR="007C7CF2" w:rsidRPr="00BB1E0F" w:rsidRDefault="00921FCE" w:rsidP="004D3600">
            <w:pPr>
              <w:jc w:val="center"/>
              <w:rPr>
                <w:szCs w:val="28"/>
              </w:rPr>
            </w:pPr>
            <w:r w:rsidRPr="00BB1E0F">
              <w:rPr>
                <w:szCs w:val="28"/>
              </w:rPr>
              <w:t>1</w:t>
            </w:r>
          </w:p>
        </w:tc>
      </w:tr>
      <w:tr w:rsidR="00921FCE" w:rsidRPr="00BB1E0F" w:rsidTr="004E09B4">
        <w:trPr>
          <w:trHeight w:val="530"/>
          <w:jc w:val="center"/>
        </w:trPr>
        <w:tc>
          <w:tcPr>
            <w:tcW w:w="4644" w:type="dxa"/>
            <w:vAlign w:val="center"/>
          </w:tcPr>
          <w:p w:rsidR="00921FCE" w:rsidRPr="00BB1E0F" w:rsidRDefault="00921FCE" w:rsidP="00921FCE">
            <w:pPr>
              <w:rPr>
                <w:szCs w:val="28"/>
              </w:rPr>
            </w:pPr>
            <w:proofErr w:type="spellStart"/>
            <w:r w:rsidRPr="00BB1E0F">
              <w:rPr>
                <w:szCs w:val="28"/>
              </w:rPr>
              <w:t>T.O</w:t>
            </w:r>
            <w:proofErr w:type="spellEnd"/>
            <w:r w:rsidRPr="00BB1E0F">
              <w:rPr>
                <w:szCs w:val="28"/>
              </w:rPr>
              <w:t>. „MARAS“</w:t>
            </w:r>
          </w:p>
        </w:tc>
        <w:tc>
          <w:tcPr>
            <w:tcW w:w="2552" w:type="dxa"/>
            <w:vAlign w:val="center"/>
          </w:tcPr>
          <w:p w:rsidR="00921FCE" w:rsidRPr="00BB1E0F" w:rsidRDefault="00921FCE" w:rsidP="00921FCE">
            <w:pPr>
              <w:jc w:val="center"/>
              <w:rPr>
                <w:szCs w:val="28"/>
              </w:rPr>
            </w:pPr>
            <w:r w:rsidRPr="00BB1E0F">
              <w:rPr>
                <w:szCs w:val="28"/>
              </w:rPr>
              <w:t>Knin</w:t>
            </w:r>
          </w:p>
        </w:tc>
        <w:tc>
          <w:tcPr>
            <w:tcW w:w="2072" w:type="dxa"/>
            <w:vAlign w:val="center"/>
          </w:tcPr>
          <w:p w:rsidR="00921FCE" w:rsidRPr="00BB1E0F" w:rsidRDefault="00A56098" w:rsidP="00921FCE">
            <w:pPr>
              <w:jc w:val="center"/>
              <w:rPr>
                <w:szCs w:val="28"/>
              </w:rPr>
            </w:pPr>
            <w:r>
              <w:rPr>
                <w:szCs w:val="28"/>
              </w:rPr>
              <w:t>2</w:t>
            </w:r>
          </w:p>
        </w:tc>
      </w:tr>
      <w:tr w:rsidR="00921FCE" w:rsidRPr="00BB1E0F" w:rsidTr="004E09B4">
        <w:trPr>
          <w:trHeight w:val="530"/>
          <w:jc w:val="center"/>
        </w:trPr>
        <w:tc>
          <w:tcPr>
            <w:tcW w:w="4644" w:type="dxa"/>
          </w:tcPr>
          <w:p w:rsidR="00921FCE" w:rsidRPr="00BB1E0F" w:rsidRDefault="00921FCE" w:rsidP="00921FCE">
            <w:pPr>
              <w:rPr>
                <w:szCs w:val="28"/>
              </w:rPr>
            </w:pPr>
            <w:proofErr w:type="spellStart"/>
            <w:r w:rsidRPr="00BB1E0F">
              <w:rPr>
                <w:szCs w:val="28"/>
              </w:rPr>
              <w:t>T.O</w:t>
            </w:r>
            <w:proofErr w:type="spellEnd"/>
            <w:r w:rsidRPr="00BB1E0F">
              <w:rPr>
                <w:szCs w:val="28"/>
              </w:rPr>
              <w:t>. „MALENICA“</w:t>
            </w:r>
          </w:p>
        </w:tc>
        <w:tc>
          <w:tcPr>
            <w:tcW w:w="2552" w:type="dxa"/>
            <w:vAlign w:val="center"/>
          </w:tcPr>
          <w:p w:rsidR="00921FCE" w:rsidRPr="00BB1E0F" w:rsidRDefault="00921FCE" w:rsidP="00921FCE">
            <w:pPr>
              <w:jc w:val="center"/>
              <w:rPr>
                <w:szCs w:val="28"/>
              </w:rPr>
            </w:pPr>
            <w:r w:rsidRPr="00BB1E0F">
              <w:rPr>
                <w:szCs w:val="28"/>
              </w:rPr>
              <w:t>Knin</w:t>
            </w:r>
          </w:p>
        </w:tc>
        <w:tc>
          <w:tcPr>
            <w:tcW w:w="2072" w:type="dxa"/>
            <w:vAlign w:val="center"/>
          </w:tcPr>
          <w:p w:rsidR="00921FCE" w:rsidRPr="00BB1E0F" w:rsidRDefault="00921FCE" w:rsidP="00921FCE">
            <w:pPr>
              <w:jc w:val="center"/>
              <w:rPr>
                <w:szCs w:val="28"/>
              </w:rPr>
            </w:pPr>
            <w:r w:rsidRPr="00BB1E0F">
              <w:rPr>
                <w:szCs w:val="28"/>
              </w:rPr>
              <w:t>1</w:t>
            </w:r>
          </w:p>
        </w:tc>
      </w:tr>
      <w:tr w:rsidR="007C7CF2" w:rsidRPr="00BB1E0F" w:rsidTr="004E09B4">
        <w:trPr>
          <w:trHeight w:val="530"/>
          <w:jc w:val="center"/>
        </w:trPr>
        <w:tc>
          <w:tcPr>
            <w:tcW w:w="4644" w:type="dxa"/>
            <w:tcBorders>
              <w:top w:val="single" w:sz="4" w:space="0" w:color="auto"/>
              <w:left w:val="single" w:sz="4" w:space="0" w:color="auto"/>
              <w:bottom w:val="single" w:sz="4" w:space="0" w:color="auto"/>
              <w:right w:val="single" w:sz="4" w:space="0" w:color="auto"/>
            </w:tcBorders>
            <w:vAlign w:val="center"/>
          </w:tcPr>
          <w:p w:rsidR="007C7CF2" w:rsidRPr="00BB1E0F" w:rsidRDefault="007C7CF2" w:rsidP="004D3600">
            <w:pPr>
              <w:rPr>
                <w:szCs w:val="28"/>
              </w:rPr>
            </w:pPr>
            <w:proofErr w:type="spellStart"/>
            <w:r w:rsidRPr="00BB1E0F">
              <w:rPr>
                <w:szCs w:val="28"/>
              </w:rPr>
              <w:t>T.O</w:t>
            </w:r>
            <w:proofErr w:type="spellEnd"/>
            <w:r w:rsidRPr="00BB1E0F">
              <w:rPr>
                <w:szCs w:val="28"/>
              </w:rPr>
              <w:t>. „MIN“</w:t>
            </w:r>
          </w:p>
        </w:tc>
        <w:tc>
          <w:tcPr>
            <w:tcW w:w="2552" w:type="dxa"/>
            <w:tcBorders>
              <w:top w:val="single" w:sz="4" w:space="0" w:color="auto"/>
              <w:left w:val="single" w:sz="4" w:space="0" w:color="auto"/>
              <w:bottom w:val="single" w:sz="4" w:space="0" w:color="auto"/>
              <w:right w:val="single" w:sz="4" w:space="0" w:color="auto"/>
            </w:tcBorders>
            <w:vAlign w:val="center"/>
          </w:tcPr>
          <w:p w:rsidR="007C7CF2" w:rsidRPr="00BB1E0F" w:rsidRDefault="007C7CF2" w:rsidP="004D3600">
            <w:pPr>
              <w:jc w:val="center"/>
              <w:rPr>
                <w:szCs w:val="28"/>
              </w:rPr>
            </w:pPr>
            <w:r w:rsidRPr="00BB1E0F">
              <w:rPr>
                <w:szCs w:val="28"/>
              </w:rPr>
              <w:t>Knin</w:t>
            </w:r>
          </w:p>
        </w:tc>
        <w:tc>
          <w:tcPr>
            <w:tcW w:w="2072" w:type="dxa"/>
            <w:tcBorders>
              <w:top w:val="single" w:sz="4" w:space="0" w:color="auto"/>
              <w:left w:val="single" w:sz="4" w:space="0" w:color="auto"/>
              <w:bottom w:val="single" w:sz="4" w:space="0" w:color="auto"/>
              <w:right w:val="single" w:sz="4" w:space="0" w:color="auto"/>
            </w:tcBorders>
            <w:vAlign w:val="center"/>
          </w:tcPr>
          <w:p w:rsidR="007C7CF2" w:rsidRPr="00BB1E0F" w:rsidRDefault="00A56098" w:rsidP="004D3600">
            <w:pPr>
              <w:jc w:val="center"/>
              <w:rPr>
                <w:szCs w:val="28"/>
              </w:rPr>
            </w:pPr>
            <w:r>
              <w:rPr>
                <w:szCs w:val="28"/>
              </w:rPr>
              <w:t>2</w:t>
            </w:r>
          </w:p>
        </w:tc>
      </w:tr>
    </w:tbl>
    <w:p w:rsidR="007C7CF2" w:rsidRPr="00CE3A36" w:rsidRDefault="007C7CF2" w:rsidP="007C7CF2">
      <w:pPr>
        <w:rPr>
          <w:color w:val="002060"/>
        </w:rPr>
      </w:pPr>
    </w:p>
    <w:p w:rsidR="007C7CF2" w:rsidRDefault="007C7CF2" w:rsidP="003373A9">
      <w:pPr>
        <w:rPr>
          <w:b/>
          <w:sz w:val="28"/>
          <w:szCs w:val="28"/>
        </w:rPr>
      </w:pPr>
    </w:p>
    <w:p w:rsidR="00D21BD3" w:rsidRDefault="00D21BD3" w:rsidP="003373A9">
      <w:pPr>
        <w:rPr>
          <w:b/>
          <w:sz w:val="28"/>
          <w:szCs w:val="28"/>
        </w:rPr>
      </w:pPr>
    </w:p>
    <w:p w:rsidR="00D21BD3" w:rsidRPr="00BB1E0F" w:rsidRDefault="00D21BD3" w:rsidP="00D21BD3">
      <w:pPr>
        <w:jc w:val="center"/>
        <w:rPr>
          <w:b/>
          <w:color w:val="000000" w:themeColor="text1"/>
        </w:rPr>
      </w:pPr>
      <w:r w:rsidRPr="00BB1E0F">
        <w:rPr>
          <w:b/>
          <w:color w:val="000000" w:themeColor="text1"/>
        </w:rPr>
        <w:t>PRAKTIČNA NASTAVA IZVAN ŠKOLE</w:t>
      </w:r>
    </w:p>
    <w:p w:rsidR="00461D44" w:rsidRPr="00BB1E0F" w:rsidRDefault="00461D44" w:rsidP="00D21BD3">
      <w:pPr>
        <w:jc w:val="center"/>
        <w:rPr>
          <w:b/>
        </w:rPr>
      </w:pPr>
    </w:p>
    <w:p w:rsidR="00D21BD3" w:rsidRPr="00BB1E0F" w:rsidRDefault="00D21BD3" w:rsidP="00D21BD3">
      <w:r w:rsidRPr="00BB1E0F">
        <w:rPr>
          <w:b/>
        </w:rPr>
        <w:t xml:space="preserve">Zanimanje: </w:t>
      </w:r>
      <w:r w:rsidRPr="00BB1E0F">
        <w:t>Prodavač</w:t>
      </w:r>
    </w:p>
    <w:p w:rsidR="00D21BD3" w:rsidRPr="00BB1E0F" w:rsidRDefault="00D21BD3" w:rsidP="00D21BD3">
      <w:r w:rsidRPr="00BB1E0F">
        <w:rPr>
          <w:b/>
        </w:rPr>
        <w:t xml:space="preserve">Razred: </w:t>
      </w:r>
      <w:r w:rsidRPr="00BB1E0F">
        <w:t>3 e</w:t>
      </w:r>
    </w:p>
    <w:p w:rsidR="00D21BD3" w:rsidRPr="00BB1E0F" w:rsidRDefault="00D21BD3" w:rsidP="00D21BD3">
      <w:pPr>
        <w:rPr>
          <w:b/>
        </w:rPr>
      </w:pPr>
      <w:r w:rsidRPr="00BB1E0F">
        <w:rPr>
          <w:b/>
        </w:rPr>
        <w:t xml:space="preserve">Broj sati po programu (tjedno): </w:t>
      </w:r>
      <w:r w:rsidRPr="00BB1E0F">
        <w:t>14 sati</w:t>
      </w:r>
    </w:p>
    <w:p w:rsidR="00D21BD3" w:rsidRPr="00BB1E0F" w:rsidRDefault="00D21BD3" w:rsidP="00D21BD3">
      <w:r w:rsidRPr="00BB1E0F">
        <w:rPr>
          <w:b/>
        </w:rPr>
        <w:t xml:space="preserve">Nastavnik zadužen za praćenje: Ivan </w:t>
      </w:r>
      <w:proofErr w:type="spellStart"/>
      <w:r w:rsidRPr="00BB1E0F">
        <w:rPr>
          <w:b/>
        </w:rPr>
        <w:t>Kljajić</w:t>
      </w:r>
      <w:proofErr w:type="spellEnd"/>
      <w:r w:rsidRPr="00BB1E0F">
        <w:t xml:space="preserve">, </w:t>
      </w:r>
      <w:proofErr w:type="spellStart"/>
      <w:r w:rsidRPr="00BB1E0F">
        <w:t>dipl.oec</w:t>
      </w:r>
      <w:proofErr w:type="spellEnd"/>
      <w:r w:rsidRPr="00BB1E0F">
        <w:t>.</w:t>
      </w:r>
    </w:p>
    <w:p w:rsidR="007C7CF2" w:rsidRPr="00BB1E0F" w:rsidRDefault="007C7CF2" w:rsidP="00D21BD3"/>
    <w:tbl>
      <w:tblPr>
        <w:tblW w:w="0" w:type="auto"/>
        <w:jc w:val="center"/>
        <w:tblCellMar>
          <w:left w:w="10" w:type="dxa"/>
          <w:right w:w="10" w:type="dxa"/>
        </w:tblCellMar>
        <w:tblLook w:val="0000" w:firstRow="0" w:lastRow="0" w:firstColumn="0" w:lastColumn="0" w:noHBand="0" w:noVBand="0"/>
      </w:tblPr>
      <w:tblGrid>
        <w:gridCol w:w="4644"/>
        <w:gridCol w:w="2552"/>
        <w:gridCol w:w="2072"/>
      </w:tblGrid>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rPr>
                <w:sz w:val="22"/>
              </w:rPr>
            </w:pPr>
            <w:r w:rsidRPr="00BB1E0F">
              <w:rPr>
                <w:b/>
              </w:rPr>
              <w:t>Poduzeće</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rPr>
                <w:b/>
              </w:rPr>
              <w:t>Mjesto</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rPr>
                <w:b/>
              </w:rPr>
              <w:t>Broj učenika</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rPr>
                <w:sz w:val="22"/>
              </w:rPr>
            </w:pPr>
            <w:r w:rsidRPr="00BB1E0F">
              <w:t xml:space="preserve"> "PRIMA</w:t>
            </w:r>
            <w:r w:rsidR="00D21BD3" w:rsidRPr="00BB1E0F">
              <w:t>" KNIN</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jc w:val="center"/>
            </w:pPr>
            <w:r w:rsidRPr="00BB1E0F">
              <w:t>2</w:t>
            </w:r>
          </w:p>
          <w:p w:rsidR="00D21BD3" w:rsidRPr="00BB1E0F" w:rsidRDefault="00D21BD3" w:rsidP="004D3600">
            <w:pPr>
              <w:jc w:val="center"/>
              <w:rPr>
                <w:sz w:val="22"/>
              </w:rPr>
            </w:pP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rPr>
                <w:sz w:val="22"/>
              </w:rPr>
            </w:pPr>
            <w:proofErr w:type="spellStart"/>
            <w:r w:rsidRPr="00BB1E0F">
              <w:t>T.O</w:t>
            </w:r>
            <w:proofErr w:type="spellEnd"/>
            <w:r w:rsidRPr="00BB1E0F">
              <w:t>. „BOJE I LAKOVI“</w:t>
            </w:r>
            <w:r w:rsidR="00D21BD3" w:rsidRPr="00BB1E0F">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2</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rPr>
                <w:sz w:val="22"/>
              </w:rPr>
            </w:pPr>
            <w:r w:rsidRPr="00BB1E0F">
              <w:t>„BRODOMERKUR“ d.d.</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jc w:val="center"/>
              <w:rPr>
                <w:sz w:val="22"/>
              </w:rPr>
            </w:pPr>
            <w:r w:rsidRPr="00BB1E0F">
              <w:t>4</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rPr>
                <w:sz w:val="22"/>
              </w:rPr>
            </w:pPr>
            <w:r w:rsidRPr="00BB1E0F">
              <w:t>„TRGOVINA ŠKORIĆ“ d.o.o</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jc w:val="center"/>
              <w:rPr>
                <w:sz w:val="22"/>
              </w:rPr>
            </w:pPr>
            <w:r w:rsidRPr="00BB1E0F">
              <w:t>2</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rPr>
                <w:sz w:val="22"/>
              </w:rPr>
            </w:pPr>
            <w:r w:rsidRPr="00BB1E0F">
              <w:t>"POLJOPRIVREDA</w:t>
            </w:r>
            <w:r w:rsidR="00D21BD3" w:rsidRPr="00BB1E0F">
              <w:t>" KISTANJE</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jc w:val="center"/>
              <w:rPr>
                <w:rFonts w:eastAsia="Calibri"/>
                <w:szCs w:val="28"/>
              </w:rPr>
            </w:pPr>
            <w:r w:rsidRPr="00BB1E0F">
              <w:rPr>
                <w:rFonts w:eastAsia="Calibri"/>
                <w:szCs w:val="28"/>
              </w:rPr>
              <w:t>Kistanje</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jc w:val="center"/>
              <w:rPr>
                <w:sz w:val="22"/>
              </w:rPr>
            </w:pPr>
            <w:r w:rsidRPr="00BB1E0F">
              <w:t>2</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rPr>
                <w:sz w:val="22"/>
              </w:rPr>
            </w:pPr>
            <w:proofErr w:type="spellStart"/>
            <w:r w:rsidRPr="00BB1E0F">
              <w:t>T.O</w:t>
            </w:r>
            <w:proofErr w:type="spellEnd"/>
            <w:r w:rsidRPr="00BB1E0F">
              <w:t>. „GRGIĆ“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2</w:t>
            </w:r>
          </w:p>
        </w:tc>
      </w:tr>
      <w:tr w:rsidR="00D21BD3" w:rsidRPr="00BB1E0F" w:rsidTr="004E09B4">
        <w:trPr>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4929EA" w:rsidP="004D3600">
            <w:pPr>
              <w:rPr>
                <w:sz w:val="22"/>
              </w:rPr>
            </w:pPr>
            <w:proofErr w:type="spellStart"/>
            <w:r w:rsidRPr="00BB1E0F">
              <w:t>T.O</w:t>
            </w:r>
            <w:proofErr w:type="spellEnd"/>
            <w:r w:rsidRPr="00BB1E0F">
              <w:t xml:space="preserve">. MARIĆ KOMERC“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Knin</w:t>
            </w:r>
          </w:p>
        </w:tc>
        <w:tc>
          <w:tcPr>
            <w:tcW w:w="2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21BD3" w:rsidRPr="00BB1E0F" w:rsidRDefault="00D21BD3" w:rsidP="004D3600">
            <w:pPr>
              <w:jc w:val="center"/>
              <w:rPr>
                <w:sz w:val="22"/>
              </w:rPr>
            </w:pPr>
            <w:r w:rsidRPr="00BB1E0F">
              <w:t>2</w:t>
            </w:r>
          </w:p>
        </w:tc>
      </w:tr>
    </w:tbl>
    <w:p w:rsidR="00D21BD3" w:rsidRPr="00BB1E0F" w:rsidRDefault="00D21BD3" w:rsidP="00D21BD3">
      <w:pPr>
        <w:rPr>
          <w:sz w:val="22"/>
        </w:rPr>
      </w:pPr>
    </w:p>
    <w:p w:rsidR="00B82DFB" w:rsidRPr="00BB1E0F" w:rsidRDefault="00B82DFB" w:rsidP="003373A9">
      <w:pPr>
        <w:rPr>
          <w:b/>
          <w:szCs w:val="28"/>
        </w:rPr>
      </w:pPr>
    </w:p>
    <w:p w:rsidR="00B82DFB" w:rsidRDefault="00B82DFB" w:rsidP="003373A9">
      <w:pPr>
        <w:rPr>
          <w:b/>
          <w:szCs w:val="28"/>
        </w:rPr>
      </w:pPr>
    </w:p>
    <w:p w:rsidR="00BB1E0F" w:rsidRPr="00BB1E0F" w:rsidRDefault="00BB1E0F" w:rsidP="003373A9">
      <w:pPr>
        <w:rPr>
          <w:b/>
          <w:szCs w:val="28"/>
        </w:rPr>
      </w:pPr>
    </w:p>
    <w:p w:rsidR="0005480D" w:rsidRPr="00B63286" w:rsidRDefault="0005480D" w:rsidP="00FA00E2">
      <w:pPr>
        <w:jc w:val="center"/>
        <w:rPr>
          <w:b/>
          <w:sz w:val="28"/>
          <w:szCs w:val="28"/>
        </w:rPr>
      </w:pPr>
    </w:p>
    <w:p w:rsidR="0099075F" w:rsidRPr="00735C6A" w:rsidRDefault="00511F43" w:rsidP="00601B27">
      <w:pPr>
        <w:pStyle w:val="Naslov1"/>
        <w:numPr>
          <w:ilvl w:val="0"/>
          <w:numId w:val="64"/>
        </w:numPr>
      </w:pPr>
      <w:bookmarkStart w:id="6" w:name="_Toc463001349"/>
      <w:r w:rsidRPr="00735C6A">
        <w:t xml:space="preserve">ORIJENTACIJSKI </w:t>
      </w:r>
      <w:r w:rsidR="00391202" w:rsidRPr="00735C6A">
        <w:t xml:space="preserve"> </w:t>
      </w:r>
      <w:r w:rsidRPr="00735C6A">
        <w:t xml:space="preserve">KALENDAR </w:t>
      </w:r>
      <w:r w:rsidR="00391202" w:rsidRPr="00735C6A">
        <w:t xml:space="preserve"> </w:t>
      </w:r>
      <w:r w:rsidRPr="00735C6A">
        <w:t>RADA</w:t>
      </w:r>
      <w:r w:rsidR="00391202" w:rsidRPr="00735C6A">
        <w:t xml:space="preserve"> </w:t>
      </w:r>
      <w:r w:rsidRPr="00735C6A">
        <w:t xml:space="preserve"> USTANOVE</w:t>
      </w:r>
      <w:bookmarkEnd w:id="6"/>
    </w:p>
    <w:p w:rsidR="0099075F" w:rsidRDefault="0099075F" w:rsidP="006B016A">
      <w:pPr>
        <w:pStyle w:val="Tijeloteksta"/>
        <w:jc w:val="both"/>
        <w:rPr>
          <w:sz w:val="24"/>
        </w:rPr>
      </w:pPr>
    </w:p>
    <w:p w:rsidR="0099075F" w:rsidRDefault="0099075F">
      <w:pPr>
        <w:pStyle w:val="Tijeloteksta"/>
        <w:ind w:left="1440" w:firstLine="720"/>
        <w:jc w:val="both"/>
        <w:rPr>
          <w:sz w:val="24"/>
        </w:rPr>
      </w:pPr>
    </w:p>
    <w:p w:rsidR="0099075F" w:rsidRPr="00FE5993" w:rsidRDefault="0039276B" w:rsidP="000C118F">
      <w:pPr>
        <w:pStyle w:val="Tijeloteksta"/>
        <w:rPr>
          <w:sz w:val="24"/>
        </w:rPr>
      </w:pPr>
      <w:r w:rsidRPr="00FE5993">
        <w:rPr>
          <w:sz w:val="24"/>
        </w:rPr>
        <w:t>KALENDA</w:t>
      </w:r>
      <w:r w:rsidR="00735C6A" w:rsidRPr="00FE5993">
        <w:rPr>
          <w:sz w:val="24"/>
        </w:rPr>
        <w:t>R POSLOVA ŠKOLSKE 2016./2017</w:t>
      </w:r>
      <w:r w:rsidR="0099075F" w:rsidRPr="00FE5993">
        <w:rPr>
          <w:sz w:val="24"/>
        </w:rPr>
        <w:t>.</w:t>
      </w:r>
    </w:p>
    <w:p w:rsidR="0099075F" w:rsidRPr="000C118F" w:rsidRDefault="0099075F" w:rsidP="00511F43">
      <w:pPr>
        <w:pStyle w:val="Tijeloteksta"/>
        <w:ind w:left="720" w:firstLine="720"/>
        <w:rPr>
          <w:bCs w:val="0"/>
          <w:sz w:val="24"/>
        </w:rPr>
      </w:pPr>
    </w:p>
    <w:p w:rsidR="0099075F" w:rsidRPr="00F319EE" w:rsidRDefault="0099075F" w:rsidP="000C118F">
      <w:pPr>
        <w:pStyle w:val="Tijeloteksta"/>
        <w:jc w:val="center"/>
        <w:rPr>
          <w:bCs w:val="0"/>
          <w:sz w:val="24"/>
        </w:rPr>
      </w:pPr>
      <w:r w:rsidRPr="00F319EE">
        <w:rPr>
          <w:bCs w:val="0"/>
          <w:sz w:val="24"/>
        </w:rPr>
        <w:t>POČETAK NASTAVE, TRAJANJE ODMORA UČENIKA I ZAVRŠETAK</w:t>
      </w:r>
    </w:p>
    <w:p w:rsidR="0099075F" w:rsidRPr="00F319EE" w:rsidRDefault="0099075F" w:rsidP="000C118F">
      <w:pPr>
        <w:pStyle w:val="Tijeloteksta"/>
        <w:ind w:left="1080"/>
        <w:jc w:val="center"/>
        <w:rPr>
          <w:bCs w:val="0"/>
          <w:sz w:val="24"/>
        </w:rPr>
      </w:pPr>
      <w:r w:rsidRPr="00F319EE">
        <w:rPr>
          <w:bCs w:val="0"/>
          <w:sz w:val="24"/>
        </w:rPr>
        <w:t xml:space="preserve">NASTAVE U ŠKOLSKOJ </w:t>
      </w:r>
      <w:r w:rsidR="00735C6A">
        <w:rPr>
          <w:bCs w:val="0"/>
          <w:sz w:val="24"/>
        </w:rPr>
        <w:t>2016./2017</w:t>
      </w:r>
      <w:r w:rsidRPr="00F319EE">
        <w:rPr>
          <w:bCs w:val="0"/>
          <w:sz w:val="24"/>
        </w:rPr>
        <w:t>.</w:t>
      </w:r>
    </w:p>
    <w:p w:rsidR="0099075F" w:rsidRPr="000C118F" w:rsidRDefault="0099075F" w:rsidP="000C118F">
      <w:pPr>
        <w:pStyle w:val="Tijeloteksta"/>
        <w:jc w:val="center"/>
        <w:rPr>
          <w:b w:val="0"/>
          <w:sz w:val="24"/>
        </w:rPr>
      </w:pPr>
    </w:p>
    <w:p w:rsidR="0099075F" w:rsidRDefault="002D5398">
      <w:pPr>
        <w:pStyle w:val="Tijeloteksta"/>
        <w:jc w:val="both"/>
        <w:rPr>
          <w:b w:val="0"/>
          <w:bCs w:val="0"/>
          <w:sz w:val="24"/>
        </w:rPr>
      </w:pPr>
      <w:r>
        <w:rPr>
          <w:sz w:val="24"/>
        </w:rPr>
        <w:t xml:space="preserve">Nastava počinje </w:t>
      </w:r>
      <w:r w:rsidR="00735C6A">
        <w:rPr>
          <w:sz w:val="24"/>
        </w:rPr>
        <w:t>05</w:t>
      </w:r>
      <w:r>
        <w:rPr>
          <w:sz w:val="24"/>
        </w:rPr>
        <w:t>. rujna 201</w:t>
      </w:r>
      <w:r w:rsidR="00735C6A">
        <w:rPr>
          <w:sz w:val="24"/>
        </w:rPr>
        <w:t>6</w:t>
      </w:r>
      <w:r w:rsidR="00391202">
        <w:rPr>
          <w:sz w:val="24"/>
        </w:rPr>
        <w:t>.  godi</w:t>
      </w:r>
      <w:r w:rsidR="00735C6A">
        <w:rPr>
          <w:sz w:val="24"/>
        </w:rPr>
        <w:t>ne, a završava 14</w:t>
      </w:r>
      <w:r>
        <w:rPr>
          <w:sz w:val="24"/>
        </w:rPr>
        <w:t>. lipnja 201</w:t>
      </w:r>
      <w:r w:rsidR="00735C6A">
        <w:rPr>
          <w:sz w:val="24"/>
        </w:rPr>
        <w:t>7</w:t>
      </w:r>
      <w:r w:rsidR="0099075F">
        <w:rPr>
          <w:sz w:val="24"/>
        </w:rPr>
        <w:t>. godine</w:t>
      </w:r>
      <w:r w:rsidR="0099075F">
        <w:rPr>
          <w:b w:val="0"/>
          <w:bCs w:val="0"/>
          <w:sz w:val="24"/>
        </w:rPr>
        <w:t>.</w:t>
      </w:r>
    </w:p>
    <w:p w:rsidR="0099075F" w:rsidRDefault="0099075F">
      <w:pPr>
        <w:pStyle w:val="Tijeloteksta"/>
        <w:jc w:val="both"/>
        <w:rPr>
          <w:b w:val="0"/>
          <w:bCs w:val="0"/>
          <w:sz w:val="24"/>
        </w:rPr>
      </w:pPr>
      <w:r>
        <w:rPr>
          <w:b w:val="0"/>
          <w:bCs w:val="0"/>
          <w:sz w:val="24"/>
        </w:rPr>
        <w:t>Za učenike zavr</w:t>
      </w:r>
      <w:r w:rsidR="002D5398">
        <w:rPr>
          <w:b w:val="0"/>
          <w:bCs w:val="0"/>
          <w:sz w:val="24"/>
        </w:rPr>
        <w:t>šnih razreda nas</w:t>
      </w:r>
      <w:r w:rsidR="00735C6A">
        <w:rPr>
          <w:b w:val="0"/>
          <w:bCs w:val="0"/>
          <w:sz w:val="24"/>
        </w:rPr>
        <w:t>tava završava 19</w:t>
      </w:r>
      <w:r w:rsidR="005D764D">
        <w:rPr>
          <w:b w:val="0"/>
          <w:bCs w:val="0"/>
          <w:sz w:val="24"/>
        </w:rPr>
        <w:t>. svib</w:t>
      </w:r>
      <w:r w:rsidR="002D5398">
        <w:rPr>
          <w:b w:val="0"/>
          <w:bCs w:val="0"/>
          <w:sz w:val="24"/>
        </w:rPr>
        <w:t>nja 201</w:t>
      </w:r>
      <w:r w:rsidR="00735C6A">
        <w:rPr>
          <w:b w:val="0"/>
          <w:bCs w:val="0"/>
          <w:sz w:val="24"/>
        </w:rPr>
        <w:t>7</w:t>
      </w:r>
      <w:r>
        <w:rPr>
          <w:b w:val="0"/>
          <w:bCs w:val="0"/>
          <w:sz w:val="24"/>
        </w:rPr>
        <w:t>. godine.</w:t>
      </w:r>
    </w:p>
    <w:p w:rsidR="0099075F" w:rsidRDefault="0099075F">
      <w:pPr>
        <w:pStyle w:val="Tijeloteksta"/>
        <w:jc w:val="both"/>
        <w:rPr>
          <w:b w:val="0"/>
          <w:bCs w:val="0"/>
          <w:sz w:val="24"/>
        </w:rPr>
      </w:pPr>
      <w:r>
        <w:rPr>
          <w:b w:val="0"/>
          <w:bCs w:val="0"/>
          <w:sz w:val="24"/>
        </w:rPr>
        <w:t>Nastava se u</w:t>
      </w:r>
      <w:r w:rsidR="00164CEE">
        <w:rPr>
          <w:b w:val="0"/>
          <w:bCs w:val="0"/>
          <w:sz w:val="24"/>
        </w:rPr>
        <w:t>strojava u dva polugodišta.</w:t>
      </w:r>
    </w:p>
    <w:p w:rsidR="0099075F" w:rsidRDefault="0099075F">
      <w:pPr>
        <w:pStyle w:val="Tijeloteksta"/>
        <w:jc w:val="both"/>
        <w:rPr>
          <w:b w:val="0"/>
          <w:bCs w:val="0"/>
          <w:sz w:val="24"/>
        </w:rPr>
      </w:pPr>
      <w:r>
        <w:rPr>
          <w:sz w:val="24"/>
        </w:rPr>
        <w:t>PRVO POLUGODIŠTE</w:t>
      </w:r>
      <w:r w:rsidR="002D5398">
        <w:rPr>
          <w:b w:val="0"/>
          <w:bCs w:val="0"/>
          <w:sz w:val="24"/>
        </w:rPr>
        <w:t xml:space="preserve"> traje od </w:t>
      </w:r>
      <w:r w:rsidR="00A275C2">
        <w:rPr>
          <w:b w:val="0"/>
          <w:bCs w:val="0"/>
          <w:sz w:val="24"/>
        </w:rPr>
        <w:t>5</w:t>
      </w:r>
      <w:r w:rsidR="002D5398">
        <w:rPr>
          <w:b w:val="0"/>
          <w:bCs w:val="0"/>
          <w:sz w:val="24"/>
        </w:rPr>
        <w:t>. rujna  201</w:t>
      </w:r>
      <w:r w:rsidR="00A275C2">
        <w:rPr>
          <w:b w:val="0"/>
          <w:bCs w:val="0"/>
          <w:sz w:val="24"/>
        </w:rPr>
        <w:t>6</w:t>
      </w:r>
      <w:r>
        <w:rPr>
          <w:b w:val="0"/>
          <w:bCs w:val="0"/>
          <w:sz w:val="24"/>
        </w:rPr>
        <w:t>.</w:t>
      </w:r>
      <w:r w:rsidR="005D764D">
        <w:rPr>
          <w:b w:val="0"/>
          <w:bCs w:val="0"/>
          <w:sz w:val="24"/>
        </w:rPr>
        <w:t xml:space="preserve"> godine</w:t>
      </w:r>
      <w:r>
        <w:rPr>
          <w:b w:val="0"/>
          <w:bCs w:val="0"/>
          <w:sz w:val="24"/>
        </w:rPr>
        <w:t xml:space="preserve"> do </w:t>
      </w:r>
      <w:r w:rsidR="0039276B">
        <w:rPr>
          <w:b w:val="0"/>
          <w:bCs w:val="0"/>
          <w:sz w:val="24"/>
        </w:rPr>
        <w:t>23</w:t>
      </w:r>
      <w:r w:rsidR="0096440E">
        <w:rPr>
          <w:b w:val="0"/>
          <w:bCs w:val="0"/>
          <w:sz w:val="24"/>
        </w:rPr>
        <w:t>. prosinca 201</w:t>
      </w:r>
      <w:r w:rsidR="00A275C2">
        <w:rPr>
          <w:b w:val="0"/>
          <w:bCs w:val="0"/>
          <w:sz w:val="24"/>
        </w:rPr>
        <w:t>6</w:t>
      </w:r>
      <w:r>
        <w:rPr>
          <w:b w:val="0"/>
          <w:bCs w:val="0"/>
          <w:sz w:val="24"/>
        </w:rPr>
        <w:t>. godine</w:t>
      </w:r>
      <w:r w:rsidR="005D764D">
        <w:rPr>
          <w:b w:val="0"/>
          <w:bCs w:val="0"/>
          <w:sz w:val="24"/>
        </w:rPr>
        <w:t>.</w:t>
      </w:r>
    </w:p>
    <w:p w:rsidR="0054066E" w:rsidRDefault="0099075F" w:rsidP="002676F3">
      <w:pPr>
        <w:pStyle w:val="Tijeloteksta"/>
        <w:jc w:val="both"/>
        <w:rPr>
          <w:b w:val="0"/>
          <w:bCs w:val="0"/>
          <w:sz w:val="24"/>
        </w:rPr>
      </w:pPr>
      <w:r>
        <w:rPr>
          <w:b w:val="0"/>
          <w:bCs w:val="0"/>
          <w:sz w:val="24"/>
        </w:rPr>
        <w:t>U prvo</w:t>
      </w:r>
      <w:r w:rsidR="00B0519F">
        <w:rPr>
          <w:b w:val="0"/>
          <w:bCs w:val="0"/>
          <w:sz w:val="24"/>
        </w:rPr>
        <w:t xml:space="preserve">m polugodištu </w:t>
      </w:r>
      <w:r w:rsidR="0096440E">
        <w:rPr>
          <w:b w:val="0"/>
          <w:bCs w:val="0"/>
          <w:sz w:val="24"/>
        </w:rPr>
        <w:t>8. listopada 201</w:t>
      </w:r>
      <w:r w:rsidR="00A275C2">
        <w:rPr>
          <w:b w:val="0"/>
          <w:bCs w:val="0"/>
          <w:sz w:val="24"/>
        </w:rPr>
        <w:t>6</w:t>
      </w:r>
      <w:r>
        <w:rPr>
          <w:b w:val="0"/>
          <w:bCs w:val="0"/>
          <w:sz w:val="24"/>
        </w:rPr>
        <w:t>.</w:t>
      </w:r>
      <w:r w:rsidR="00B0519F">
        <w:rPr>
          <w:b w:val="0"/>
          <w:bCs w:val="0"/>
          <w:sz w:val="24"/>
        </w:rPr>
        <w:t xml:space="preserve"> </w:t>
      </w:r>
      <w:r w:rsidR="005D764D">
        <w:rPr>
          <w:b w:val="0"/>
          <w:bCs w:val="0"/>
          <w:sz w:val="24"/>
        </w:rPr>
        <w:t>godine</w:t>
      </w:r>
      <w:r>
        <w:rPr>
          <w:b w:val="0"/>
          <w:bCs w:val="0"/>
          <w:sz w:val="24"/>
        </w:rPr>
        <w:t xml:space="preserve"> je </w:t>
      </w:r>
      <w:r w:rsidR="00C279DF">
        <w:rPr>
          <w:b w:val="0"/>
          <w:bCs w:val="0"/>
          <w:sz w:val="24"/>
        </w:rPr>
        <w:t xml:space="preserve"> državni praznik</w:t>
      </w:r>
      <w:r>
        <w:rPr>
          <w:b w:val="0"/>
          <w:bCs w:val="0"/>
          <w:sz w:val="24"/>
        </w:rPr>
        <w:t xml:space="preserve"> (nije nastavni dan).</w:t>
      </w:r>
    </w:p>
    <w:p w:rsidR="0099075F" w:rsidRDefault="0099075F" w:rsidP="0054066E">
      <w:pPr>
        <w:pStyle w:val="Tijeloteksta"/>
        <w:ind w:firstLine="720"/>
        <w:jc w:val="both"/>
        <w:rPr>
          <w:b w:val="0"/>
          <w:bCs w:val="0"/>
          <w:sz w:val="24"/>
        </w:rPr>
      </w:pPr>
      <w:r>
        <w:rPr>
          <w:b w:val="0"/>
          <w:bCs w:val="0"/>
          <w:sz w:val="24"/>
        </w:rPr>
        <w:tab/>
      </w:r>
    </w:p>
    <w:p w:rsidR="0099075F" w:rsidRDefault="0099075F" w:rsidP="002676F3">
      <w:pPr>
        <w:pStyle w:val="Tijeloteksta"/>
        <w:jc w:val="both"/>
        <w:rPr>
          <w:b w:val="0"/>
          <w:bCs w:val="0"/>
          <w:sz w:val="24"/>
        </w:rPr>
      </w:pPr>
      <w:r>
        <w:rPr>
          <w:sz w:val="24"/>
        </w:rPr>
        <w:t>DRUGO POLUGODIŠTE</w:t>
      </w:r>
      <w:r w:rsidR="0096440E">
        <w:rPr>
          <w:b w:val="0"/>
          <w:bCs w:val="0"/>
          <w:sz w:val="24"/>
        </w:rPr>
        <w:t xml:space="preserve"> traje od </w:t>
      </w:r>
      <w:r w:rsidR="00415EB1">
        <w:rPr>
          <w:b w:val="0"/>
          <w:bCs w:val="0"/>
          <w:sz w:val="24"/>
        </w:rPr>
        <w:t>12</w:t>
      </w:r>
      <w:r w:rsidR="005D764D">
        <w:rPr>
          <w:b w:val="0"/>
          <w:bCs w:val="0"/>
          <w:sz w:val="24"/>
        </w:rPr>
        <w:t>. siječnja 20</w:t>
      </w:r>
      <w:r w:rsidR="0096440E">
        <w:rPr>
          <w:b w:val="0"/>
          <w:bCs w:val="0"/>
          <w:sz w:val="24"/>
        </w:rPr>
        <w:t>1</w:t>
      </w:r>
      <w:r w:rsidR="00415EB1">
        <w:rPr>
          <w:b w:val="0"/>
          <w:bCs w:val="0"/>
          <w:sz w:val="24"/>
        </w:rPr>
        <w:t>7</w:t>
      </w:r>
      <w:r w:rsidR="0039276B">
        <w:rPr>
          <w:b w:val="0"/>
          <w:bCs w:val="0"/>
          <w:sz w:val="24"/>
        </w:rPr>
        <w:t xml:space="preserve">. </w:t>
      </w:r>
      <w:r w:rsidR="00415EB1">
        <w:rPr>
          <w:b w:val="0"/>
          <w:bCs w:val="0"/>
          <w:sz w:val="24"/>
        </w:rPr>
        <w:t>do 14</w:t>
      </w:r>
      <w:r w:rsidR="0096440E">
        <w:rPr>
          <w:b w:val="0"/>
          <w:bCs w:val="0"/>
          <w:sz w:val="24"/>
        </w:rPr>
        <w:t>. lipnja 201</w:t>
      </w:r>
      <w:r w:rsidR="00415EB1">
        <w:rPr>
          <w:b w:val="0"/>
          <w:bCs w:val="0"/>
          <w:sz w:val="24"/>
        </w:rPr>
        <w:t>7</w:t>
      </w:r>
      <w:r>
        <w:rPr>
          <w:b w:val="0"/>
          <w:bCs w:val="0"/>
          <w:sz w:val="24"/>
        </w:rPr>
        <w:t xml:space="preserve">. a </w:t>
      </w:r>
      <w:r w:rsidR="00415EB1">
        <w:rPr>
          <w:b w:val="0"/>
          <w:bCs w:val="0"/>
          <w:sz w:val="24"/>
        </w:rPr>
        <w:t>učenicima završnih razreda do 19</w:t>
      </w:r>
      <w:r w:rsidR="0096440E">
        <w:rPr>
          <w:b w:val="0"/>
          <w:bCs w:val="0"/>
          <w:sz w:val="24"/>
        </w:rPr>
        <w:t>. svibnja 201</w:t>
      </w:r>
      <w:r w:rsidR="00415EB1">
        <w:rPr>
          <w:b w:val="0"/>
          <w:bCs w:val="0"/>
          <w:sz w:val="24"/>
        </w:rPr>
        <w:t>7</w:t>
      </w:r>
      <w:r>
        <w:rPr>
          <w:b w:val="0"/>
          <w:bCs w:val="0"/>
          <w:sz w:val="24"/>
        </w:rPr>
        <w:t>. godine.</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 xml:space="preserve">Nastava se organizira i izvodi u najmanje </w:t>
      </w:r>
      <w:r w:rsidR="006471D2">
        <w:rPr>
          <w:b w:val="0"/>
          <w:bCs w:val="0"/>
          <w:sz w:val="24"/>
        </w:rPr>
        <w:t xml:space="preserve">175 nastavnih dana, odnosno </w:t>
      </w:r>
      <w:r>
        <w:rPr>
          <w:b w:val="0"/>
          <w:bCs w:val="0"/>
          <w:sz w:val="24"/>
        </w:rPr>
        <w:t>35 nastavnih tjedana</w:t>
      </w:r>
      <w:r w:rsidR="006471D2">
        <w:rPr>
          <w:b w:val="0"/>
          <w:bCs w:val="0"/>
          <w:sz w:val="24"/>
        </w:rPr>
        <w:t xml:space="preserve">, a </w:t>
      </w:r>
      <w:r>
        <w:rPr>
          <w:b w:val="0"/>
          <w:bCs w:val="0"/>
          <w:sz w:val="24"/>
        </w:rPr>
        <w:t xml:space="preserve"> za </w:t>
      </w:r>
      <w:r w:rsidR="006471D2">
        <w:rPr>
          <w:b w:val="0"/>
          <w:bCs w:val="0"/>
          <w:sz w:val="24"/>
        </w:rPr>
        <w:t xml:space="preserve">učenike završnih  razreda  </w:t>
      </w:r>
      <w:r>
        <w:rPr>
          <w:b w:val="0"/>
          <w:bCs w:val="0"/>
          <w:sz w:val="24"/>
        </w:rPr>
        <w:t xml:space="preserve"> u najmanje </w:t>
      </w:r>
      <w:r w:rsidR="006471D2">
        <w:rPr>
          <w:b w:val="0"/>
          <w:bCs w:val="0"/>
          <w:sz w:val="24"/>
        </w:rPr>
        <w:t xml:space="preserve">160 nastavnih dana, odnosno najmanje </w:t>
      </w:r>
      <w:r>
        <w:rPr>
          <w:b w:val="0"/>
          <w:bCs w:val="0"/>
          <w:sz w:val="24"/>
        </w:rPr>
        <w:t>32 nastavna tjedna.</w:t>
      </w:r>
    </w:p>
    <w:p w:rsidR="002676F3" w:rsidRDefault="002676F3">
      <w:pPr>
        <w:pStyle w:val="Tijeloteksta"/>
        <w:jc w:val="both"/>
        <w:rPr>
          <w:b w:val="0"/>
          <w:bCs w:val="0"/>
          <w:sz w:val="24"/>
        </w:rPr>
      </w:pPr>
    </w:p>
    <w:p w:rsidR="0099075F" w:rsidRDefault="0099075F">
      <w:pPr>
        <w:pStyle w:val="Tijeloteksta"/>
        <w:jc w:val="both"/>
        <w:rPr>
          <w:b w:val="0"/>
          <w:bCs w:val="0"/>
          <w:sz w:val="24"/>
        </w:rPr>
      </w:pPr>
      <w:r>
        <w:rPr>
          <w:b w:val="0"/>
          <w:bCs w:val="0"/>
          <w:sz w:val="24"/>
        </w:rPr>
        <w:t>Ako škola ne ostvari propisani nastavni plan i program</w:t>
      </w:r>
      <w:r w:rsidR="00C279DF">
        <w:rPr>
          <w:b w:val="0"/>
          <w:bCs w:val="0"/>
          <w:sz w:val="24"/>
        </w:rPr>
        <w:t>/ strukovni kurikulum</w:t>
      </w:r>
      <w:r>
        <w:rPr>
          <w:b w:val="0"/>
          <w:bCs w:val="0"/>
          <w:sz w:val="24"/>
        </w:rPr>
        <w:t xml:space="preserve"> i</w:t>
      </w:r>
      <w:r w:rsidR="00E22DC6">
        <w:rPr>
          <w:b w:val="0"/>
          <w:bCs w:val="0"/>
          <w:sz w:val="24"/>
        </w:rPr>
        <w:t xml:space="preserve"> propisani broj nastavnih tjedana, nastavna godina može se produljiti odlukom ureda državne uprave u županiji nadležnog za obrazovanje</w:t>
      </w:r>
      <w:r>
        <w:rPr>
          <w:b w:val="0"/>
          <w:bCs w:val="0"/>
          <w:sz w:val="24"/>
        </w:rPr>
        <w:t xml:space="preserve"> </w:t>
      </w:r>
      <w:r w:rsidR="00E22DC6">
        <w:rPr>
          <w:b w:val="0"/>
          <w:bCs w:val="0"/>
          <w:sz w:val="24"/>
        </w:rPr>
        <w:t>,</w:t>
      </w:r>
      <w:r w:rsidR="005C687D">
        <w:rPr>
          <w:b w:val="0"/>
          <w:bCs w:val="0"/>
          <w:sz w:val="24"/>
        </w:rPr>
        <w:t xml:space="preserve"> odnosno ureda Grada Zagreba nadležnog za poslove obrazovanja</w:t>
      </w:r>
      <w:r w:rsidR="001E6A61">
        <w:rPr>
          <w:b w:val="0"/>
          <w:bCs w:val="0"/>
          <w:sz w:val="24"/>
        </w:rPr>
        <w:t xml:space="preserve"> ,</w:t>
      </w:r>
      <w:r w:rsidR="00E22DC6">
        <w:rPr>
          <w:b w:val="0"/>
          <w:bCs w:val="0"/>
          <w:sz w:val="24"/>
        </w:rPr>
        <w:t>uz prethodnu suglasnost Ministarstva znanosti,</w:t>
      </w:r>
      <w:r w:rsidR="00631F95">
        <w:rPr>
          <w:b w:val="0"/>
          <w:bCs w:val="0"/>
          <w:sz w:val="24"/>
        </w:rPr>
        <w:t xml:space="preserve"> obrazovanja i športa i nakon 1</w:t>
      </w:r>
      <w:r w:rsidR="006C2F27">
        <w:rPr>
          <w:b w:val="0"/>
          <w:bCs w:val="0"/>
          <w:sz w:val="24"/>
        </w:rPr>
        <w:t>4</w:t>
      </w:r>
      <w:r w:rsidR="0096440E">
        <w:rPr>
          <w:b w:val="0"/>
          <w:bCs w:val="0"/>
          <w:sz w:val="24"/>
        </w:rPr>
        <w:t>. lipnja 201</w:t>
      </w:r>
      <w:r w:rsidR="006C2F27">
        <w:rPr>
          <w:b w:val="0"/>
          <w:bCs w:val="0"/>
          <w:sz w:val="24"/>
        </w:rPr>
        <w:t>7. godine, odnosno nakon 19</w:t>
      </w:r>
      <w:r w:rsidR="0096440E">
        <w:rPr>
          <w:b w:val="0"/>
          <w:bCs w:val="0"/>
          <w:sz w:val="24"/>
        </w:rPr>
        <w:t>. svibnja 201</w:t>
      </w:r>
      <w:r w:rsidR="006C2F27">
        <w:rPr>
          <w:b w:val="0"/>
          <w:bCs w:val="0"/>
          <w:sz w:val="24"/>
        </w:rPr>
        <w:t>7</w:t>
      </w:r>
      <w:r w:rsidR="00E22DC6">
        <w:rPr>
          <w:b w:val="0"/>
          <w:bCs w:val="0"/>
          <w:sz w:val="24"/>
        </w:rPr>
        <w:t>. godine za završne razrede srednje škole.</w:t>
      </w:r>
    </w:p>
    <w:p w:rsidR="002676F3" w:rsidRDefault="0099075F" w:rsidP="00164CEE">
      <w:pPr>
        <w:pStyle w:val="Tijeloteksta"/>
        <w:jc w:val="both"/>
        <w:rPr>
          <w:b w:val="0"/>
          <w:bCs w:val="0"/>
          <w:sz w:val="24"/>
        </w:rPr>
      </w:pPr>
      <w:r>
        <w:rPr>
          <w:sz w:val="24"/>
        </w:rPr>
        <w:t xml:space="preserve">ZIMSKI ODMOR  </w:t>
      </w:r>
      <w:r w:rsidR="001E6AA4">
        <w:rPr>
          <w:b w:val="0"/>
          <w:bCs w:val="0"/>
          <w:sz w:val="24"/>
        </w:rPr>
        <w:t>uč</w:t>
      </w:r>
      <w:r w:rsidR="0096440E">
        <w:rPr>
          <w:b w:val="0"/>
          <w:bCs w:val="0"/>
          <w:sz w:val="24"/>
        </w:rPr>
        <w:t>enika  počinje 2</w:t>
      </w:r>
      <w:r w:rsidR="006C2F27">
        <w:rPr>
          <w:b w:val="0"/>
          <w:bCs w:val="0"/>
          <w:sz w:val="24"/>
        </w:rPr>
        <w:t>7</w:t>
      </w:r>
      <w:r w:rsidR="0096440E">
        <w:rPr>
          <w:b w:val="0"/>
          <w:bCs w:val="0"/>
          <w:sz w:val="24"/>
        </w:rPr>
        <w:t>. prosinca 201</w:t>
      </w:r>
      <w:r w:rsidR="006C2F27">
        <w:rPr>
          <w:b w:val="0"/>
          <w:bCs w:val="0"/>
          <w:sz w:val="24"/>
        </w:rPr>
        <w:t>6</w:t>
      </w:r>
      <w:r w:rsidR="0096440E">
        <w:rPr>
          <w:b w:val="0"/>
          <w:bCs w:val="0"/>
          <w:sz w:val="24"/>
        </w:rPr>
        <w:t xml:space="preserve">. godine a završava </w:t>
      </w:r>
      <w:r w:rsidR="006C2F27">
        <w:rPr>
          <w:b w:val="0"/>
          <w:bCs w:val="0"/>
          <w:sz w:val="24"/>
        </w:rPr>
        <w:t>11</w:t>
      </w:r>
      <w:r w:rsidR="002C70A9">
        <w:rPr>
          <w:b w:val="0"/>
          <w:bCs w:val="0"/>
          <w:sz w:val="24"/>
        </w:rPr>
        <w:t>.</w:t>
      </w:r>
      <w:r w:rsidR="0096440E">
        <w:rPr>
          <w:b w:val="0"/>
          <w:bCs w:val="0"/>
          <w:sz w:val="24"/>
        </w:rPr>
        <w:t xml:space="preserve"> siječnja 201</w:t>
      </w:r>
      <w:r w:rsidR="006C2F27">
        <w:rPr>
          <w:b w:val="0"/>
          <w:bCs w:val="0"/>
          <w:sz w:val="24"/>
        </w:rPr>
        <w:t>7</w:t>
      </w:r>
      <w:r w:rsidR="00164CEE">
        <w:rPr>
          <w:b w:val="0"/>
          <w:bCs w:val="0"/>
          <w:sz w:val="24"/>
        </w:rPr>
        <w:t>. godine.</w:t>
      </w:r>
    </w:p>
    <w:p w:rsidR="002676F3" w:rsidRDefault="0099075F">
      <w:pPr>
        <w:pStyle w:val="Tijeloteksta"/>
        <w:jc w:val="both"/>
        <w:rPr>
          <w:b w:val="0"/>
          <w:bCs w:val="0"/>
          <w:sz w:val="24"/>
        </w:rPr>
      </w:pPr>
      <w:r>
        <w:rPr>
          <w:sz w:val="24"/>
        </w:rPr>
        <w:t>PROLJETNI ODMOR</w:t>
      </w:r>
      <w:r>
        <w:rPr>
          <w:b w:val="0"/>
          <w:bCs w:val="0"/>
          <w:sz w:val="24"/>
        </w:rPr>
        <w:t xml:space="preserve"> </w:t>
      </w:r>
      <w:r w:rsidR="006C2F27">
        <w:rPr>
          <w:b w:val="0"/>
          <w:bCs w:val="0"/>
          <w:sz w:val="24"/>
        </w:rPr>
        <w:t xml:space="preserve">za učenike počinje </w:t>
      </w:r>
      <w:r w:rsidR="00396C54">
        <w:rPr>
          <w:b w:val="0"/>
          <w:bCs w:val="0"/>
          <w:sz w:val="24"/>
        </w:rPr>
        <w:t>1</w:t>
      </w:r>
      <w:r w:rsidR="006C2F27">
        <w:rPr>
          <w:b w:val="0"/>
          <w:bCs w:val="0"/>
          <w:sz w:val="24"/>
        </w:rPr>
        <w:t>3. travnja</w:t>
      </w:r>
      <w:r w:rsidR="0096440E">
        <w:rPr>
          <w:b w:val="0"/>
          <w:bCs w:val="0"/>
          <w:sz w:val="24"/>
        </w:rPr>
        <w:t xml:space="preserve"> 201</w:t>
      </w:r>
      <w:r w:rsidR="006C2F27">
        <w:rPr>
          <w:b w:val="0"/>
          <w:bCs w:val="0"/>
          <w:sz w:val="24"/>
        </w:rPr>
        <w:t>7</w:t>
      </w:r>
      <w:r w:rsidR="0096440E">
        <w:rPr>
          <w:b w:val="0"/>
          <w:bCs w:val="0"/>
          <w:sz w:val="24"/>
        </w:rPr>
        <w:t>.</w:t>
      </w:r>
      <w:r w:rsidR="00B8073F">
        <w:rPr>
          <w:b w:val="0"/>
          <w:bCs w:val="0"/>
          <w:sz w:val="24"/>
        </w:rPr>
        <w:t xml:space="preserve"> godine, a završava </w:t>
      </w:r>
      <w:r w:rsidR="006C2F27">
        <w:rPr>
          <w:b w:val="0"/>
          <w:bCs w:val="0"/>
          <w:sz w:val="24"/>
        </w:rPr>
        <w:t>21. travnja</w:t>
      </w:r>
      <w:r w:rsidR="0096440E">
        <w:rPr>
          <w:b w:val="0"/>
          <w:bCs w:val="0"/>
          <w:sz w:val="24"/>
        </w:rPr>
        <w:t xml:space="preserve"> 201</w:t>
      </w:r>
      <w:r w:rsidR="006C2F27">
        <w:rPr>
          <w:b w:val="0"/>
          <w:bCs w:val="0"/>
          <w:sz w:val="24"/>
        </w:rPr>
        <w:t>7</w:t>
      </w:r>
      <w:r w:rsidR="00164CEE">
        <w:rPr>
          <w:b w:val="0"/>
          <w:bCs w:val="0"/>
          <w:sz w:val="24"/>
        </w:rPr>
        <w:t>. godine.</w:t>
      </w:r>
    </w:p>
    <w:p w:rsidR="0099075F" w:rsidRDefault="0099075F">
      <w:pPr>
        <w:pStyle w:val="Tijeloteksta"/>
        <w:jc w:val="both"/>
        <w:rPr>
          <w:b w:val="0"/>
          <w:bCs w:val="0"/>
          <w:sz w:val="24"/>
        </w:rPr>
      </w:pPr>
      <w:r>
        <w:rPr>
          <w:sz w:val="24"/>
        </w:rPr>
        <w:t>LJETNI  ODMOR</w:t>
      </w:r>
      <w:r w:rsidR="0096440E">
        <w:rPr>
          <w:b w:val="0"/>
          <w:bCs w:val="0"/>
          <w:sz w:val="24"/>
        </w:rPr>
        <w:t xml:space="preserve"> učenika počinje 1</w:t>
      </w:r>
      <w:r w:rsidR="006C2F27">
        <w:rPr>
          <w:b w:val="0"/>
          <w:bCs w:val="0"/>
          <w:sz w:val="24"/>
        </w:rPr>
        <w:t>6</w:t>
      </w:r>
      <w:r w:rsidR="00B8073F">
        <w:rPr>
          <w:b w:val="0"/>
          <w:bCs w:val="0"/>
          <w:sz w:val="24"/>
        </w:rPr>
        <w:t>. lipnja 2</w:t>
      </w:r>
      <w:r w:rsidR="0096440E">
        <w:rPr>
          <w:b w:val="0"/>
          <w:bCs w:val="0"/>
          <w:sz w:val="24"/>
        </w:rPr>
        <w:t>01</w:t>
      </w:r>
      <w:r w:rsidR="006C2F27">
        <w:rPr>
          <w:b w:val="0"/>
          <w:bCs w:val="0"/>
          <w:sz w:val="24"/>
        </w:rPr>
        <w:t>7</w:t>
      </w:r>
      <w:r>
        <w:rPr>
          <w:b w:val="0"/>
          <w:bCs w:val="0"/>
          <w:sz w:val="24"/>
        </w:rPr>
        <w:t xml:space="preserve">. godine, osim za učenike koji polažu </w:t>
      </w:r>
      <w:r w:rsidR="00C279DF">
        <w:rPr>
          <w:b w:val="0"/>
          <w:bCs w:val="0"/>
          <w:sz w:val="24"/>
        </w:rPr>
        <w:t xml:space="preserve">predmetni, razredni, popravni, dopunski , razlikovni ili neki drugi ispit, </w:t>
      </w:r>
      <w:r w:rsidR="00392B58">
        <w:rPr>
          <w:b w:val="0"/>
          <w:bCs w:val="0"/>
          <w:sz w:val="24"/>
        </w:rPr>
        <w:t xml:space="preserve"> koji imaju završni rad ili ispite </w:t>
      </w:r>
      <w:r w:rsidR="001E6A61">
        <w:rPr>
          <w:b w:val="0"/>
          <w:bCs w:val="0"/>
          <w:sz w:val="24"/>
        </w:rPr>
        <w:t xml:space="preserve">državne mature i za učenike </w:t>
      </w:r>
      <w:r>
        <w:rPr>
          <w:b w:val="0"/>
          <w:bCs w:val="0"/>
          <w:sz w:val="24"/>
        </w:rPr>
        <w:t>koji u to vrijeme imaju praktičnu nastavu ili stručnu</w:t>
      </w:r>
      <w:r w:rsidR="002676F3">
        <w:rPr>
          <w:b w:val="0"/>
          <w:bCs w:val="0"/>
          <w:sz w:val="24"/>
        </w:rPr>
        <w:t xml:space="preserve"> </w:t>
      </w:r>
      <w:r w:rsidR="001E6A61">
        <w:rPr>
          <w:b w:val="0"/>
          <w:bCs w:val="0"/>
          <w:sz w:val="24"/>
        </w:rPr>
        <w:t xml:space="preserve">(ljetnu) </w:t>
      </w:r>
      <w:r>
        <w:rPr>
          <w:b w:val="0"/>
          <w:bCs w:val="0"/>
          <w:sz w:val="24"/>
        </w:rPr>
        <w:t xml:space="preserve"> praksu, što se utvrđuje godišnjim planom i programom rada škole.</w:t>
      </w:r>
    </w:p>
    <w:p w:rsidR="007B570F" w:rsidRDefault="007B570F">
      <w:pPr>
        <w:pStyle w:val="Tijeloteksta"/>
        <w:jc w:val="both"/>
        <w:rPr>
          <w:b w:val="0"/>
          <w:bCs w:val="0"/>
          <w:sz w:val="24"/>
        </w:rPr>
      </w:pPr>
    </w:p>
    <w:p w:rsidR="00763272" w:rsidRDefault="002676F3" w:rsidP="0054066E">
      <w:pPr>
        <w:pStyle w:val="Tijeloteksta"/>
        <w:jc w:val="both"/>
        <w:rPr>
          <w:b w:val="0"/>
          <w:bCs w:val="0"/>
          <w:sz w:val="24"/>
        </w:rPr>
      </w:pPr>
      <w:r>
        <w:rPr>
          <w:b w:val="0"/>
          <w:bCs w:val="0"/>
          <w:sz w:val="24"/>
        </w:rPr>
        <w:t xml:space="preserve">Iznimno, učenici u </w:t>
      </w:r>
      <w:r w:rsidR="0099075F">
        <w:rPr>
          <w:b w:val="0"/>
          <w:bCs w:val="0"/>
          <w:sz w:val="24"/>
        </w:rPr>
        <w:t>strukovnim programima sa stručnom (ljetnom) praksom mogu imati i drukčiji raspored odmora, s tim da im ukupni odmor tijekom školske godine ne mo</w:t>
      </w:r>
      <w:r w:rsidR="001E6A61">
        <w:rPr>
          <w:b w:val="0"/>
          <w:bCs w:val="0"/>
          <w:sz w:val="24"/>
        </w:rPr>
        <w:t>že biti kraći od 45 radnih dana što se uređuje ugovorom na temelju Zakona o strukovnom obrazovanju (N</w:t>
      </w:r>
      <w:r w:rsidR="00F37821">
        <w:rPr>
          <w:b w:val="0"/>
          <w:bCs w:val="0"/>
          <w:sz w:val="24"/>
        </w:rPr>
        <w:t>arodne Novine, broj</w:t>
      </w:r>
      <w:r>
        <w:rPr>
          <w:b w:val="0"/>
          <w:bCs w:val="0"/>
          <w:sz w:val="24"/>
        </w:rPr>
        <w:t xml:space="preserve"> 30/09.) </w:t>
      </w:r>
    </w:p>
    <w:p w:rsidR="00C11CA0" w:rsidRPr="00C11CA0" w:rsidRDefault="00C11CA0" w:rsidP="00C11CA0">
      <w:pPr>
        <w:autoSpaceDE w:val="0"/>
        <w:autoSpaceDN w:val="0"/>
        <w:adjustRightInd w:val="0"/>
        <w:rPr>
          <w:color w:val="000000"/>
        </w:rPr>
      </w:pPr>
      <w:r w:rsidRPr="00C11CA0">
        <w:rPr>
          <w:color w:val="000000"/>
        </w:rPr>
        <w:t xml:space="preserve">Godišnjim planom i programom rada škole utvrđuje se plan i raspored broja radnih dana potrebnih za provedbu nastavnog plana i programa te broj, plan i raspored ostalih radnih dana tijekom školske godine potrebnih za druge odgojno-obrazovne programe škole (pisanje ispita državne mature, školske priredbe, natjecanja, dan škole, dan župe, dan općine i grada te za izlete, ekskurzije i slično). </w:t>
      </w:r>
    </w:p>
    <w:p w:rsidR="00C11CA0" w:rsidRPr="00C11CA0" w:rsidRDefault="00C11CA0" w:rsidP="00C11CA0">
      <w:pPr>
        <w:autoSpaceDE w:val="0"/>
        <w:autoSpaceDN w:val="0"/>
        <w:adjustRightInd w:val="0"/>
        <w:rPr>
          <w:color w:val="000000"/>
        </w:rPr>
      </w:pPr>
      <w:r w:rsidRPr="00C11CA0">
        <w:rPr>
          <w:b/>
          <w:bCs/>
          <w:color w:val="000000"/>
        </w:rPr>
        <w:t xml:space="preserve"> </w:t>
      </w:r>
    </w:p>
    <w:p w:rsidR="00AB176A" w:rsidRDefault="00C11CA0" w:rsidP="00164CEE">
      <w:pPr>
        <w:autoSpaceDE w:val="0"/>
        <w:autoSpaceDN w:val="0"/>
        <w:adjustRightInd w:val="0"/>
        <w:rPr>
          <w:color w:val="000000"/>
        </w:rPr>
      </w:pPr>
      <w:r w:rsidRPr="00C11CA0">
        <w:rPr>
          <w:color w:val="000000"/>
        </w:rPr>
        <w:t>Iznimno, u posebnim okolnostima koje nije bilo moguće predvidjeti i planirati godišnjim planom i programom rada škole, škola može odstupiti od rokova utvrđenih ovom odlukom, o čemu odlučuje Ministarstvo znanosti, obrazovanja i sporta na zahtjev škole i ureda državne uprave u županiji, odnosno ureda Grada Zagreba nad</w:t>
      </w:r>
      <w:r w:rsidR="002F0DEE">
        <w:rPr>
          <w:color w:val="000000"/>
        </w:rPr>
        <w:t>ležnog za poslove obrazovanja.</w:t>
      </w:r>
    </w:p>
    <w:p w:rsidR="004B5F76" w:rsidRPr="00164CEE" w:rsidRDefault="004B5F76" w:rsidP="00164CEE">
      <w:pPr>
        <w:autoSpaceDE w:val="0"/>
        <w:autoSpaceDN w:val="0"/>
        <w:adjustRightInd w:val="0"/>
        <w:rPr>
          <w:color w:val="000000"/>
        </w:rPr>
      </w:pPr>
    </w:p>
    <w:p w:rsidR="0018665F" w:rsidRPr="00601B27" w:rsidRDefault="00F319EE" w:rsidP="004E09B4">
      <w:pPr>
        <w:pStyle w:val="Naslov2"/>
        <w:jc w:val="left"/>
      </w:pPr>
      <w:bookmarkStart w:id="7" w:name="_Toc463001350"/>
      <w:r w:rsidRPr="00601B27">
        <w:lastRenderedPageBreak/>
        <w:t xml:space="preserve">6.1. </w:t>
      </w:r>
      <w:r w:rsidR="00F8214C" w:rsidRPr="00601B27">
        <w:t>KALENDAR POLAGANJA ISPITA DRŽAV</w:t>
      </w:r>
      <w:r w:rsidR="0018064A" w:rsidRPr="00601B27">
        <w:t>NE MA</w:t>
      </w:r>
      <w:r w:rsidR="0018665F" w:rsidRPr="00601B27">
        <w:t>TURE</w:t>
      </w:r>
      <w:bookmarkEnd w:id="7"/>
      <w:r w:rsidR="0018665F" w:rsidRPr="00601B27">
        <w:t xml:space="preserve"> </w:t>
      </w:r>
    </w:p>
    <w:p w:rsidR="00FE5993" w:rsidRDefault="00FE5993" w:rsidP="0018665F">
      <w:pPr>
        <w:autoSpaceDE w:val="0"/>
        <w:autoSpaceDN w:val="0"/>
        <w:adjustRightInd w:val="0"/>
        <w:rPr>
          <w:rFonts w:ascii="Calibri,Bold" w:hAnsi="Calibri,Bold" w:cs="Calibri,Bold"/>
          <w:b/>
          <w:bCs/>
          <w:color w:val="FF0000"/>
        </w:rPr>
      </w:pPr>
    </w:p>
    <w:p w:rsidR="00533F9B" w:rsidRDefault="00084A2D" w:rsidP="00533F9B">
      <w:pPr>
        <w:autoSpaceDE w:val="0"/>
        <w:autoSpaceDN w:val="0"/>
        <w:adjustRightInd w:val="0"/>
        <w:jc w:val="center"/>
        <w:rPr>
          <w:rFonts w:ascii="Calibri,Bold" w:hAnsi="Calibri,Bold" w:cs="Calibri,Bold"/>
          <w:b/>
          <w:bCs/>
        </w:rPr>
      </w:pPr>
      <w:r>
        <w:rPr>
          <w:rFonts w:ascii="Calibri,Bold" w:hAnsi="Calibri,Bold" w:cs="Calibri,Bold"/>
          <w:b/>
          <w:bCs/>
          <w:noProof/>
        </w:rPr>
        <w:drawing>
          <wp:inline distT="0" distB="0" distL="0" distR="0" wp14:anchorId="03B7882E" wp14:editId="32EFF014">
            <wp:extent cx="5403273" cy="8326110"/>
            <wp:effectExtent l="0" t="0" r="698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605" cy="8323540"/>
                    </a:xfrm>
                    <a:prstGeom prst="rect">
                      <a:avLst/>
                    </a:prstGeom>
                    <a:noFill/>
                    <a:ln>
                      <a:noFill/>
                    </a:ln>
                  </pic:spPr>
                </pic:pic>
              </a:graphicData>
            </a:graphic>
          </wp:inline>
        </w:drawing>
      </w:r>
    </w:p>
    <w:p w:rsidR="00164CEE" w:rsidRDefault="00533F9B" w:rsidP="002014C3">
      <w:pPr>
        <w:autoSpaceDE w:val="0"/>
        <w:autoSpaceDN w:val="0"/>
        <w:adjustRightInd w:val="0"/>
        <w:jc w:val="center"/>
        <w:rPr>
          <w:rFonts w:ascii="Calibri,Bold" w:hAnsi="Calibri,Bold" w:cs="Calibri,Bold"/>
          <w:b/>
          <w:bCs/>
        </w:rPr>
      </w:pPr>
      <w:r>
        <w:rPr>
          <w:rFonts w:ascii="Calibri,Bold" w:hAnsi="Calibri,Bold" w:cs="Calibri,Bold"/>
          <w:b/>
          <w:bCs/>
          <w:noProof/>
        </w:rPr>
        <w:lastRenderedPageBreak/>
        <w:drawing>
          <wp:inline distT="0" distB="0" distL="0" distR="0" wp14:anchorId="39D9FEEA" wp14:editId="7B153411">
            <wp:extent cx="6170295" cy="9696122"/>
            <wp:effectExtent l="0" t="0" r="1905"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0295" cy="9696122"/>
                    </a:xfrm>
                    <a:prstGeom prst="rect">
                      <a:avLst/>
                    </a:prstGeom>
                    <a:noFill/>
                    <a:ln>
                      <a:noFill/>
                    </a:ln>
                  </pic:spPr>
                </pic:pic>
              </a:graphicData>
            </a:graphic>
          </wp:inline>
        </w:drawing>
      </w:r>
    </w:p>
    <w:p w:rsidR="000948A8" w:rsidRPr="00601B27" w:rsidRDefault="006441B3" w:rsidP="00601B27">
      <w:pPr>
        <w:pStyle w:val="Naslov3"/>
      </w:pPr>
      <w:bookmarkStart w:id="8" w:name="_Toc463001351"/>
      <w:r w:rsidRPr="00601B27">
        <w:lastRenderedPageBreak/>
        <w:t>6.1.1.</w:t>
      </w:r>
      <w:r w:rsidR="00F319EE" w:rsidRPr="00601B27">
        <w:t xml:space="preserve"> Zadaci  ispitnog </w:t>
      </w:r>
      <w:r w:rsidR="000948A8" w:rsidRPr="00601B27">
        <w:t xml:space="preserve"> koordinator</w:t>
      </w:r>
      <w:r w:rsidR="00F319EE" w:rsidRPr="00601B27">
        <w:t>a</w:t>
      </w:r>
      <w:bookmarkEnd w:id="8"/>
    </w:p>
    <w:p w:rsidR="00B5489A" w:rsidRPr="00735C6A" w:rsidRDefault="00B5489A" w:rsidP="00B5489A">
      <w:pPr>
        <w:pStyle w:val="Tijeloteksta"/>
        <w:jc w:val="center"/>
        <w:rPr>
          <w:bCs w:val="0"/>
          <w:color w:val="0070C0"/>
          <w:sz w:val="24"/>
        </w:rPr>
      </w:pPr>
    </w:p>
    <w:p w:rsidR="000948A8" w:rsidRPr="00654147" w:rsidRDefault="000948A8" w:rsidP="000948A8">
      <w:pPr>
        <w:pStyle w:val="Tijeloteksta"/>
        <w:ind w:left="360"/>
        <w:jc w:val="center"/>
        <w:rPr>
          <w:bCs w:val="0"/>
          <w:sz w:val="24"/>
        </w:rPr>
      </w:pPr>
    </w:p>
    <w:p w:rsidR="000948A8" w:rsidRDefault="000948A8" w:rsidP="000948A8">
      <w:pPr>
        <w:pStyle w:val="Tijeloteksta"/>
        <w:rPr>
          <w:b w:val="0"/>
          <w:bCs w:val="0"/>
          <w:sz w:val="24"/>
        </w:rPr>
      </w:pPr>
      <w:r>
        <w:rPr>
          <w:b w:val="0"/>
          <w:bCs w:val="0"/>
          <w:sz w:val="24"/>
        </w:rPr>
        <w:t xml:space="preserve">Za ispitnog koordinatora za provedbu i realizaciju državne mature odabran je, na prijedlog ravnatelja, Ivan </w:t>
      </w:r>
      <w:proofErr w:type="spellStart"/>
      <w:r>
        <w:rPr>
          <w:b w:val="0"/>
          <w:bCs w:val="0"/>
          <w:sz w:val="24"/>
        </w:rPr>
        <w:t>Kljajić</w:t>
      </w:r>
      <w:proofErr w:type="spellEnd"/>
      <w:r>
        <w:rPr>
          <w:b w:val="0"/>
          <w:bCs w:val="0"/>
          <w:sz w:val="24"/>
        </w:rPr>
        <w:t xml:space="preserve"> profe</w:t>
      </w:r>
      <w:r w:rsidR="00422BFC">
        <w:rPr>
          <w:b w:val="0"/>
          <w:bCs w:val="0"/>
          <w:sz w:val="24"/>
        </w:rPr>
        <w:t>sor ekonomske skupine predmeta.</w:t>
      </w:r>
    </w:p>
    <w:p w:rsidR="00B5489A" w:rsidRDefault="00B5489A" w:rsidP="000948A8">
      <w:pPr>
        <w:pStyle w:val="Tijeloteksta"/>
        <w:rPr>
          <w:b w:val="0"/>
          <w:bCs w:val="0"/>
          <w:sz w:val="24"/>
        </w:rPr>
      </w:pPr>
    </w:p>
    <w:p w:rsidR="000948A8" w:rsidRDefault="000948A8" w:rsidP="000948A8">
      <w:pPr>
        <w:pStyle w:val="Tijeloteksta"/>
        <w:rPr>
          <w:b w:val="0"/>
          <w:bCs w:val="0"/>
          <w:sz w:val="24"/>
        </w:rPr>
      </w:pPr>
      <w:r>
        <w:rPr>
          <w:b w:val="0"/>
          <w:bCs w:val="0"/>
          <w:sz w:val="24"/>
        </w:rPr>
        <w:t>Poslovi i zadatci ispitnog koordinatora su:</w:t>
      </w:r>
    </w:p>
    <w:p w:rsidR="000948A8" w:rsidRDefault="000948A8" w:rsidP="00342152">
      <w:pPr>
        <w:pStyle w:val="Tijeloteksta"/>
        <w:numPr>
          <w:ilvl w:val="0"/>
          <w:numId w:val="10"/>
        </w:numPr>
        <w:rPr>
          <w:b w:val="0"/>
          <w:bCs w:val="0"/>
          <w:sz w:val="24"/>
        </w:rPr>
      </w:pPr>
      <w:r>
        <w:rPr>
          <w:b w:val="0"/>
          <w:bCs w:val="0"/>
          <w:sz w:val="24"/>
        </w:rPr>
        <w:t>osigurava i provjerava popis i prijavu učenika za ispite</w:t>
      </w:r>
    </w:p>
    <w:p w:rsidR="000948A8" w:rsidRDefault="000948A8" w:rsidP="00342152">
      <w:pPr>
        <w:pStyle w:val="Tijeloteksta"/>
        <w:numPr>
          <w:ilvl w:val="0"/>
          <w:numId w:val="10"/>
        </w:numPr>
        <w:rPr>
          <w:b w:val="0"/>
          <w:bCs w:val="0"/>
          <w:sz w:val="24"/>
        </w:rPr>
      </w:pPr>
      <w:r>
        <w:rPr>
          <w:b w:val="0"/>
          <w:bCs w:val="0"/>
          <w:sz w:val="24"/>
        </w:rPr>
        <w:t>zaprima, zaštićuje i pohranjuje ispitne materijale</w:t>
      </w:r>
    </w:p>
    <w:p w:rsidR="000948A8" w:rsidRDefault="000948A8" w:rsidP="00342152">
      <w:pPr>
        <w:pStyle w:val="Tijeloteksta"/>
        <w:numPr>
          <w:ilvl w:val="0"/>
          <w:numId w:val="10"/>
        </w:numPr>
        <w:rPr>
          <w:b w:val="0"/>
          <w:bCs w:val="0"/>
          <w:sz w:val="24"/>
        </w:rPr>
      </w:pPr>
      <w:r>
        <w:rPr>
          <w:b w:val="0"/>
          <w:bCs w:val="0"/>
          <w:sz w:val="24"/>
        </w:rPr>
        <w:t>osigurava pravilnost postupka provedbe ispita</w:t>
      </w:r>
    </w:p>
    <w:p w:rsidR="000948A8" w:rsidRDefault="000948A8" w:rsidP="00342152">
      <w:pPr>
        <w:pStyle w:val="Tijeloteksta"/>
        <w:numPr>
          <w:ilvl w:val="0"/>
          <w:numId w:val="10"/>
        </w:numPr>
        <w:rPr>
          <w:b w:val="0"/>
          <w:bCs w:val="0"/>
          <w:sz w:val="24"/>
        </w:rPr>
      </w:pPr>
      <w:r>
        <w:rPr>
          <w:b w:val="0"/>
          <w:bCs w:val="0"/>
          <w:sz w:val="24"/>
        </w:rPr>
        <w:t>osigurava povrat materijala Centru</w:t>
      </w:r>
    </w:p>
    <w:p w:rsidR="000948A8" w:rsidRDefault="000948A8" w:rsidP="00342152">
      <w:pPr>
        <w:pStyle w:val="Tijeloteksta"/>
        <w:numPr>
          <w:ilvl w:val="0"/>
          <w:numId w:val="10"/>
        </w:numPr>
        <w:rPr>
          <w:b w:val="0"/>
          <w:bCs w:val="0"/>
          <w:sz w:val="24"/>
        </w:rPr>
      </w:pPr>
      <w:r>
        <w:rPr>
          <w:b w:val="0"/>
          <w:bCs w:val="0"/>
          <w:sz w:val="24"/>
        </w:rPr>
        <w:t>informira sve učenike o sustavu vanjskog vrjednovanja i zadatcima i ciljevima vrjednovanja</w:t>
      </w:r>
    </w:p>
    <w:p w:rsidR="000948A8" w:rsidRDefault="000948A8" w:rsidP="00342152">
      <w:pPr>
        <w:pStyle w:val="Tijeloteksta"/>
        <w:numPr>
          <w:ilvl w:val="0"/>
          <w:numId w:val="10"/>
        </w:numPr>
        <w:rPr>
          <w:b w:val="0"/>
          <w:bCs w:val="0"/>
          <w:sz w:val="24"/>
        </w:rPr>
      </w:pPr>
      <w:r>
        <w:rPr>
          <w:b w:val="0"/>
          <w:bCs w:val="0"/>
          <w:sz w:val="24"/>
        </w:rPr>
        <w:t>savjetuje učenike o odabiru izbornih predmeta države mature</w:t>
      </w:r>
    </w:p>
    <w:p w:rsidR="000948A8" w:rsidRDefault="000948A8" w:rsidP="00342152">
      <w:pPr>
        <w:pStyle w:val="Tijeloteksta"/>
        <w:numPr>
          <w:ilvl w:val="0"/>
          <w:numId w:val="10"/>
        </w:numPr>
        <w:rPr>
          <w:b w:val="0"/>
          <w:bCs w:val="0"/>
          <w:sz w:val="24"/>
        </w:rPr>
      </w:pPr>
      <w:r>
        <w:rPr>
          <w:b w:val="0"/>
          <w:bCs w:val="0"/>
          <w:sz w:val="24"/>
        </w:rPr>
        <w:t>informira učenike o postupku provođenja ispita</w:t>
      </w:r>
    </w:p>
    <w:p w:rsidR="000948A8" w:rsidRDefault="000948A8" w:rsidP="00342152">
      <w:pPr>
        <w:pStyle w:val="Tijeloteksta"/>
        <w:numPr>
          <w:ilvl w:val="0"/>
          <w:numId w:val="10"/>
        </w:numPr>
        <w:rPr>
          <w:b w:val="0"/>
          <w:bCs w:val="0"/>
          <w:sz w:val="24"/>
        </w:rPr>
      </w:pPr>
      <w:r>
        <w:rPr>
          <w:b w:val="0"/>
          <w:bCs w:val="0"/>
          <w:sz w:val="24"/>
        </w:rPr>
        <w:t>pravovremeno dostavlja rezultate ispita učenika</w:t>
      </w:r>
    </w:p>
    <w:p w:rsidR="000948A8" w:rsidRDefault="000948A8" w:rsidP="00342152">
      <w:pPr>
        <w:pStyle w:val="Tijeloteksta"/>
        <w:numPr>
          <w:ilvl w:val="0"/>
          <w:numId w:val="10"/>
        </w:numPr>
        <w:rPr>
          <w:b w:val="0"/>
          <w:bCs w:val="0"/>
          <w:sz w:val="24"/>
        </w:rPr>
      </w:pPr>
      <w:r>
        <w:rPr>
          <w:b w:val="0"/>
          <w:bCs w:val="0"/>
          <w:sz w:val="24"/>
        </w:rPr>
        <w:t>vodi brigu u školi u provedbi prilagodbe ispita za učenike s poteškoćama</w:t>
      </w:r>
    </w:p>
    <w:p w:rsidR="000948A8" w:rsidRDefault="000948A8" w:rsidP="00342152">
      <w:pPr>
        <w:pStyle w:val="Tijeloteksta"/>
        <w:numPr>
          <w:ilvl w:val="0"/>
          <w:numId w:val="10"/>
        </w:numPr>
        <w:rPr>
          <w:b w:val="0"/>
          <w:bCs w:val="0"/>
          <w:sz w:val="24"/>
        </w:rPr>
      </w:pPr>
      <w:r>
        <w:rPr>
          <w:b w:val="0"/>
          <w:bCs w:val="0"/>
          <w:sz w:val="24"/>
        </w:rPr>
        <w:t>informira nastavnike o sustavu, zadatcima i ciljevima vanjskog vrednovanja</w:t>
      </w:r>
    </w:p>
    <w:p w:rsidR="000948A8" w:rsidRDefault="000948A8" w:rsidP="00342152">
      <w:pPr>
        <w:pStyle w:val="Tijeloteksta"/>
        <w:numPr>
          <w:ilvl w:val="0"/>
          <w:numId w:val="10"/>
        </w:numPr>
        <w:rPr>
          <w:b w:val="0"/>
          <w:bCs w:val="0"/>
          <w:sz w:val="24"/>
        </w:rPr>
      </w:pPr>
      <w:r>
        <w:rPr>
          <w:b w:val="0"/>
          <w:bCs w:val="0"/>
          <w:sz w:val="24"/>
        </w:rPr>
        <w:t>savjetuje i pruža podršku nastavnicima</w:t>
      </w:r>
    </w:p>
    <w:p w:rsidR="000948A8" w:rsidRDefault="000948A8" w:rsidP="00342152">
      <w:pPr>
        <w:pStyle w:val="Tijeloteksta"/>
        <w:numPr>
          <w:ilvl w:val="0"/>
          <w:numId w:val="10"/>
        </w:numPr>
        <w:rPr>
          <w:b w:val="0"/>
          <w:bCs w:val="0"/>
          <w:sz w:val="24"/>
        </w:rPr>
      </w:pPr>
      <w:r>
        <w:rPr>
          <w:b w:val="0"/>
          <w:bCs w:val="0"/>
          <w:sz w:val="24"/>
        </w:rPr>
        <w:t xml:space="preserve">sudjeluje u stručnim  skupovima i organizaciji Centra </w:t>
      </w:r>
    </w:p>
    <w:p w:rsidR="000948A8" w:rsidRDefault="000948A8" w:rsidP="00342152">
      <w:pPr>
        <w:pStyle w:val="Tijeloteksta"/>
        <w:numPr>
          <w:ilvl w:val="0"/>
          <w:numId w:val="10"/>
        </w:numPr>
        <w:rPr>
          <w:b w:val="0"/>
          <w:bCs w:val="0"/>
          <w:sz w:val="24"/>
        </w:rPr>
      </w:pPr>
      <w:r>
        <w:rPr>
          <w:b w:val="0"/>
          <w:bCs w:val="0"/>
          <w:sz w:val="24"/>
        </w:rPr>
        <w:t>organizira tematske sastanke u kojima se raspravlja i informira o svim pitanjima i novostima u svezi s vanjskim vrjednovanjima</w:t>
      </w:r>
    </w:p>
    <w:p w:rsidR="000948A8" w:rsidRDefault="000948A8" w:rsidP="00342152">
      <w:pPr>
        <w:pStyle w:val="Tijeloteksta"/>
        <w:numPr>
          <w:ilvl w:val="0"/>
          <w:numId w:val="10"/>
        </w:numPr>
        <w:rPr>
          <w:b w:val="0"/>
          <w:bCs w:val="0"/>
          <w:sz w:val="24"/>
        </w:rPr>
      </w:pPr>
      <w:r>
        <w:rPr>
          <w:b w:val="0"/>
          <w:bCs w:val="0"/>
          <w:sz w:val="24"/>
        </w:rPr>
        <w:t>osigurava pravovremenu dostupnost informacijama i publikacije za nastavnike</w:t>
      </w:r>
    </w:p>
    <w:p w:rsidR="000948A8" w:rsidRDefault="000948A8" w:rsidP="00342152">
      <w:pPr>
        <w:pStyle w:val="Tijeloteksta"/>
        <w:numPr>
          <w:ilvl w:val="0"/>
          <w:numId w:val="10"/>
        </w:numPr>
        <w:rPr>
          <w:b w:val="0"/>
          <w:bCs w:val="0"/>
          <w:sz w:val="24"/>
        </w:rPr>
      </w:pPr>
      <w:r>
        <w:rPr>
          <w:b w:val="0"/>
          <w:bCs w:val="0"/>
          <w:sz w:val="24"/>
        </w:rPr>
        <w:t>surađuje s roditeljima u savjetovanju učenika glede odabira izbornih premeta državne mature</w:t>
      </w:r>
    </w:p>
    <w:p w:rsidR="000948A8" w:rsidRDefault="000948A8" w:rsidP="00342152">
      <w:pPr>
        <w:pStyle w:val="Tijeloteksta"/>
        <w:numPr>
          <w:ilvl w:val="0"/>
          <w:numId w:val="10"/>
        </w:numPr>
        <w:rPr>
          <w:b w:val="0"/>
          <w:bCs w:val="0"/>
          <w:sz w:val="24"/>
        </w:rPr>
      </w:pPr>
      <w:r>
        <w:rPr>
          <w:b w:val="0"/>
          <w:bCs w:val="0"/>
          <w:sz w:val="24"/>
        </w:rPr>
        <w:t>unosi i upotpunjava prvobitne podatke o školi i nastavnim predmetima u bazi podataka</w:t>
      </w:r>
    </w:p>
    <w:p w:rsidR="000948A8" w:rsidRDefault="000948A8" w:rsidP="00342152">
      <w:pPr>
        <w:pStyle w:val="Tijeloteksta"/>
        <w:numPr>
          <w:ilvl w:val="0"/>
          <w:numId w:val="10"/>
        </w:numPr>
        <w:rPr>
          <w:b w:val="0"/>
          <w:bCs w:val="0"/>
          <w:sz w:val="24"/>
        </w:rPr>
      </w:pPr>
      <w:r>
        <w:rPr>
          <w:b w:val="0"/>
          <w:bCs w:val="0"/>
          <w:sz w:val="24"/>
        </w:rPr>
        <w:t>unosi i upotpunjava matične podatke učenika u bazi podataka</w:t>
      </w:r>
    </w:p>
    <w:p w:rsidR="00B94C6C" w:rsidRPr="00D61AD3" w:rsidRDefault="000948A8" w:rsidP="00342152">
      <w:pPr>
        <w:pStyle w:val="Tijeloteksta"/>
        <w:numPr>
          <w:ilvl w:val="0"/>
          <w:numId w:val="10"/>
        </w:numPr>
        <w:rPr>
          <w:b w:val="0"/>
          <w:bCs w:val="0"/>
          <w:sz w:val="24"/>
        </w:rPr>
      </w:pPr>
      <w:r>
        <w:rPr>
          <w:b w:val="0"/>
          <w:bCs w:val="0"/>
          <w:sz w:val="24"/>
        </w:rPr>
        <w:t>unosi prijave z</w:t>
      </w:r>
      <w:r w:rsidR="00D61AD3">
        <w:rPr>
          <w:b w:val="0"/>
          <w:bCs w:val="0"/>
          <w:sz w:val="24"/>
        </w:rPr>
        <w:t>a ispite u suradnji sa učenicima</w:t>
      </w:r>
    </w:p>
    <w:p w:rsidR="001A392B" w:rsidRDefault="001A392B" w:rsidP="00F319EE">
      <w:pPr>
        <w:pStyle w:val="Tijeloteksta"/>
        <w:rPr>
          <w:bCs w:val="0"/>
          <w:sz w:val="24"/>
        </w:rPr>
      </w:pPr>
    </w:p>
    <w:p w:rsidR="002F0DEE" w:rsidRDefault="002F0D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164CEE" w:rsidRDefault="00164CEE" w:rsidP="00F319EE">
      <w:pPr>
        <w:pStyle w:val="Tijeloteksta"/>
        <w:rPr>
          <w:bCs w:val="0"/>
          <w:sz w:val="24"/>
        </w:rPr>
      </w:pPr>
    </w:p>
    <w:p w:rsidR="00EA13BF" w:rsidRDefault="00EA13BF" w:rsidP="00F319EE">
      <w:pPr>
        <w:pStyle w:val="Tijeloteksta"/>
        <w:rPr>
          <w:bCs w:val="0"/>
          <w:sz w:val="24"/>
        </w:rPr>
      </w:pPr>
    </w:p>
    <w:p w:rsidR="00EA13BF" w:rsidRDefault="00EA13BF" w:rsidP="00F319EE">
      <w:pPr>
        <w:pStyle w:val="Tijeloteksta"/>
        <w:rPr>
          <w:bCs w:val="0"/>
          <w:sz w:val="24"/>
        </w:rPr>
      </w:pPr>
    </w:p>
    <w:p w:rsidR="00164CEE" w:rsidRDefault="00164CEE" w:rsidP="00F319EE">
      <w:pPr>
        <w:pStyle w:val="Tijeloteksta"/>
        <w:rPr>
          <w:bCs w:val="0"/>
          <w:sz w:val="24"/>
        </w:rPr>
      </w:pPr>
    </w:p>
    <w:p w:rsidR="005146B5" w:rsidRPr="00601B27" w:rsidRDefault="006441B3" w:rsidP="00601B27">
      <w:pPr>
        <w:pStyle w:val="Naslov3"/>
      </w:pPr>
      <w:bookmarkStart w:id="9" w:name="_Toc463001352"/>
      <w:r w:rsidRPr="00601B27">
        <w:lastRenderedPageBreak/>
        <w:t>6.1.2.</w:t>
      </w:r>
      <w:r w:rsidR="00F319EE" w:rsidRPr="00601B27">
        <w:t xml:space="preserve"> </w:t>
      </w:r>
      <w:r w:rsidR="005146B5" w:rsidRPr="00601B27">
        <w:t>Školsko ispitno povjerenstvo</w:t>
      </w:r>
      <w:bookmarkEnd w:id="9"/>
    </w:p>
    <w:p w:rsidR="005146B5" w:rsidRPr="00735C6A" w:rsidRDefault="005146B5" w:rsidP="00B5489A">
      <w:pPr>
        <w:pStyle w:val="Tijeloteksta"/>
        <w:rPr>
          <w:bCs w:val="0"/>
          <w:color w:val="0070C0"/>
          <w:sz w:val="24"/>
        </w:rPr>
      </w:pPr>
    </w:p>
    <w:p w:rsidR="00587187" w:rsidRPr="00BC6CCF" w:rsidRDefault="00587187" w:rsidP="00B5489A">
      <w:pPr>
        <w:pStyle w:val="Tijeloteksta"/>
        <w:rPr>
          <w:bCs w:val="0"/>
          <w:sz w:val="24"/>
        </w:rPr>
      </w:pPr>
    </w:p>
    <w:p w:rsidR="005146B5" w:rsidRDefault="005146B5" w:rsidP="005146B5">
      <w:pPr>
        <w:pStyle w:val="Tijeloteksta"/>
        <w:rPr>
          <w:b w:val="0"/>
          <w:bCs w:val="0"/>
          <w:sz w:val="24"/>
        </w:rPr>
      </w:pPr>
      <w:r>
        <w:rPr>
          <w:b w:val="0"/>
          <w:bCs w:val="0"/>
          <w:sz w:val="24"/>
        </w:rPr>
        <w:t>Školsko ispitno povjerenstvo provodi pripreme i druge radnje u svezi s organizacijom i provedbom državne mature.</w:t>
      </w:r>
    </w:p>
    <w:p w:rsidR="00587187" w:rsidRDefault="00587187" w:rsidP="005146B5">
      <w:pPr>
        <w:pStyle w:val="Tijeloteksta"/>
        <w:rPr>
          <w:b w:val="0"/>
          <w:bCs w:val="0"/>
          <w:sz w:val="24"/>
        </w:rPr>
      </w:pPr>
    </w:p>
    <w:p w:rsidR="005146B5" w:rsidRPr="00FE5993" w:rsidRDefault="005146B5" w:rsidP="005146B5">
      <w:pPr>
        <w:pStyle w:val="Tijeloteksta"/>
        <w:rPr>
          <w:b w:val="0"/>
          <w:bCs w:val="0"/>
          <w:sz w:val="24"/>
        </w:rPr>
      </w:pPr>
      <w:r w:rsidRPr="00FE5993">
        <w:rPr>
          <w:b w:val="0"/>
          <w:bCs w:val="0"/>
          <w:sz w:val="24"/>
        </w:rPr>
        <w:t>Broj članova ispitnog povjerenstva je sedam, a članovi su:</w:t>
      </w:r>
    </w:p>
    <w:p w:rsidR="00587187" w:rsidRPr="00F64A8A" w:rsidRDefault="00587187" w:rsidP="005146B5">
      <w:pPr>
        <w:pStyle w:val="Tijeloteksta"/>
        <w:rPr>
          <w:bCs w:val="0"/>
          <w:color w:val="0070C0"/>
          <w:sz w:val="24"/>
        </w:rPr>
      </w:pPr>
    </w:p>
    <w:p w:rsidR="005146B5" w:rsidRDefault="005146B5" w:rsidP="005146B5">
      <w:pPr>
        <w:pStyle w:val="Tijeloteksta"/>
        <w:rPr>
          <w:b w:val="0"/>
          <w:bCs w:val="0"/>
          <w:sz w:val="24"/>
        </w:rPr>
      </w:pPr>
    </w:p>
    <w:p w:rsidR="005146B5" w:rsidRDefault="00D34933" w:rsidP="00342152">
      <w:pPr>
        <w:pStyle w:val="Tijeloteksta"/>
        <w:numPr>
          <w:ilvl w:val="1"/>
          <w:numId w:val="10"/>
        </w:numPr>
        <w:rPr>
          <w:b w:val="0"/>
          <w:bCs w:val="0"/>
          <w:sz w:val="24"/>
        </w:rPr>
      </w:pPr>
      <w:r>
        <w:rPr>
          <w:b w:val="0"/>
          <w:bCs w:val="0"/>
          <w:sz w:val="24"/>
        </w:rPr>
        <w:t>Mirko Antunović</w:t>
      </w:r>
      <w:r w:rsidR="005146B5">
        <w:rPr>
          <w:b w:val="0"/>
          <w:bCs w:val="0"/>
          <w:sz w:val="24"/>
        </w:rPr>
        <w:t>, ravnatelj – predsjednik</w:t>
      </w:r>
    </w:p>
    <w:p w:rsidR="00580124" w:rsidRDefault="00580124" w:rsidP="00342152">
      <w:pPr>
        <w:pStyle w:val="Tijeloteksta"/>
        <w:numPr>
          <w:ilvl w:val="1"/>
          <w:numId w:val="10"/>
        </w:numPr>
        <w:rPr>
          <w:b w:val="0"/>
          <w:bCs w:val="0"/>
          <w:sz w:val="24"/>
        </w:rPr>
      </w:pPr>
      <w:r>
        <w:rPr>
          <w:b w:val="0"/>
          <w:bCs w:val="0"/>
          <w:sz w:val="24"/>
        </w:rPr>
        <w:t xml:space="preserve">Ivan </w:t>
      </w:r>
      <w:proofErr w:type="spellStart"/>
      <w:r>
        <w:rPr>
          <w:b w:val="0"/>
          <w:bCs w:val="0"/>
          <w:sz w:val="24"/>
        </w:rPr>
        <w:t>Kljajić</w:t>
      </w:r>
      <w:proofErr w:type="spellEnd"/>
      <w:r>
        <w:rPr>
          <w:b w:val="0"/>
          <w:bCs w:val="0"/>
          <w:sz w:val="24"/>
        </w:rPr>
        <w:t>, prof. ekonom. skupine predmeta – ispitni koordinator</w:t>
      </w:r>
    </w:p>
    <w:p w:rsidR="00580124" w:rsidRPr="00580124" w:rsidRDefault="00580124" w:rsidP="00342152">
      <w:pPr>
        <w:pStyle w:val="Tijeloteksta"/>
        <w:numPr>
          <w:ilvl w:val="1"/>
          <w:numId w:val="10"/>
        </w:numPr>
        <w:rPr>
          <w:b w:val="0"/>
          <w:bCs w:val="0"/>
          <w:sz w:val="24"/>
        </w:rPr>
      </w:pPr>
      <w:r>
        <w:rPr>
          <w:b w:val="0"/>
          <w:bCs w:val="0"/>
          <w:sz w:val="24"/>
        </w:rPr>
        <w:t>Marija Radić, prof. latinskog jezika – zamjenik ispitnog  koordinatora</w:t>
      </w:r>
    </w:p>
    <w:p w:rsidR="005146B5" w:rsidRPr="00580124" w:rsidRDefault="00F160A5" w:rsidP="00342152">
      <w:pPr>
        <w:pStyle w:val="Tijeloteksta"/>
        <w:numPr>
          <w:ilvl w:val="1"/>
          <w:numId w:val="10"/>
        </w:numPr>
        <w:rPr>
          <w:b w:val="0"/>
          <w:bCs w:val="0"/>
          <w:sz w:val="24"/>
        </w:rPr>
      </w:pPr>
      <w:r>
        <w:rPr>
          <w:b w:val="0"/>
          <w:bCs w:val="0"/>
          <w:sz w:val="24"/>
        </w:rPr>
        <w:t>Olgica Vrdoljak, prof. njemačkog jezika</w:t>
      </w:r>
      <w:r w:rsidR="005146B5">
        <w:rPr>
          <w:b w:val="0"/>
          <w:bCs w:val="0"/>
          <w:sz w:val="24"/>
        </w:rPr>
        <w:t xml:space="preserve"> – član</w:t>
      </w:r>
    </w:p>
    <w:p w:rsidR="005146B5" w:rsidRDefault="000D573A" w:rsidP="00342152">
      <w:pPr>
        <w:pStyle w:val="Tijeloteksta"/>
        <w:numPr>
          <w:ilvl w:val="1"/>
          <w:numId w:val="10"/>
        </w:numPr>
        <w:rPr>
          <w:b w:val="0"/>
          <w:bCs w:val="0"/>
          <w:sz w:val="24"/>
        </w:rPr>
      </w:pPr>
      <w:r>
        <w:rPr>
          <w:b w:val="0"/>
          <w:bCs w:val="0"/>
          <w:sz w:val="24"/>
        </w:rPr>
        <w:t xml:space="preserve">Mirela Jelovina </w:t>
      </w:r>
      <w:proofErr w:type="spellStart"/>
      <w:r>
        <w:rPr>
          <w:b w:val="0"/>
          <w:bCs w:val="0"/>
          <w:sz w:val="24"/>
        </w:rPr>
        <w:t>Koštroman</w:t>
      </w:r>
      <w:proofErr w:type="spellEnd"/>
      <w:r w:rsidR="005146B5">
        <w:rPr>
          <w:b w:val="0"/>
          <w:bCs w:val="0"/>
          <w:sz w:val="24"/>
        </w:rPr>
        <w:t xml:space="preserve"> </w:t>
      </w:r>
      <w:r>
        <w:rPr>
          <w:b w:val="0"/>
          <w:bCs w:val="0"/>
          <w:sz w:val="24"/>
        </w:rPr>
        <w:t>, prof. matematike</w:t>
      </w:r>
      <w:r w:rsidR="005146B5">
        <w:rPr>
          <w:b w:val="0"/>
          <w:bCs w:val="0"/>
          <w:sz w:val="24"/>
        </w:rPr>
        <w:t>– član</w:t>
      </w:r>
    </w:p>
    <w:p w:rsidR="005146B5" w:rsidRDefault="00F160A5" w:rsidP="00342152">
      <w:pPr>
        <w:pStyle w:val="Tijeloteksta"/>
        <w:numPr>
          <w:ilvl w:val="1"/>
          <w:numId w:val="10"/>
        </w:numPr>
        <w:rPr>
          <w:b w:val="0"/>
          <w:bCs w:val="0"/>
          <w:sz w:val="24"/>
        </w:rPr>
      </w:pPr>
      <w:r>
        <w:rPr>
          <w:b w:val="0"/>
          <w:bCs w:val="0"/>
          <w:sz w:val="24"/>
        </w:rPr>
        <w:t xml:space="preserve">Zvonko </w:t>
      </w:r>
      <w:proofErr w:type="spellStart"/>
      <w:r>
        <w:rPr>
          <w:b w:val="0"/>
          <w:bCs w:val="0"/>
          <w:sz w:val="24"/>
        </w:rPr>
        <w:t>Brečić</w:t>
      </w:r>
      <w:proofErr w:type="spellEnd"/>
      <w:r>
        <w:rPr>
          <w:b w:val="0"/>
          <w:bCs w:val="0"/>
          <w:sz w:val="24"/>
        </w:rPr>
        <w:t>, prof. povijesti</w:t>
      </w:r>
      <w:r w:rsidR="005146B5">
        <w:rPr>
          <w:b w:val="0"/>
          <w:bCs w:val="0"/>
          <w:sz w:val="24"/>
        </w:rPr>
        <w:t xml:space="preserve"> – član</w:t>
      </w:r>
      <w:r w:rsidR="00BD10C1">
        <w:rPr>
          <w:b w:val="0"/>
          <w:bCs w:val="0"/>
          <w:sz w:val="24"/>
        </w:rPr>
        <w:t xml:space="preserve">                                          </w:t>
      </w:r>
    </w:p>
    <w:p w:rsidR="005146B5" w:rsidRDefault="005146B5" w:rsidP="00342152">
      <w:pPr>
        <w:pStyle w:val="Tijeloteksta"/>
        <w:numPr>
          <w:ilvl w:val="1"/>
          <w:numId w:val="10"/>
        </w:numPr>
        <w:rPr>
          <w:b w:val="0"/>
          <w:bCs w:val="0"/>
          <w:sz w:val="24"/>
        </w:rPr>
      </w:pPr>
      <w:r>
        <w:rPr>
          <w:b w:val="0"/>
          <w:bCs w:val="0"/>
          <w:sz w:val="24"/>
        </w:rPr>
        <w:t>Mario Preden, vjeroučitelj – član</w:t>
      </w:r>
    </w:p>
    <w:p w:rsidR="005146B5" w:rsidRDefault="005146B5" w:rsidP="00580124">
      <w:pPr>
        <w:pStyle w:val="Tijeloteksta"/>
        <w:ind w:left="1080"/>
        <w:rPr>
          <w:b w:val="0"/>
          <w:bCs w:val="0"/>
          <w:sz w:val="24"/>
        </w:rPr>
      </w:pPr>
    </w:p>
    <w:p w:rsidR="005146B5" w:rsidRDefault="005146B5" w:rsidP="005146B5">
      <w:pPr>
        <w:pStyle w:val="Tijeloteksta"/>
        <w:jc w:val="both"/>
        <w:rPr>
          <w:b w:val="0"/>
          <w:bCs w:val="0"/>
          <w:sz w:val="24"/>
        </w:rPr>
      </w:pPr>
    </w:p>
    <w:p w:rsidR="00566A7E" w:rsidRDefault="00566A7E" w:rsidP="005146B5">
      <w:pPr>
        <w:pStyle w:val="Tijeloteksta"/>
        <w:jc w:val="both"/>
        <w:rPr>
          <w:b w:val="0"/>
          <w:bCs w:val="0"/>
          <w:sz w:val="24"/>
        </w:rPr>
      </w:pPr>
    </w:p>
    <w:p w:rsidR="005146B5" w:rsidRDefault="005146B5" w:rsidP="005146B5">
      <w:pPr>
        <w:pStyle w:val="Tijeloteksta"/>
        <w:jc w:val="both"/>
        <w:rPr>
          <w:b w:val="0"/>
          <w:bCs w:val="0"/>
          <w:sz w:val="24"/>
        </w:rPr>
      </w:pPr>
      <w:r>
        <w:rPr>
          <w:b w:val="0"/>
          <w:bCs w:val="0"/>
          <w:sz w:val="24"/>
        </w:rPr>
        <w:t>Povjerenstvo obavlja sljedeće poslove:</w:t>
      </w:r>
    </w:p>
    <w:p w:rsidR="00587187" w:rsidRDefault="00587187" w:rsidP="005146B5">
      <w:pPr>
        <w:pStyle w:val="Tijeloteksta"/>
        <w:jc w:val="both"/>
        <w:rPr>
          <w:b w:val="0"/>
          <w:bCs w:val="0"/>
          <w:sz w:val="24"/>
        </w:rPr>
      </w:pPr>
    </w:p>
    <w:p w:rsidR="005146B5" w:rsidRDefault="00DE2E82" w:rsidP="00342152">
      <w:pPr>
        <w:pStyle w:val="Tijeloteksta"/>
        <w:numPr>
          <w:ilvl w:val="0"/>
          <w:numId w:val="10"/>
        </w:numPr>
        <w:jc w:val="both"/>
        <w:rPr>
          <w:b w:val="0"/>
          <w:bCs w:val="0"/>
          <w:sz w:val="24"/>
        </w:rPr>
      </w:pPr>
      <w:r>
        <w:rPr>
          <w:b w:val="0"/>
          <w:bCs w:val="0"/>
          <w:sz w:val="24"/>
        </w:rPr>
        <w:t>utvrđuje pre</w:t>
      </w:r>
      <w:r w:rsidR="005146B5">
        <w:rPr>
          <w:b w:val="0"/>
          <w:bCs w:val="0"/>
          <w:sz w:val="24"/>
        </w:rPr>
        <w:t>liminarni popis učenika za polaganje ispita</w:t>
      </w:r>
    </w:p>
    <w:p w:rsidR="005146B5" w:rsidRDefault="005146B5" w:rsidP="00342152">
      <w:pPr>
        <w:pStyle w:val="Tijeloteksta"/>
        <w:numPr>
          <w:ilvl w:val="0"/>
          <w:numId w:val="10"/>
        </w:numPr>
        <w:jc w:val="both"/>
        <w:rPr>
          <w:b w:val="0"/>
          <w:bCs w:val="0"/>
          <w:sz w:val="24"/>
        </w:rPr>
      </w:pPr>
      <w:r>
        <w:rPr>
          <w:b w:val="0"/>
          <w:bCs w:val="0"/>
          <w:sz w:val="24"/>
        </w:rPr>
        <w:t>utvrđuje konačan popis učenika koji su ispunili uvjete za polaganje ispita</w:t>
      </w:r>
    </w:p>
    <w:p w:rsidR="005146B5" w:rsidRDefault="005146B5" w:rsidP="00342152">
      <w:pPr>
        <w:pStyle w:val="Tijeloteksta"/>
        <w:numPr>
          <w:ilvl w:val="0"/>
          <w:numId w:val="10"/>
        </w:numPr>
        <w:jc w:val="both"/>
        <w:rPr>
          <w:b w:val="0"/>
          <w:bCs w:val="0"/>
          <w:sz w:val="24"/>
        </w:rPr>
      </w:pPr>
      <w:r>
        <w:rPr>
          <w:b w:val="0"/>
          <w:bCs w:val="0"/>
          <w:sz w:val="24"/>
        </w:rPr>
        <w:t>odlučuje o opravdanosti nepristupanja učenika polaganju ispita</w:t>
      </w:r>
    </w:p>
    <w:p w:rsidR="005146B5" w:rsidRDefault="005146B5" w:rsidP="00342152">
      <w:pPr>
        <w:pStyle w:val="Tijeloteksta"/>
        <w:numPr>
          <w:ilvl w:val="0"/>
          <w:numId w:val="10"/>
        </w:numPr>
        <w:jc w:val="both"/>
        <w:rPr>
          <w:b w:val="0"/>
          <w:bCs w:val="0"/>
          <w:sz w:val="24"/>
        </w:rPr>
      </w:pPr>
      <w:r>
        <w:rPr>
          <w:b w:val="0"/>
          <w:bCs w:val="0"/>
          <w:sz w:val="24"/>
        </w:rPr>
        <w:t>odlučuje o prigovoru učenika na ocjenu</w:t>
      </w:r>
    </w:p>
    <w:p w:rsidR="005146B5" w:rsidRDefault="005146B5" w:rsidP="00342152">
      <w:pPr>
        <w:pStyle w:val="Tijeloteksta"/>
        <w:numPr>
          <w:ilvl w:val="0"/>
          <w:numId w:val="10"/>
        </w:numPr>
        <w:jc w:val="both"/>
        <w:rPr>
          <w:b w:val="0"/>
          <w:bCs w:val="0"/>
          <w:sz w:val="24"/>
        </w:rPr>
      </w:pPr>
      <w:r>
        <w:rPr>
          <w:b w:val="0"/>
          <w:bCs w:val="0"/>
          <w:sz w:val="24"/>
        </w:rPr>
        <w:t>dostavlja pismena mišljenja o prigovoru učenika</w:t>
      </w:r>
    </w:p>
    <w:p w:rsidR="005146B5" w:rsidRDefault="005146B5" w:rsidP="00342152">
      <w:pPr>
        <w:pStyle w:val="Tijeloteksta"/>
        <w:numPr>
          <w:ilvl w:val="0"/>
          <w:numId w:val="10"/>
        </w:numPr>
        <w:jc w:val="both"/>
        <w:rPr>
          <w:b w:val="0"/>
          <w:bCs w:val="0"/>
          <w:sz w:val="24"/>
        </w:rPr>
      </w:pPr>
      <w:r>
        <w:rPr>
          <w:b w:val="0"/>
          <w:bCs w:val="0"/>
          <w:sz w:val="24"/>
        </w:rPr>
        <w:t>imenuje dežurne nastavnike, na prijedlog ravnatelja, na ispitu</w:t>
      </w:r>
    </w:p>
    <w:p w:rsidR="005146B5" w:rsidRDefault="005146B5" w:rsidP="00342152">
      <w:pPr>
        <w:pStyle w:val="Tijeloteksta"/>
        <w:numPr>
          <w:ilvl w:val="0"/>
          <w:numId w:val="10"/>
        </w:numPr>
        <w:jc w:val="both"/>
        <w:rPr>
          <w:b w:val="0"/>
          <w:bCs w:val="0"/>
          <w:sz w:val="24"/>
        </w:rPr>
      </w:pPr>
      <w:r>
        <w:rPr>
          <w:b w:val="0"/>
          <w:bCs w:val="0"/>
          <w:sz w:val="24"/>
        </w:rPr>
        <w:t>utvrđuje i druge poslove nastavnika u provedbi ispita</w:t>
      </w:r>
    </w:p>
    <w:p w:rsidR="005146B5" w:rsidRDefault="005146B5" w:rsidP="00342152">
      <w:pPr>
        <w:pStyle w:val="Tijeloteksta"/>
        <w:numPr>
          <w:ilvl w:val="0"/>
          <w:numId w:val="10"/>
        </w:numPr>
        <w:jc w:val="both"/>
        <w:rPr>
          <w:b w:val="0"/>
          <w:bCs w:val="0"/>
          <w:sz w:val="24"/>
        </w:rPr>
      </w:pPr>
      <w:r>
        <w:rPr>
          <w:b w:val="0"/>
          <w:bCs w:val="0"/>
          <w:sz w:val="24"/>
        </w:rPr>
        <w:t>obavlja i druge poslove koji proizlazi iz naravi ispit</w:t>
      </w:r>
      <w:r w:rsidR="005D6ACC">
        <w:rPr>
          <w:b w:val="0"/>
          <w:bCs w:val="0"/>
          <w:sz w:val="24"/>
        </w:rPr>
        <w:t>a</w:t>
      </w:r>
    </w:p>
    <w:p w:rsidR="00587187" w:rsidRPr="00B5489A" w:rsidRDefault="00587187" w:rsidP="00587187">
      <w:pPr>
        <w:pStyle w:val="Tijeloteksta"/>
        <w:ind w:left="720"/>
        <w:jc w:val="both"/>
        <w:rPr>
          <w:b w:val="0"/>
          <w:bCs w:val="0"/>
          <w:sz w:val="24"/>
        </w:rPr>
      </w:pPr>
    </w:p>
    <w:p w:rsidR="005146B5" w:rsidRDefault="005146B5" w:rsidP="005146B5">
      <w:pPr>
        <w:pStyle w:val="Tijeloteksta"/>
        <w:jc w:val="both"/>
        <w:rPr>
          <w:b w:val="0"/>
          <w:bCs w:val="0"/>
          <w:sz w:val="24"/>
        </w:rPr>
      </w:pPr>
    </w:p>
    <w:p w:rsidR="005146B5" w:rsidRDefault="005146B5" w:rsidP="005146B5">
      <w:pPr>
        <w:pStyle w:val="Tijeloteksta"/>
        <w:jc w:val="both"/>
        <w:rPr>
          <w:b w:val="0"/>
          <w:bCs w:val="0"/>
          <w:sz w:val="24"/>
        </w:rPr>
      </w:pPr>
      <w:r>
        <w:rPr>
          <w:b w:val="0"/>
          <w:bCs w:val="0"/>
          <w:sz w:val="24"/>
        </w:rPr>
        <w:t>Plan rada povjerenstva, minimalno će biti sedam sjednica:</w:t>
      </w:r>
    </w:p>
    <w:p w:rsidR="005146B5" w:rsidRDefault="005146B5" w:rsidP="00342152">
      <w:pPr>
        <w:pStyle w:val="Tijeloteksta"/>
        <w:numPr>
          <w:ilvl w:val="0"/>
          <w:numId w:val="10"/>
        </w:numPr>
        <w:jc w:val="both"/>
        <w:rPr>
          <w:b w:val="0"/>
          <w:bCs w:val="0"/>
          <w:sz w:val="24"/>
        </w:rPr>
      </w:pPr>
      <w:r>
        <w:rPr>
          <w:b w:val="0"/>
          <w:bCs w:val="0"/>
          <w:sz w:val="24"/>
        </w:rPr>
        <w:t>prva sjednica povjerenstva – druga polovina listopada</w:t>
      </w:r>
    </w:p>
    <w:p w:rsidR="005146B5" w:rsidRDefault="005146B5" w:rsidP="00342152">
      <w:pPr>
        <w:pStyle w:val="Tijeloteksta"/>
        <w:numPr>
          <w:ilvl w:val="0"/>
          <w:numId w:val="10"/>
        </w:numPr>
        <w:jc w:val="both"/>
        <w:rPr>
          <w:b w:val="0"/>
          <w:bCs w:val="0"/>
          <w:sz w:val="24"/>
        </w:rPr>
      </w:pPr>
      <w:r>
        <w:rPr>
          <w:b w:val="0"/>
          <w:bCs w:val="0"/>
          <w:sz w:val="24"/>
        </w:rPr>
        <w:t xml:space="preserve">druga sjednica – druga polovina </w:t>
      </w:r>
      <w:r w:rsidR="001E7DE6">
        <w:rPr>
          <w:b w:val="0"/>
          <w:bCs w:val="0"/>
          <w:sz w:val="24"/>
        </w:rPr>
        <w:t>siječnja</w:t>
      </w:r>
    </w:p>
    <w:p w:rsidR="005146B5" w:rsidRDefault="005146B5" w:rsidP="00342152">
      <w:pPr>
        <w:pStyle w:val="Tijeloteksta"/>
        <w:numPr>
          <w:ilvl w:val="0"/>
          <w:numId w:val="10"/>
        </w:numPr>
        <w:jc w:val="both"/>
        <w:rPr>
          <w:b w:val="0"/>
          <w:bCs w:val="0"/>
          <w:sz w:val="24"/>
        </w:rPr>
      </w:pPr>
      <w:r>
        <w:rPr>
          <w:b w:val="0"/>
          <w:bCs w:val="0"/>
          <w:sz w:val="24"/>
        </w:rPr>
        <w:t>treća sjednica – polovinom ožujka</w:t>
      </w:r>
    </w:p>
    <w:p w:rsidR="005146B5" w:rsidRDefault="005146B5" w:rsidP="00342152">
      <w:pPr>
        <w:pStyle w:val="Tijeloteksta"/>
        <w:numPr>
          <w:ilvl w:val="0"/>
          <w:numId w:val="10"/>
        </w:numPr>
        <w:jc w:val="both"/>
        <w:rPr>
          <w:b w:val="0"/>
          <w:bCs w:val="0"/>
          <w:sz w:val="24"/>
        </w:rPr>
      </w:pPr>
      <w:r>
        <w:rPr>
          <w:b w:val="0"/>
          <w:bCs w:val="0"/>
          <w:sz w:val="24"/>
        </w:rPr>
        <w:t>četvrta sjednica – polovinom svibnja</w:t>
      </w:r>
    </w:p>
    <w:p w:rsidR="005146B5" w:rsidRDefault="005146B5" w:rsidP="00342152">
      <w:pPr>
        <w:pStyle w:val="Tijeloteksta"/>
        <w:numPr>
          <w:ilvl w:val="0"/>
          <w:numId w:val="10"/>
        </w:numPr>
        <w:jc w:val="both"/>
        <w:rPr>
          <w:b w:val="0"/>
          <w:bCs w:val="0"/>
          <w:sz w:val="24"/>
        </w:rPr>
      </w:pPr>
      <w:r>
        <w:rPr>
          <w:b w:val="0"/>
          <w:bCs w:val="0"/>
          <w:sz w:val="24"/>
        </w:rPr>
        <w:t>peta sjednica – polovinom lipnja</w:t>
      </w:r>
    </w:p>
    <w:p w:rsidR="005146B5" w:rsidRDefault="005146B5" w:rsidP="00342152">
      <w:pPr>
        <w:pStyle w:val="Tijeloteksta"/>
        <w:numPr>
          <w:ilvl w:val="0"/>
          <w:numId w:val="10"/>
        </w:numPr>
        <w:jc w:val="both"/>
        <w:rPr>
          <w:b w:val="0"/>
          <w:bCs w:val="0"/>
          <w:sz w:val="24"/>
        </w:rPr>
      </w:pPr>
      <w:r>
        <w:rPr>
          <w:b w:val="0"/>
          <w:bCs w:val="0"/>
          <w:sz w:val="24"/>
        </w:rPr>
        <w:t>šesta sjednica – polovinom kolovoza ( za jesenski rok )</w:t>
      </w:r>
    </w:p>
    <w:p w:rsidR="005146B5" w:rsidRDefault="005146B5" w:rsidP="00342152">
      <w:pPr>
        <w:pStyle w:val="Tijeloteksta"/>
        <w:numPr>
          <w:ilvl w:val="0"/>
          <w:numId w:val="10"/>
        </w:numPr>
        <w:jc w:val="both"/>
        <w:rPr>
          <w:b w:val="0"/>
          <w:bCs w:val="0"/>
          <w:sz w:val="24"/>
        </w:rPr>
      </w:pPr>
      <w:r>
        <w:rPr>
          <w:b w:val="0"/>
          <w:bCs w:val="0"/>
          <w:sz w:val="24"/>
        </w:rPr>
        <w:t>sedma sjednica – krajem kolovoza ( nakon jesenskog roka )</w:t>
      </w:r>
    </w:p>
    <w:p w:rsidR="005146B5" w:rsidRDefault="005146B5" w:rsidP="00342152">
      <w:pPr>
        <w:pStyle w:val="Tijeloteksta"/>
        <w:numPr>
          <w:ilvl w:val="0"/>
          <w:numId w:val="10"/>
        </w:numPr>
        <w:jc w:val="both"/>
        <w:rPr>
          <w:b w:val="0"/>
          <w:bCs w:val="0"/>
          <w:sz w:val="24"/>
        </w:rPr>
      </w:pPr>
      <w:r>
        <w:rPr>
          <w:b w:val="0"/>
          <w:bCs w:val="0"/>
          <w:sz w:val="24"/>
        </w:rPr>
        <w:t>ostale sjednice po potrebi ispita državne mature</w:t>
      </w:r>
    </w:p>
    <w:p w:rsidR="00530E4E" w:rsidRDefault="00530E4E"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F47888" w:rsidRDefault="00F47888" w:rsidP="007C1060">
      <w:pPr>
        <w:pStyle w:val="Tijeloteksta"/>
        <w:tabs>
          <w:tab w:val="left" w:pos="2400"/>
        </w:tabs>
        <w:rPr>
          <w:bCs w:val="0"/>
          <w:sz w:val="24"/>
          <w:u w:val="single"/>
        </w:rPr>
      </w:pPr>
    </w:p>
    <w:p w:rsidR="003A03B5" w:rsidRDefault="003A03B5" w:rsidP="007C1060">
      <w:pPr>
        <w:pStyle w:val="Tijeloteksta"/>
        <w:tabs>
          <w:tab w:val="left" w:pos="2400"/>
        </w:tabs>
        <w:jc w:val="center"/>
        <w:rPr>
          <w:sz w:val="24"/>
        </w:rPr>
      </w:pPr>
    </w:p>
    <w:p w:rsidR="0099075F" w:rsidRPr="00601B27" w:rsidRDefault="006441B3" w:rsidP="004E09B4">
      <w:pPr>
        <w:pStyle w:val="Naslov2"/>
        <w:jc w:val="left"/>
      </w:pPr>
      <w:bookmarkStart w:id="10" w:name="_Toc463001353"/>
      <w:r w:rsidRPr="00601B27">
        <w:lastRenderedPageBreak/>
        <w:t>6</w:t>
      </w:r>
      <w:r w:rsidR="00F319EE" w:rsidRPr="00601B27">
        <w:t xml:space="preserve">. </w:t>
      </w:r>
      <w:r w:rsidRPr="00601B27">
        <w:t xml:space="preserve">2. </w:t>
      </w:r>
      <w:r w:rsidR="00564E8D" w:rsidRPr="00601B27">
        <w:t>VREMENIK IZRADBE I OBRANE ZAVRŠNOG RADA</w:t>
      </w:r>
      <w:r w:rsidR="007365F4" w:rsidRPr="00601B27">
        <w:t xml:space="preserve"> </w:t>
      </w:r>
      <w:r w:rsidR="007365F4" w:rsidRPr="00FE5993">
        <w:t>z</w:t>
      </w:r>
      <w:r w:rsidR="00D55A04" w:rsidRPr="00FE5993">
        <w:t>a šk. god. 2016./2017</w:t>
      </w:r>
      <w:r w:rsidR="001B0E22" w:rsidRPr="00FE5993">
        <w:t>.</w:t>
      </w:r>
      <w:bookmarkEnd w:id="10"/>
    </w:p>
    <w:p w:rsidR="00A76874" w:rsidRDefault="00A76874" w:rsidP="0054066E">
      <w:pPr>
        <w:pStyle w:val="Tijeloteksta"/>
        <w:tabs>
          <w:tab w:val="left" w:pos="2400"/>
        </w:tabs>
        <w:jc w:val="center"/>
        <w:rPr>
          <w:sz w:val="24"/>
        </w:rPr>
      </w:pPr>
    </w:p>
    <w:p w:rsidR="00A76874" w:rsidRDefault="002F24E9" w:rsidP="00A76874">
      <w:pPr>
        <w:pStyle w:val="Tijeloteksta"/>
        <w:tabs>
          <w:tab w:val="left" w:pos="2400"/>
        </w:tabs>
        <w:rPr>
          <w:b w:val="0"/>
          <w:sz w:val="24"/>
        </w:rPr>
      </w:pPr>
      <w:r>
        <w:rPr>
          <w:sz w:val="24"/>
        </w:rPr>
        <w:t xml:space="preserve">       </w:t>
      </w:r>
      <w:r w:rsidR="00A76874" w:rsidRPr="000C3830">
        <w:rPr>
          <w:sz w:val="24"/>
        </w:rPr>
        <w:t>Završni rad izrađuje se kao</w:t>
      </w:r>
      <w:r w:rsidR="00A76874" w:rsidRPr="001028ED">
        <w:rPr>
          <w:b w:val="0"/>
          <w:sz w:val="24"/>
        </w:rPr>
        <w:t>:</w:t>
      </w:r>
    </w:p>
    <w:p w:rsidR="00D60A76" w:rsidRPr="001028ED" w:rsidRDefault="00D60A76" w:rsidP="00A76874">
      <w:pPr>
        <w:pStyle w:val="Tijeloteksta"/>
        <w:tabs>
          <w:tab w:val="left" w:pos="2400"/>
        </w:tabs>
        <w:rPr>
          <w:b w:val="0"/>
          <w:sz w:val="24"/>
        </w:rPr>
      </w:pPr>
    </w:p>
    <w:p w:rsidR="00A76874" w:rsidRPr="001028ED" w:rsidRDefault="00A76874" w:rsidP="00342152">
      <w:pPr>
        <w:pStyle w:val="Tijeloteksta"/>
        <w:numPr>
          <w:ilvl w:val="0"/>
          <w:numId w:val="10"/>
        </w:numPr>
        <w:tabs>
          <w:tab w:val="left" w:pos="2400"/>
        </w:tabs>
        <w:rPr>
          <w:b w:val="0"/>
          <w:sz w:val="24"/>
        </w:rPr>
      </w:pPr>
      <w:r w:rsidRPr="001028ED">
        <w:rPr>
          <w:b w:val="0"/>
          <w:sz w:val="24"/>
        </w:rPr>
        <w:t>projekt</w:t>
      </w:r>
    </w:p>
    <w:p w:rsidR="00A76874" w:rsidRDefault="00A76874" w:rsidP="00342152">
      <w:pPr>
        <w:pStyle w:val="Tijeloteksta"/>
        <w:numPr>
          <w:ilvl w:val="0"/>
          <w:numId w:val="10"/>
        </w:numPr>
        <w:tabs>
          <w:tab w:val="left" w:pos="2400"/>
        </w:tabs>
        <w:rPr>
          <w:b w:val="0"/>
          <w:sz w:val="24"/>
        </w:rPr>
      </w:pPr>
      <w:r w:rsidRPr="001028ED">
        <w:rPr>
          <w:b w:val="0"/>
          <w:sz w:val="24"/>
        </w:rPr>
        <w:t>pokus</w:t>
      </w:r>
      <w:r w:rsidR="001028ED">
        <w:rPr>
          <w:b w:val="0"/>
          <w:sz w:val="24"/>
        </w:rPr>
        <w:t xml:space="preserve"> s elaboratom</w:t>
      </w:r>
    </w:p>
    <w:p w:rsidR="001028ED" w:rsidRDefault="001028ED" w:rsidP="00342152">
      <w:pPr>
        <w:pStyle w:val="Tijeloteksta"/>
        <w:numPr>
          <w:ilvl w:val="0"/>
          <w:numId w:val="10"/>
        </w:numPr>
        <w:tabs>
          <w:tab w:val="left" w:pos="2400"/>
        </w:tabs>
        <w:rPr>
          <w:b w:val="0"/>
          <w:sz w:val="24"/>
        </w:rPr>
      </w:pPr>
      <w:r>
        <w:rPr>
          <w:b w:val="0"/>
          <w:sz w:val="24"/>
        </w:rPr>
        <w:t>praktični rad s elaboratom</w:t>
      </w:r>
    </w:p>
    <w:p w:rsidR="001028ED" w:rsidRDefault="001028ED" w:rsidP="00342152">
      <w:pPr>
        <w:pStyle w:val="Tijeloteksta"/>
        <w:numPr>
          <w:ilvl w:val="0"/>
          <w:numId w:val="10"/>
        </w:numPr>
        <w:tabs>
          <w:tab w:val="left" w:pos="2400"/>
        </w:tabs>
        <w:rPr>
          <w:b w:val="0"/>
          <w:sz w:val="24"/>
        </w:rPr>
      </w:pPr>
      <w:r>
        <w:rPr>
          <w:b w:val="0"/>
          <w:sz w:val="24"/>
        </w:rPr>
        <w:t>složeniji ispitni zadatak</w:t>
      </w:r>
    </w:p>
    <w:p w:rsidR="00D60A76" w:rsidRDefault="00D60A76" w:rsidP="00D60A76">
      <w:pPr>
        <w:pStyle w:val="Tijeloteksta"/>
        <w:tabs>
          <w:tab w:val="left" w:pos="2400"/>
        </w:tabs>
        <w:ind w:left="720"/>
        <w:rPr>
          <w:b w:val="0"/>
          <w:sz w:val="24"/>
        </w:rPr>
      </w:pPr>
    </w:p>
    <w:p w:rsidR="00A70934" w:rsidRDefault="001028ED" w:rsidP="007C1060">
      <w:pPr>
        <w:pStyle w:val="Tijeloteksta"/>
        <w:tabs>
          <w:tab w:val="left" w:pos="2400"/>
        </w:tabs>
        <w:ind w:left="360"/>
        <w:rPr>
          <w:b w:val="0"/>
          <w:sz w:val="24"/>
        </w:rPr>
      </w:pPr>
      <w:r>
        <w:rPr>
          <w:b w:val="0"/>
          <w:sz w:val="24"/>
        </w:rPr>
        <w:t>Učenici strukovnih programa, četverogodišnjeg i trogodišnjeg trajanja, izrađuju završni rad. Cilj izradbe i obrane završnog rada je provjera, vrednovanje i ocjenjivanje postignutih stručnih kompetencija učenika stečenih obrazovanjem prema propisanim stručno teorijskim i praktičnim dijelovima nastavnih planova i programa.</w:t>
      </w:r>
    </w:p>
    <w:p w:rsidR="00AA062B" w:rsidRDefault="00AA062B" w:rsidP="007C1060">
      <w:pPr>
        <w:pStyle w:val="Tijeloteksta"/>
        <w:tabs>
          <w:tab w:val="left" w:pos="2400"/>
        </w:tabs>
        <w:ind w:left="360"/>
        <w:rPr>
          <w:b w:val="0"/>
          <w:sz w:val="24"/>
        </w:rPr>
      </w:pPr>
    </w:p>
    <w:p w:rsidR="00A70934" w:rsidRPr="00F3529F" w:rsidRDefault="00A70934" w:rsidP="001028ED">
      <w:pPr>
        <w:pStyle w:val="Tijeloteksta"/>
        <w:tabs>
          <w:tab w:val="left" w:pos="2400"/>
        </w:tabs>
        <w:ind w:left="360"/>
        <w:rPr>
          <w:sz w:val="24"/>
          <w:u w:val="single"/>
        </w:rPr>
      </w:pPr>
      <w:proofErr w:type="spellStart"/>
      <w:r w:rsidRPr="00F3529F">
        <w:rPr>
          <w:sz w:val="24"/>
          <w:u w:val="single"/>
        </w:rPr>
        <w:t>Vremenik</w:t>
      </w:r>
      <w:proofErr w:type="spellEnd"/>
      <w:r w:rsidRPr="00F3529F">
        <w:rPr>
          <w:sz w:val="24"/>
          <w:u w:val="single"/>
        </w:rPr>
        <w:t xml:space="preserve"> sadrži:</w:t>
      </w:r>
    </w:p>
    <w:p w:rsidR="00A70934" w:rsidRPr="00A70934" w:rsidRDefault="00A70934" w:rsidP="001028ED">
      <w:pPr>
        <w:pStyle w:val="Tijeloteksta"/>
        <w:tabs>
          <w:tab w:val="left" w:pos="2400"/>
        </w:tabs>
        <w:ind w:left="360"/>
        <w:rPr>
          <w:b w:val="0"/>
          <w:sz w:val="24"/>
        </w:rPr>
      </w:pPr>
    </w:p>
    <w:p w:rsidR="00A70934" w:rsidRDefault="00A70934" w:rsidP="00342152">
      <w:pPr>
        <w:pStyle w:val="Tijeloteksta"/>
        <w:numPr>
          <w:ilvl w:val="0"/>
          <w:numId w:val="15"/>
        </w:numPr>
        <w:tabs>
          <w:tab w:val="left" w:pos="2400"/>
        </w:tabs>
        <w:rPr>
          <w:b w:val="0"/>
          <w:sz w:val="24"/>
        </w:rPr>
      </w:pPr>
      <w:r w:rsidRPr="00A70934">
        <w:rPr>
          <w:b w:val="0"/>
          <w:sz w:val="24"/>
        </w:rPr>
        <w:t>rokove za izbor tema završnog rada</w:t>
      </w:r>
    </w:p>
    <w:p w:rsidR="00A70934" w:rsidRDefault="00A70934" w:rsidP="00342152">
      <w:pPr>
        <w:pStyle w:val="Tijeloteksta"/>
        <w:numPr>
          <w:ilvl w:val="0"/>
          <w:numId w:val="15"/>
        </w:numPr>
        <w:tabs>
          <w:tab w:val="left" w:pos="2400"/>
        </w:tabs>
        <w:rPr>
          <w:b w:val="0"/>
          <w:sz w:val="24"/>
        </w:rPr>
      </w:pPr>
      <w:r>
        <w:rPr>
          <w:b w:val="0"/>
          <w:sz w:val="24"/>
        </w:rPr>
        <w:t>rokove za izradbu završnog rada</w:t>
      </w:r>
    </w:p>
    <w:p w:rsidR="00A70934" w:rsidRDefault="00A70934" w:rsidP="00342152">
      <w:pPr>
        <w:pStyle w:val="Tijeloteksta"/>
        <w:numPr>
          <w:ilvl w:val="0"/>
          <w:numId w:val="15"/>
        </w:numPr>
        <w:tabs>
          <w:tab w:val="left" w:pos="2400"/>
        </w:tabs>
        <w:rPr>
          <w:b w:val="0"/>
          <w:sz w:val="24"/>
        </w:rPr>
      </w:pPr>
      <w:r>
        <w:rPr>
          <w:b w:val="0"/>
          <w:sz w:val="24"/>
        </w:rPr>
        <w:t>rokove za predaju završnog rada</w:t>
      </w:r>
    </w:p>
    <w:p w:rsidR="00A70934" w:rsidRDefault="00A70934" w:rsidP="00342152">
      <w:pPr>
        <w:pStyle w:val="Tijeloteksta"/>
        <w:numPr>
          <w:ilvl w:val="0"/>
          <w:numId w:val="15"/>
        </w:numPr>
        <w:tabs>
          <w:tab w:val="left" w:pos="2400"/>
        </w:tabs>
        <w:rPr>
          <w:b w:val="0"/>
          <w:sz w:val="24"/>
        </w:rPr>
      </w:pPr>
      <w:r>
        <w:rPr>
          <w:b w:val="0"/>
          <w:sz w:val="24"/>
        </w:rPr>
        <w:t>rokove obrane završnog rada</w:t>
      </w:r>
    </w:p>
    <w:p w:rsidR="004F7657" w:rsidRPr="00882CAC" w:rsidRDefault="00A70934" w:rsidP="00342152">
      <w:pPr>
        <w:pStyle w:val="Tijeloteksta"/>
        <w:numPr>
          <w:ilvl w:val="0"/>
          <w:numId w:val="15"/>
        </w:numPr>
        <w:tabs>
          <w:tab w:val="left" w:pos="2400"/>
        </w:tabs>
        <w:rPr>
          <w:b w:val="0"/>
          <w:sz w:val="24"/>
        </w:rPr>
      </w:pPr>
      <w:r>
        <w:rPr>
          <w:b w:val="0"/>
          <w:sz w:val="24"/>
        </w:rPr>
        <w:t>rokove uručivanja svjedodžbi o obranjenom završnom radu.</w:t>
      </w:r>
    </w:p>
    <w:p w:rsidR="00FA6DA8" w:rsidRDefault="00FA6DA8" w:rsidP="007A6E69">
      <w:pPr>
        <w:pStyle w:val="Tijeloteksta"/>
        <w:ind w:left="2124"/>
        <w:rPr>
          <w:sz w:val="24"/>
        </w:rPr>
      </w:pPr>
    </w:p>
    <w:p w:rsidR="002F24E9" w:rsidRDefault="002F24E9" w:rsidP="00564E8D">
      <w:pPr>
        <w:pStyle w:val="Tijeloteksta"/>
        <w:jc w:val="both"/>
        <w:rPr>
          <w:b w:val="0"/>
          <w:sz w:val="24"/>
        </w:rPr>
      </w:pPr>
      <w:r>
        <w:rPr>
          <w:b w:val="0"/>
          <w:sz w:val="24"/>
        </w:rPr>
        <w:t xml:space="preserve">    </w:t>
      </w:r>
      <w:proofErr w:type="spellStart"/>
      <w:r w:rsidR="00564E8D">
        <w:rPr>
          <w:b w:val="0"/>
          <w:sz w:val="24"/>
        </w:rPr>
        <w:t>Vremenik</w:t>
      </w:r>
      <w:proofErr w:type="spellEnd"/>
      <w:r w:rsidR="00564E8D">
        <w:rPr>
          <w:b w:val="0"/>
          <w:sz w:val="24"/>
        </w:rPr>
        <w:t xml:space="preserve"> izradbe i obrane završnog rada donosi školski odbor na prijedlog ravnatelja škole </w:t>
      </w:r>
      <w:r w:rsidR="00882CAC">
        <w:rPr>
          <w:b w:val="0"/>
          <w:sz w:val="24"/>
        </w:rPr>
        <w:t xml:space="preserve"> </w:t>
      </w:r>
      <w:r>
        <w:rPr>
          <w:b w:val="0"/>
          <w:sz w:val="24"/>
        </w:rPr>
        <w:t xml:space="preserve">   </w:t>
      </w:r>
    </w:p>
    <w:p w:rsidR="00564E8D" w:rsidRDefault="002F24E9" w:rsidP="00564E8D">
      <w:pPr>
        <w:pStyle w:val="Tijeloteksta"/>
        <w:jc w:val="both"/>
        <w:rPr>
          <w:b w:val="0"/>
          <w:sz w:val="24"/>
        </w:rPr>
      </w:pPr>
      <w:r>
        <w:rPr>
          <w:b w:val="0"/>
          <w:sz w:val="24"/>
        </w:rPr>
        <w:t xml:space="preserve">    </w:t>
      </w:r>
      <w:r w:rsidR="00577F81">
        <w:rPr>
          <w:b w:val="0"/>
          <w:sz w:val="24"/>
        </w:rPr>
        <w:t>uz suglasnost P</w:t>
      </w:r>
      <w:r w:rsidR="00882CAC">
        <w:rPr>
          <w:b w:val="0"/>
          <w:sz w:val="24"/>
        </w:rPr>
        <w:t xml:space="preserve">rosudbenog odbora </w:t>
      </w:r>
      <w:r w:rsidR="00564E8D">
        <w:rPr>
          <w:b w:val="0"/>
          <w:sz w:val="24"/>
        </w:rPr>
        <w:t xml:space="preserve"> do 30. rujna za tekuću školsku godinu.</w:t>
      </w:r>
    </w:p>
    <w:p w:rsidR="00882CAC" w:rsidRDefault="00882CAC" w:rsidP="00564E8D">
      <w:pPr>
        <w:pStyle w:val="Tijeloteksta"/>
        <w:jc w:val="both"/>
        <w:rPr>
          <w:b w:val="0"/>
          <w:sz w:val="24"/>
        </w:rPr>
      </w:pPr>
    </w:p>
    <w:p w:rsidR="00882CAC" w:rsidRDefault="00056B77" w:rsidP="00342152">
      <w:pPr>
        <w:pStyle w:val="Tijeloteksta"/>
        <w:numPr>
          <w:ilvl w:val="0"/>
          <w:numId w:val="14"/>
        </w:numPr>
        <w:jc w:val="both"/>
        <w:rPr>
          <w:b w:val="0"/>
          <w:sz w:val="24"/>
        </w:rPr>
      </w:pPr>
      <w:r>
        <w:rPr>
          <w:b w:val="0"/>
          <w:sz w:val="24"/>
        </w:rPr>
        <w:t>Škola, na oglasnoj ploč</w:t>
      </w:r>
      <w:r w:rsidR="000C3830">
        <w:rPr>
          <w:b w:val="0"/>
          <w:sz w:val="24"/>
        </w:rPr>
        <w:t xml:space="preserve">i </w:t>
      </w:r>
      <w:r>
        <w:rPr>
          <w:b w:val="0"/>
          <w:sz w:val="24"/>
        </w:rPr>
        <w:t xml:space="preserve">, objavljuje </w:t>
      </w:r>
      <w:proofErr w:type="spellStart"/>
      <w:r>
        <w:rPr>
          <w:b w:val="0"/>
          <w:sz w:val="24"/>
        </w:rPr>
        <w:t>vremenik</w:t>
      </w:r>
      <w:proofErr w:type="spellEnd"/>
      <w:r>
        <w:rPr>
          <w:b w:val="0"/>
          <w:sz w:val="24"/>
        </w:rPr>
        <w:t xml:space="preserve"> izrad</w:t>
      </w:r>
      <w:r w:rsidR="004F2277">
        <w:rPr>
          <w:b w:val="0"/>
          <w:sz w:val="24"/>
        </w:rPr>
        <w:t>be i obrane</w:t>
      </w:r>
      <w:r>
        <w:rPr>
          <w:b w:val="0"/>
          <w:sz w:val="24"/>
        </w:rPr>
        <w:t xml:space="preserve"> završnog</w:t>
      </w:r>
      <w:r w:rsidR="00C91369">
        <w:rPr>
          <w:b w:val="0"/>
          <w:sz w:val="24"/>
        </w:rPr>
        <w:t xml:space="preserve"> rada najkasnije</w:t>
      </w:r>
      <w:r w:rsidR="009A5F07">
        <w:rPr>
          <w:b w:val="0"/>
          <w:sz w:val="24"/>
        </w:rPr>
        <w:t xml:space="preserve"> do 5. listopada.</w:t>
      </w:r>
    </w:p>
    <w:p w:rsidR="009A5F07" w:rsidRDefault="009A5F07" w:rsidP="00342152">
      <w:pPr>
        <w:pStyle w:val="Tijeloteksta"/>
        <w:numPr>
          <w:ilvl w:val="0"/>
          <w:numId w:val="14"/>
        </w:numPr>
        <w:jc w:val="both"/>
        <w:rPr>
          <w:b w:val="0"/>
          <w:sz w:val="24"/>
        </w:rPr>
      </w:pPr>
      <w:r>
        <w:rPr>
          <w:b w:val="0"/>
          <w:sz w:val="24"/>
        </w:rPr>
        <w:t>Škola je dužna učenike upoznati sa sadržajem, uvjetima, načinom i postupkom izrade i obrane završnog rada do 15. listopada.</w:t>
      </w:r>
    </w:p>
    <w:p w:rsidR="009A5F07" w:rsidRDefault="009A5F07" w:rsidP="00342152">
      <w:pPr>
        <w:pStyle w:val="Tijeloteksta"/>
        <w:numPr>
          <w:ilvl w:val="0"/>
          <w:numId w:val="14"/>
        </w:numPr>
        <w:jc w:val="both"/>
        <w:rPr>
          <w:b w:val="0"/>
          <w:sz w:val="24"/>
        </w:rPr>
      </w:pPr>
      <w:r w:rsidRPr="00F3529F">
        <w:rPr>
          <w:sz w:val="24"/>
        </w:rPr>
        <w:t>Teme za završni rad</w:t>
      </w:r>
      <w:r>
        <w:rPr>
          <w:b w:val="0"/>
          <w:sz w:val="24"/>
        </w:rPr>
        <w:t>: Ravnatelj s nastavnicima struke, nositelji tema, za sve rokove te</w:t>
      </w:r>
      <w:r w:rsidR="00AA3F0E">
        <w:rPr>
          <w:b w:val="0"/>
          <w:sz w:val="24"/>
        </w:rPr>
        <w:t>kuće školske godine donosi do 31</w:t>
      </w:r>
      <w:r>
        <w:rPr>
          <w:b w:val="0"/>
          <w:sz w:val="24"/>
        </w:rPr>
        <w:t>. listopada.</w:t>
      </w:r>
    </w:p>
    <w:p w:rsidR="009A5F07" w:rsidRDefault="009A5F07" w:rsidP="00342152">
      <w:pPr>
        <w:pStyle w:val="Tijeloteksta"/>
        <w:numPr>
          <w:ilvl w:val="0"/>
          <w:numId w:val="14"/>
        </w:numPr>
        <w:jc w:val="both"/>
        <w:rPr>
          <w:b w:val="0"/>
          <w:sz w:val="24"/>
        </w:rPr>
      </w:pPr>
      <w:r w:rsidRPr="00F3529F">
        <w:rPr>
          <w:sz w:val="24"/>
        </w:rPr>
        <w:t>Biranje tema</w:t>
      </w:r>
      <w:r w:rsidR="00AA3F0E">
        <w:rPr>
          <w:b w:val="0"/>
          <w:sz w:val="24"/>
        </w:rPr>
        <w:t>: Učenici biraju teme do 30</w:t>
      </w:r>
      <w:r>
        <w:rPr>
          <w:b w:val="0"/>
          <w:sz w:val="24"/>
        </w:rPr>
        <w:t>. listopada.</w:t>
      </w:r>
    </w:p>
    <w:p w:rsidR="009A5F07" w:rsidRDefault="009A5F07" w:rsidP="00342152">
      <w:pPr>
        <w:pStyle w:val="Tijeloteksta"/>
        <w:numPr>
          <w:ilvl w:val="0"/>
          <w:numId w:val="14"/>
        </w:numPr>
        <w:jc w:val="both"/>
        <w:rPr>
          <w:b w:val="0"/>
          <w:sz w:val="24"/>
        </w:rPr>
      </w:pPr>
      <w:r w:rsidRPr="00F3529F">
        <w:rPr>
          <w:sz w:val="24"/>
        </w:rPr>
        <w:t>Predaja pisanog rada</w:t>
      </w:r>
      <w:r>
        <w:rPr>
          <w:b w:val="0"/>
          <w:sz w:val="24"/>
        </w:rPr>
        <w:t>: Učenik je dužan izraditi i predati rad u školu najkasnije 10 dana prije obrane rada</w:t>
      </w:r>
    </w:p>
    <w:p w:rsidR="00F3529F" w:rsidRDefault="00F3529F" w:rsidP="00F3529F">
      <w:pPr>
        <w:pStyle w:val="Tijeloteksta"/>
        <w:ind w:left="360"/>
        <w:jc w:val="both"/>
        <w:rPr>
          <w:b w:val="0"/>
          <w:sz w:val="24"/>
        </w:rPr>
      </w:pPr>
    </w:p>
    <w:p w:rsidR="000C3830" w:rsidRDefault="009A5F07" w:rsidP="00F3529F">
      <w:pPr>
        <w:pStyle w:val="Tijeloteksta"/>
        <w:jc w:val="both"/>
        <w:rPr>
          <w:sz w:val="24"/>
        </w:rPr>
      </w:pPr>
      <w:r w:rsidRPr="00F3529F">
        <w:rPr>
          <w:sz w:val="24"/>
        </w:rPr>
        <w:t>Obrana završnog rada:</w:t>
      </w:r>
      <w:r w:rsidR="00F3529F">
        <w:rPr>
          <w:sz w:val="24"/>
        </w:rPr>
        <w:t xml:space="preserve"> </w:t>
      </w:r>
    </w:p>
    <w:p w:rsidR="002F24E9" w:rsidRDefault="002F24E9" w:rsidP="00F3529F">
      <w:pPr>
        <w:pStyle w:val="Tijeloteksta"/>
        <w:jc w:val="both"/>
        <w:rPr>
          <w:sz w:val="24"/>
        </w:rPr>
      </w:pPr>
    </w:p>
    <w:p w:rsidR="00564E8D" w:rsidRPr="00353874" w:rsidRDefault="00353874" w:rsidP="005F1392">
      <w:pPr>
        <w:pStyle w:val="Tijeloteksta"/>
        <w:jc w:val="both"/>
        <w:rPr>
          <w:b w:val="0"/>
          <w:sz w:val="24"/>
        </w:rPr>
      </w:pPr>
      <w:r w:rsidRPr="00353874">
        <w:rPr>
          <w:b w:val="0"/>
          <w:sz w:val="24"/>
        </w:rPr>
        <w:t>Završni rad brani se u:</w:t>
      </w:r>
    </w:p>
    <w:p w:rsidR="00353874" w:rsidRPr="00353874" w:rsidRDefault="00353874" w:rsidP="005F1392">
      <w:pPr>
        <w:pStyle w:val="Tijeloteksta"/>
        <w:jc w:val="both"/>
        <w:rPr>
          <w:b w:val="0"/>
          <w:sz w:val="24"/>
        </w:rPr>
      </w:pPr>
      <w:r w:rsidRPr="00353874">
        <w:rPr>
          <w:b w:val="0"/>
          <w:sz w:val="24"/>
        </w:rPr>
        <w:t>a) ljetnom roku, tijekom lipnja</w:t>
      </w:r>
    </w:p>
    <w:p w:rsidR="00353874" w:rsidRPr="00353874" w:rsidRDefault="00353874" w:rsidP="005F1392">
      <w:pPr>
        <w:pStyle w:val="Tijeloteksta"/>
        <w:jc w:val="both"/>
        <w:rPr>
          <w:b w:val="0"/>
          <w:sz w:val="24"/>
        </w:rPr>
      </w:pPr>
      <w:r w:rsidRPr="00353874">
        <w:rPr>
          <w:b w:val="0"/>
          <w:sz w:val="24"/>
        </w:rPr>
        <w:t>b) jesenskom roku, u istom ili prvome tjednu poslije drugog popravnog roka</w:t>
      </w:r>
    </w:p>
    <w:p w:rsidR="002A5DC8" w:rsidRDefault="00353874" w:rsidP="005F1392">
      <w:pPr>
        <w:pStyle w:val="Tijeloteksta"/>
        <w:jc w:val="both"/>
        <w:rPr>
          <w:b w:val="0"/>
          <w:sz w:val="24"/>
        </w:rPr>
      </w:pPr>
      <w:r w:rsidRPr="00353874">
        <w:rPr>
          <w:b w:val="0"/>
          <w:sz w:val="24"/>
        </w:rPr>
        <w:t>c) zimskom roku</w:t>
      </w:r>
      <w:r w:rsidR="00505EF0">
        <w:rPr>
          <w:b w:val="0"/>
          <w:sz w:val="24"/>
        </w:rPr>
        <w:t>, tijekom veljače</w:t>
      </w:r>
    </w:p>
    <w:p w:rsidR="007C1060" w:rsidRDefault="007C1060" w:rsidP="005F1392">
      <w:pPr>
        <w:pStyle w:val="Tijeloteksta"/>
        <w:jc w:val="both"/>
        <w:rPr>
          <w:b w:val="0"/>
          <w:sz w:val="24"/>
        </w:rPr>
      </w:pPr>
    </w:p>
    <w:p w:rsidR="007C1060" w:rsidRPr="008A40B6" w:rsidRDefault="007C1060" w:rsidP="007C1060">
      <w:pPr>
        <w:pStyle w:val="Tijeloteksta"/>
        <w:jc w:val="center"/>
        <w:rPr>
          <w:sz w:val="28"/>
          <w:szCs w:val="28"/>
        </w:rPr>
      </w:pPr>
    </w:p>
    <w:p w:rsidR="002A5DC8" w:rsidRDefault="002A5DC8" w:rsidP="005F1392">
      <w:pPr>
        <w:pStyle w:val="Tijeloteksta"/>
        <w:jc w:val="both"/>
        <w:rPr>
          <w:b w:val="0"/>
          <w:sz w:val="24"/>
        </w:rPr>
      </w:pPr>
    </w:p>
    <w:p w:rsidR="0045079D" w:rsidRDefault="0045079D" w:rsidP="00E94A0E">
      <w:pPr>
        <w:pStyle w:val="Tijeloteksta"/>
        <w:jc w:val="center"/>
        <w:rPr>
          <w:sz w:val="28"/>
          <w:szCs w:val="28"/>
        </w:rPr>
      </w:pPr>
    </w:p>
    <w:p w:rsidR="00167141" w:rsidRDefault="00167141" w:rsidP="00E94A0E">
      <w:pPr>
        <w:pStyle w:val="Tijeloteksta"/>
        <w:jc w:val="center"/>
        <w:rPr>
          <w:sz w:val="28"/>
          <w:szCs w:val="28"/>
        </w:rPr>
      </w:pPr>
    </w:p>
    <w:p w:rsidR="00B94C6C" w:rsidRDefault="00B94C6C" w:rsidP="00E94A0E">
      <w:pPr>
        <w:pStyle w:val="Tijeloteksta"/>
        <w:jc w:val="center"/>
        <w:rPr>
          <w:sz w:val="28"/>
          <w:szCs w:val="28"/>
        </w:rPr>
      </w:pPr>
    </w:p>
    <w:p w:rsidR="004C3E20" w:rsidRDefault="004C3E20" w:rsidP="00E94A0E">
      <w:pPr>
        <w:pStyle w:val="Tijeloteksta"/>
        <w:jc w:val="center"/>
        <w:rPr>
          <w:sz w:val="28"/>
          <w:szCs w:val="28"/>
        </w:rPr>
      </w:pPr>
    </w:p>
    <w:p w:rsidR="004C3E20" w:rsidRDefault="004C3E20" w:rsidP="00E94A0E">
      <w:pPr>
        <w:pStyle w:val="Tijeloteksta"/>
        <w:jc w:val="center"/>
        <w:rPr>
          <w:sz w:val="28"/>
          <w:szCs w:val="28"/>
        </w:rPr>
      </w:pPr>
    </w:p>
    <w:p w:rsidR="00E94A0E" w:rsidRPr="00601B27" w:rsidRDefault="006441B3" w:rsidP="00601B27">
      <w:pPr>
        <w:pStyle w:val="Naslov3"/>
      </w:pPr>
      <w:bookmarkStart w:id="11" w:name="_Toc463001354"/>
      <w:r w:rsidRPr="00601B27">
        <w:lastRenderedPageBreak/>
        <w:t>6.2</w:t>
      </w:r>
      <w:r w:rsidR="00F319EE" w:rsidRPr="00601B27">
        <w:t>.</w:t>
      </w:r>
      <w:r w:rsidRPr="00601B27">
        <w:t xml:space="preserve">1. </w:t>
      </w:r>
      <w:r w:rsidR="00F319EE" w:rsidRPr="00601B27">
        <w:t>T</w:t>
      </w:r>
      <w:r w:rsidR="00E94A0E" w:rsidRPr="00601B27">
        <w:t>abelarni prikaz izrad</w:t>
      </w:r>
      <w:r w:rsidR="00F319EE" w:rsidRPr="00601B27">
        <w:t>b</w:t>
      </w:r>
      <w:r w:rsidR="00E94A0E" w:rsidRPr="00601B27">
        <w:t>e i obrane završnog rada</w:t>
      </w:r>
      <w:bookmarkEnd w:id="11"/>
    </w:p>
    <w:p w:rsidR="00F3529F" w:rsidRPr="002F24E9" w:rsidRDefault="00F3529F" w:rsidP="007924DD">
      <w:pPr>
        <w:pStyle w:val="Tijeloteksta"/>
        <w:rPr>
          <w:b w:val="0"/>
          <w:sz w:val="24"/>
          <w:szCs w:val="24"/>
        </w:rPr>
      </w:pPr>
    </w:p>
    <w:p w:rsidR="0045079D" w:rsidRPr="002F24E9" w:rsidRDefault="00827397" w:rsidP="00F3529F">
      <w:pPr>
        <w:pStyle w:val="Tijeloteksta"/>
        <w:rPr>
          <w:sz w:val="24"/>
          <w:szCs w:val="24"/>
        </w:rPr>
      </w:pPr>
      <w:r w:rsidRPr="002F24E9">
        <w:rPr>
          <w:sz w:val="24"/>
          <w:szCs w:val="24"/>
        </w:rPr>
        <w:t>I . LJETNI ROK</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230"/>
      </w:tblGrid>
      <w:tr w:rsidR="00D00145" w:rsidRPr="002F24E9" w:rsidTr="00234B9C">
        <w:trPr>
          <w:trHeight w:val="639"/>
        </w:trPr>
        <w:tc>
          <w:tcPr>
            <w:tcW w:w="2943" w:type="dxa"/>
          </w:tcPr>
          <w:p w:rsidR="00D00145" w:rsidRPr="002F24E9" w:rsidRDefault="00D55A04" w:rsidP="00F3529F">
            <w:pPr>
              <w:pStyle w:val="Tijeloteksta"/>
              <w:rPr>
                <w:b w:val="0"/>
                <w:sz w:val="24"/>
                <w:szCs w:val="24"/>
              </w:rPr>
            </w:pPr>
            <w:r>
              <w:rPr>
                <w:b w:val="0"/>
                <w:sz w:val="24"/>
                <w:szCs w:val="24"/>
              </w:rPr>
              <w:t>&lt; 18.10. 2016</w:t>
            </w:r>
            <w:r w:rsidR="00D00145" w:rsidRPr="002F24E9">
              <w:rPr>
                <w:b w:val="0"/>
                <w:sz w:val="24"/>
                <w:szCs w:val="24"/>
              </w:rPr>
              <w:t>.</w:t>
            </w:r>
          </w:p>
        </w:tc>
        <w:tc>
          <w:tcPr>
            <w:tcW w:w="7230" w:type="dxa"/>
          </w:tcPr>
          <w:p w:rsidR="00D00145" w:rsidRPr="002F24E9" w:rsidRDefault="00D00145" w:rsidP="00F3529F">
            <w:pPr>
              <w:pStyle w:val="Tijeloteksta"/>
              <w:rPr>
                <w:b w:val="0"/>
                <w:sz w:val="24"/>
                <w:szCs w:val="24"/>
              </w:rPr>
            </w:pPr>
            <w:r w:rsidRPr="002F24E9">
              <w:rPr>
                <w:b w:val="0"/>
                <w:sz w:val="24"/>
                <w:szCs w:val="24"/>
              </w:rPr>
              <w:t>Nastavnici daju teme za završni rad</w:t>
            </w:r>
          </w:p>
        </w:tc>
      </w:tr>
      <w:tr w:rsidR="00F3529F" w:rsidRPr="002F24E9" w:rsidTr="00234B9C">
        <w:trPr>
          <w:trHeight w:val="639"/>
        </w:trPr>
        <w:tc>
          <w:tcPr>
            <w:tcW w:w="2943" w:type="dxa"/>
          </w:tcPr>
          <w:p w:rsidR="00F3529F" w:rsidRPr="002F24E9" w:rsidRDefault="00D00145" w:rsidP="00F3529F">
            <w:pPr>
              <w:pStyle w:val="Tijeloteksta"/>
              <w:rPr>
                <w:b w:val="0"/>
                <w:sz w:val="24"/>
                <w:szCs w:val="24"/>
              </w:rPr>
            </w:pPr>
            <w:r w:rsidRPr="002F24E9">
              <w:rPr>
                <w:b w:val="0"/>
                <w:sz w:val="24"/>
                <w:szCs w:val="24"/>
              </w:rPr>
              <w:t>&lt;</w:t>
            </w:r>
            <w:r w:rsidR="00E07AE8" w:rsidRPr="002F24E9">
              <w:rPr>
                <w:b w:val="0"/>
                <w:sz w:val="24"/>
                <w:szCs w:val="24"/>
              </w:rPr>
              <w:t xml:space="preserve"> </w:t>
            </w:r>
            <w:r w:rsidR="00D55A04">
              <w:rPr>
                <w:b w:val="0"/>
                <w:sz w:val="24"/>
                <w:szCs w:val="24"/>
              </w:rPr>
              <w:t>21</w:t>
            </w:r>
            <w:r w:rsidR="00E65227" w:rsidRPr="002F24E9">
              <w:rPr>
                <w:b w:val="0"/>
                <w:sz w:val="24"/>
                <w:szCs w:val="24"/>
              </w:rPr>
              <w:t>.10.</w:t>
            </w:r>
            <w:r w:rsidR="00D55A04">
              <w:rPr>
                <w:b w:val="0"/>
                <w:sz w:val="24"/>
                <w:szCs w:val="24"/>
              </w:rPr>
              <w:t>2016</w:t>
            </w:r>
            <w:r w:rsidR="009A6CAA" w:rsidRPr="002F24E9">
              <w:rPr>
                <w:b w:val="0"/>
                <w:sz w:val="24"/>
                <w:szCs w:val="24"/>
              </w:rPr>
              <w:t>.</w:t>
            </w:r>
          </w:p>
        </w:tc>
        <w:tc>
          <w:tcPr>
            <w:tcW w:w="7230" w:type="dxa"/>
          </w:tcPr>
          <w:p w:rsidR="00F3529F" w:rsidRPr="002F24E9" w:rsidRDefault="00D00145" w:rsidP="00F3529F">
            <w:pPr>
              <w:pStyle w:val="Tijeloteksta"/>
              <w:rPr>
                <w:b w:val="0"/>
                <w:sz w:val="24"/>
                <w:szCs w:val="24"/>
              </w:rPr>
            </w:pPr>
            <w:r w:rsidRPr="002F24E9">
              <w:rPr>
                <w:b w:val="0"/>
                <w:sz w:val="24"/>
                <w:szCs w:val="24"/>
              </w:rPr>
              <w:t>Ravnatelj donosi odluku o temama za završni rad</w:t>
            </w:r>
          </w:p>
        </w:tc>
      </w:tr>
      <w:tr w:rsidR="00120916" w:rsidRPr="002F24E9" w:rsidTr="00234B9C">
        <w:trPr>
          <w:trHeight w:val="312"/>
        </w:trPr>
        <w:tc>
          <w:tcPr>
            <w:tcW w:w="2943" w:type="dxa"/>
          </w:tcPr>
          <w:p w:rsidR="00120916" w:rsidRPr="002F24E9" w:rsidRDefault="00D00145"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00D55A04">
              <w:rPr>
                <w:b w:val="0"/>
                <w:sz w:val="24"/>
                <w:szCs w:val="24"/>
              </w:rPr>
              <w:t>31. 10. 2016</w:t>
            </w:r>
            <w:r w:rsidR="009A6CAA" w:rsidRPr="002F24E9">
              <w:rPr>
                <w:b w:val="0"/>
                <w:sz w:val="24"/>
                <w:szCs w:val="24"/>
              </w:rPr>
              <w:t>.</w:t>
            </w:r>
          </w:p>
        </w:tc>
        <w:tc>
          <w:tcPr>
            <w:tcW w:w="7230" w:type="dxa"/>
          </w:tcPr>
          <w:p w:rsidR="005F71A5" w:rsidRPr="002F24E9" w:rsidRDefault="00D00145" w:rsidP="00D00145">
            <w:pPr>
              <w:pStyle w:val="Tijeloteksta"/>
              <w:rPr>
                <w:b w:val="0"/>
                <w:sz w:val="24"/>
                <w:szCs w:val="24"/>
              </w:rPr>
            </w:pPr>
            <w:r w:rsidRPr="002F24E9">
              <w:rPr>
                <w:b w:val="0"/>
                <w:sz w:val="24"/>
                <w:szCs w:val="24"/>
              </w:rPr>
              <w:t>Učenici biraju ponuđene teme</w:t>
            </w:r>
          </w:p>
          <w:p w:rsidR="009B49BC" w:rsidRPr="002F24E9" w:rsidRDefault="009B49BC" w:rsidP="00D00145">
            <w:pPr>
              <w:pStyle w:val="Tijeloteksta"/>
              <w:rPr>
                <w:b w:val="0"/>
                <w:sz w:val="24"/>
                <w:szCs w:val="24"/>
              </w:rPr>
            </w:pPr>
          </w:p>
        </w:tc>
      </w:tr>
      <w:tr w:rsidR="00F3529F" w:rsidRPr="002F24E9" w:rsidTr="00234B9C">
        <w:trPr>
          <w:trHeight w:val="312"/>
        </w:trPr>
        <w:tc>
          <w:tcPr>
            <w:tcW w:w="2943" w:type="dxa"/>
          </w:tcPr>
          <w:p w:rsidR="00F3529F" w:rsidRPr="002F24E9" w:rsidRDefault="00D00145"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00206ED0" w:rsidRPr="002F24E9">
              <w:rPr>
                <w:b w:val="0"/>
                <w:sz w:val="24"/>
                <w:szCs w:val="24"/>
              </w:rPr>
              <w:t>03</w:t>
            </w:r>
            <w:r w:rsidR="00D55A04">
              <w:rPr>
                <w:b w:val="0"/>
                <w:sz w:val="24"/>
                <w:szCs w:val="24"/>
              </w:rPr>
              <w:t>. 02. 2017</w:t>
            </w:r>
            <w:r w:rsidRPr="002F24E9">
              <w:rPr>
                <w:b w:val="0"/>
                <w:sz w:val="24"/>
                <w:szCs w:val="24"/>
              </w:rPr>
              <w:t>.</w:t>
            </w:r>
          </w:p>
        </w:tc>
        <w:tc>
          <w:tcPr>
            <w:tcW w:w="7230" w:type="dxa"/>
          </w:tcPr>
          <w:p w:rsidR="00F3529F" w:rsidRPr="002F24E9" w:rsidRDefault="00D00145" w:rsidP="00F3529F">
            <w:pPr>
              <w:pStyle w:val="Tijeloteksta"/>
              <w:rPr>
                <w:b w:val="0"/>
                <w:sz w:val="24"/>
                <w:szCs w:val="24"/>
              </w:rPr>
            </w:pPr>
            <w:r w:rsidRPr="002F24E9">
              <w:rPr>
                <w:b w:val="0"/>
                <w:sz w:val="24"/>
                <w:szCs w:val="24"/>
              </w:rPr>
              <w:t>Prva konzultacija  s učenicima</w:t>
            </w:r>
          </w:p>
          <w:p w:rsidR="00D00145" w:rsidRPr="002F24E9" w:rsidRDefault="00D00145" w:rsidP="00F3529F">
            <w:pPr>
              <w:pStyle w:val="Tijeloteksta"/>
              <w:rPr>
                <w:b w:val="0"/>
                <w:sz w:val="24"/>
                <w:szCs w:val="24"/>
                <w:u w:val="single"/>
              </w:rPr>
            </w:pPr>
            <w:r w:rsidRPr="002F24E9">
              <w:rPr>
                <w:b w:val="0"/>
                <w:sz w:val="24"/>
                <w:szCs w:val="24"/>
              </w:rPr>
              <w:t>(koncepcija završnog rada, uz literaturu)</w:t>
            </w:r>
          </w:p>
        </w:tc>
      </w:tr>
      <w:tr w:rsidR="00F3529F" w:rsidRPr="002F24E9" w:rsidTr="00234B9C">
        <w:trPr>
          <w:trHeight w:val="312"/>
        </w:trPr>
        <w:tc>
          <w:tcPr>
            <w:tcW w:w="2943" w:type="dxa"/>
          </w:tcPr>
          <w:p w:rsidR="00F3529F" w:rsidRPr="002F24E9" w:rsidRDefault="00D00145" w:rsidP="00F3529F">
            <w:pPr>
              <w:pStyle w:val="Tijeloteksta"/>
              <w:rPr>
                <w:b w:val="0"/>
                <w:sz w:val="24"/>
                <w:szCs w:val="24"/>
              </w:rPr>
            </w:pPr>
            <w:r w:rsidRPr="002F24E9">
              <w:rPr>
                <w:b w:val="0"/>
                <w:sz w:val="24"/>
                <w:szCs w:val="24"/>
              </w:rPr>
              <w:t>&lt;</w:t>
            </w:r>
            <w:r w:rsidR="00E07AE8" w:rsidRPr="002F24E9">
              <w:rPr>
                <w:b w:val="0"/>
                <w:sz w:val="24"/>
                <w:szCs w:val="24"/>
              </w:rPr>
              <w:t xml:space="preserve"> </w:t>
            </w:r>
            <w:r w:rsidR="00D55A04">
              <w:rPr>
                <w:b w:val="0"/>
                <w:sz w:val="24"/>
                <w:szCs w:val="24"/>
              </w:rPr>
              <w:t>31</w:t>
            </w:r>
            <w:r w:rsidR="00120916" w:rsidRPr="002F24E9">
              <w:rPr>
                <w:b w:val="0"/>
                <w:sz w:val="24"/>
                <w:szCs w:val="24"/>
              </w:rPr>
              <w:t>.</w:t>
            </w:r>
            <w:r w:rsidR="00E65227" w:rsidRPr="002F24E9">
              <w:rPr>
                <w:b w:val="0"/>
                <w:sz w:val="24"/>
                <w:szCs w:val="24"/>
              </w:rPr>
              <w:t xml:space="preserve"> </w:t>
            </w:r>
            <w:r w:rsidR="00D55A04">
              <w:rPr>
                <w:b w:val="0"/>
                <w:sz w:val="24"/>
                <w:szCs w:val="24"/>
              </w:rPr>
              <w:t>0</w:t>
            </w:r>
            <w:r w:rsidR="00BB5404" w:rsidRPr="002F24E9">
              <w:rPr>
                <w:b w:val="0"/>
                <w:sz w:val="24"/>
                <w:szCs w:val="24"/>
              </w:rPr>
              <w:t>3</w:t>
            </w:r>
            <w:r w:rsidR="00120916" w:rsidRPr="002F24E9">
              <w:rPr>
                <w:b w:val="0"/>
                <w:sz w:val="24"/>
                <w:szCs w:val="24"/>
              </w:rPr>
              <w:t>.</w:t>
            </w:r>
            <w:r w:rsidR="00E65227" w:rsidRPr="002F24E9">
              <w:rPr>
                <w:b w:val="0"/>
                <w:sz w:val="24"/>
                <w:szCs w:val="24"/>
              </w:rPr>
              <w:t xml:space="preserve"> </w:t>
            </w:r>
            <w:r w:rsidR="00D55A04">
              <w:rPr>
                <w:b w:val="0"/>
                <w:sz w:val="24"/>
                <w:szCs w:val="24"/>
              </w:rPr>
              <w:t>2017</w:t>
            </w:r>
            <w:r w:rsidR="00120916" w:rsidRPr="002F24E9">
              <w:rPr>
                <w:b w:val="0"/>
                <w:sz w:val="24"/>
                <w:szCs w:val="24"/>
              </w:rPr>
              <w:t>.</w:t>
            </w:r>
          </w:p>
        </w:tc>
        <w:tc>
          <w:tcPr>
            <w:tcW w:w="7230" w:type="dxa"/>
          </w:tcPr>
          <w:p w:rsidR="00120916" w:rsidRPr="002F24E9" w:rsidRDefault="006D3869" w:rsidP="00F3529F">
            <w:pPr>
              <w:pStyle w:val="Tijeloteksta"/>
              <w:rPr>
                <w:b w:val="0"/>
                <w:sz w:val="24"/>
                <w:szCs w:val="24"/>
              </w:rPr>
            </w:pPr>
            <w:r w:rsidRPr="002F24E9">
              <w:rPr>
                <w:b w:val="0"/>
                <w:sz w:val="24"/>
                <w:szCs w:val="24"/>
              </w:rPr>
              <w:t>Druga konzultacija s učeni</w:t>
            </w:r>
            <w:r w:rsidR="00D00145" w:rsidRPr="002F24E9">
              <w:rPr>
                <w:b w:val="0"/>
                <w:sz w:val="24"/>
                <w:szCs w:val="24"/>
              </w:rPr>
              <w:t>cima (pregled odrađenog dijela rada i prijedlog nastavka)</w:t>
            </w:r>
          </w:p>
        </w:tc>
      </w:tr>
      <w:tr w:rsidR="00120916" w:rsidRPr="002F24E9" w:rsidTr="00234B9C">
        <w:trPr>
          <w:trHeight w:val="312"/>
        </w:trPr>
        <w:tc>
          <w:tcPr>
            <w:tcW w:w="2943" w:type="dxa"/>
          </w:tcPr>
          <w:p w:rsidR="00120916" w:rsidRPr="002F24E9" w:rsidRDefault="00D00145"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00206ED0" w:rsidRPr="002F24E9">
              <w:rPr>
                <w:b w:val="0"/>
                <w:sz w:val="24"/>
                <w:szCs w:val="24"/>
              </w:rPr>
              <w:t>31</w:t>
            </w:r>
            <w:r w:rsidR="00D55A04">
              <w:rPr>
                <w:b w:val="0"/>
                <w:sz w:val="24"/>
                <w:szCs w:val="24"/>
              </w:rPr>
              <w:t>.03.2017</w:t>
            </w:r>
            <w:r w:rsidRPr="002F24E9">
              <w:rPr>
                <w:b w:val="0"/>
                <w:sz w:val="24"/>
                <w:szCs w:val="24"/>
              </w:rPr>
              <w:t>.</w:t>
            </w:r>
          </w:p>
        </w:tc>
        <w:tc>
          <w:tcPr>
            <w:tcW w:w="7230" w:type="dxa"/>
          </w:tcPr>
          <w:p w:rsidR="00120916" w:rsidRPr="002F24E9" w:rsidRDefault="00D00145" w:rsidP="00F3529F">
            <w:pPr>
              <w:pStyle w:val="Tijeloteksta"/>
              <w:rPr>
                <w:b w:val="0"/>
                <w:sz w:val="24"/>
                <w:szCs w:val="24"/>
              </w:rPr>
            </w:pPr>
            <w:r w:rsidRPr="002F24E9">
              <w:rPr>
                <w:b w:val="0"/>
                <w:sz w:val="24"/>
                <w:szCs w:val="24"/>
              </w:rPr>
              <w:t>PRIJAVA ZAVRŠNOG RADA</w:t>
            </w:r>
          </w:p>
          <w:p w:rsidR="009B49BC" w:rsidRPr="002F24E9" w:rsidRDefault="009B49BC" w:rsidP="00F3529F">
            <w:pPr>
              <w:pStyle w:val="Tijeloteksta"/>
              <w:rPr>
                <w:b w:val="0"/>
                <w:sz w:val="24"/>
                <w:szCs w:val="24"/>
              </w:rPr>
            </w:pPr>
          </w:p>
        </w:tc>
      </w:tr>
      <w:tr w:rsidR="00F3529F" w:rsidRPr="002F24E9" w:rsidTr="00234B9C">
        <w:trPr>
          <w:trHeight w:val="312"/>
        </w:trPr>
        <w:tc>
          <w:tcPr>
            <w:tcW w:w="2943" w:type="dxa"/>
          </w:tcPr>
          <w:p w:rsidR="00F3529F" w:rsidRPr="002F24E9" w:rsidRDefault="00D00145"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00D55A04">
              <w:rPr>
                <w:b w:val="0"/>
                <w:sz w:val="24"/>
                <w:szCs w:val="24"/>
              </w:rPr>
              <w:t>05.05.2017</w:t>
            </w:r>
            <w:r w:rsidRPr="002F24E9">
              <w:rPr>
                <w:b w:val="0"/>
                <w:sz w:val="24"/>
                <w:szCs w:val="24"/>
              </w:rPr>
              <w:t>.</w:t>
            </w:r>
          </w:p>
        </w:tc>
        <w:tc>
          <w:tcPr>
            <w:tcW w:w="7230" w:type="dxa"/>
          </w:tcPr>
          <w:p w:rsidR="00775EA6" w:rsidRPr="002F24E9" w:rsidRDefault="00D00145" w:rsidP="00F3529F">
            <w:pPr>
              <w:pStyle w:val="Tijeloteksta"/>
              <w:rPr>
                <w:b w:val="0"/>
                <w:sz w:val="24"/>
                <w:szCs w:val="24"/>
              </w:rPr>
            </w:pPr>
            <w:r w:rsidRPr="002F24E9">
              <w:rPr>
                <w:b w:val="0"/>
                <w:sz w:val="24"/>
                <w:szCs w:val="24"/>
              </w:rPr>
              <w:t xml:space="preserve">Treća konzultacija </w:t>
            </w:r>
          </w:p>
          <w:p w:rsidR="009B49BC" w:rsidRPr="002F24E9" w:rsidRDefault="009B49BC" w:rsidP="00F3529F">
            <w:pPr>
              <w:pStyle w:val="Tijeloteksta"/>
              <w:rPr>
                <w:b w:val="0"/>
                <w:sz w:val="24"/>
                <w:szCs w:val="24"/>
              </w:rPr>
            </w:pPr>
          </w:p>
        </w:tc>
      </w:tr>
      <w:tr w:rsidR="00FD0133" w:rsidRPr="002F24E9" w:rsidTr="00234B9C">
        <w:trPr>
          <w:trHeight w:val="312"/>
        </w:trPr>
        <w:tc>
          <w:tcPr>
            <w:tcW w:w="2943" w:type="dxa"/>
          </w:tcPr>
          <w:p w:rsidR="00CE61F0" w:rsidRPr="002F24E9" w:rsidRDefault="00495501"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Pr="002F24E9">
              <w:rPr>
                <w:b w:val="0"/>
                <w:sz w:val="24"/>
                <w:szCs w:val="24"/>
              </w:rPr>
              <w:t>četiri dana prije obrane</w:t>
            </w:r>
          </w:p>
        </w:tc>
        <w:tc>
          <w:tcPr>
            <w:tcW w:w="7230" w:type="dxa"/>
          </w:tcPr>
          <w:p w:rsidR="00FD0133" w:rsidRPr="002F24E9" w:rsidRDefault="00495501" w:rsidP="00F3529F">
            <w:pPr>
              <w:pStyle w:val="Tijeloteksta"/>
              <w:rPr>
                <w:b w:val="0"/>
                <w:sz w:val="24"/>
                <w:szCs w:val="24"/>
              </w:rPr>
            </w:pPr>
            <w:r w:rsidRPr="002F24E9">
              <w:rPr>
                <w:b w:val="0"/>
                <w:sz w:val="24"/>
                <w:szCs w:val="24"/>
              </w:rPr>
              <w:t>Učenici trogodišnjeg zanimanja (3</w:t>
            </w:r>
            <w:r w:rsidR="00167141">
              <w:rPr>
                <w:b w:val="0"/>
                <w:sz w:val="24"/>
                <w:szCs w:val="24"/>
              </w:rPr>
              <w:t>.</w:t>
            </w:r>
            <w:r w:rsidRPr="002F24E9">
              <w:rPr>
                <w:b w:val="0"/>
                <w:sz w:val="24"/>
                <w:szCs w:val="24"/>
              </w:rPr>
              <w:t>e</w:t>
            </w:r>
            <w:r w:rsidR="00F910D4">
              <w:rPr>
                <w:b w:val="0"/>
                <w:sz w:val="24"/>
                <w:szCs w:val="24"/>
              </w:rPr>
              <w:t xml:space="preserve"> </w:t>
            </w:r>
            <w:r w:rsidRPr="002F24E9">
              <w:rPr>
                <w:b w:val="0"/>
                <w:sz w:val="24"/>
                <w:szCs w:val="24"/>
              </w:rPr>
              <w:t xml:space="preserve">) trebaju predati pisani rad </w:t>
            </w:r>
          </w:p>
        </w:tc>
      </w:tr>
      <w:tr w:rsidR="00495501" w:rsidRPr="002F24E9" w:rsidTr="00234B9C">
        <w:trPr>
          <w:trHeight w:val="312"/>
        </w:trPr>
        <w:tc>
          <w:tcPr>
            <w:tcW w:w="2943" w:type="dxa"/>
          </w:tcPr>
          <w:p w:rsidR="00495501" w:rsidRPr="002F24E9" w:rsidRDefault="00495501"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Pr="002F24E9">
              <w:rPr>
                <w:b w:val="0"/>
                <w:sz w:val="24"/>
                <w:szCs w:val="24"/>
              </w:rPr>
              <w:t>tri dana prije planiranog dana Obrane</w:t>
            </w:r>
          </w:p>
        </w:tc>
        <w:tc>
          <w:tcPr>
            <w:tcW w:w="7230" w:type="dxa"/>
          </w:tcPr>
          <w:p w:rsidR="00495501" w:rsidRPr="002F24E9" w:rsidRDefault="00495501" w:rsidP="00F3529F">
            <w:pPr>
              <w:pStyle w:val="Tijeloteksta"/>
              <w:rPr>
                <w:b w:val="0"/>
                <w:sz w:val="24"/>
                <w:szCs w:val="24"/>
              </w:rPr>
            </w:pPr>
            <w:r w:rsidRPr="002F24E9">
              <w:rPr>
                <w:b w:val="0"/>
                <w:sz w:val="24"/>
                <w:szCs w:val="24"/>
              </w:rPr>
              <w:t>ODJAVA OBRANE ZAVRŠNOG RADA</w:t>
            </w:r>
          </w:p>
        </w:tc>
      </w:tr>
      <w:tr w:rsidR="00495501" w:rsidRPr="002F24E9" w:rsidTr="00234B9C">
        <w:trPr>
          <w:trHeight w:val="312"/>
        </w:trPr>
        <w:tc>
          <w:tcPr>
            <w:tcW w:w="2943" w:type="dxa"/>
          </w:tcPr>
          <w:p w:rsidR="00495501" w:rsidRPr="002F24E9" w:rsidRDefault="00F910D4" w:rsidP="00F3529F">
            <w:pPr>
              <w:pStyle w:val="Tijeloteksta"/>
              <w:rPr>
                <w:b w:val="0"/>
                <w:sz w:val="24"/>
                <w:szCs w:val="24"/>
              </w:rPr>
            </w:pPr>
            <w:r>
              <w:rPr>
                <w:b w:val="0"/>
                <w:sz w:val="24"/>
                <w:szCs w:val="24"/>
              </w:rPr>
              <w:t>19</w:t>
            </w:r>
            <w:r w:rsidR="00033424" w:rsidRPr="002F24E9">
              <w:rPr>
                <w:b w:val="0"/>
                <w:sz w:val="24"/>
                <w:szCs w:val="24"/>
              </w:rPr>
              <w:t>.</w:t>
            </w:r>
            <w:r>
              <w:rPr>
                <w:b w:val="0"/>
                <w:sz w:val="24"/>
                <w:szCs w:val="24"/>
              </w:rPr>
              <w:t xml:space="preserve"> 05. 2017</w:t>
            </w:r>
            <w:r w:rsidR="00495501" w:rsidRPr="002F24E9">
              <w:rPr>
                <w:b w:val="0"/>
                <w:sz w:val="24"/>
                <w:szCs w:val="24"/>
              </w:rPr>
              <w:t>.</w:t>
            </w:r>
          </w:p>
        </w:tc>
        <w:tc>
          <w:tcPr>
            <w:tcW w:w="7230" w:type="dxa"/>
          </w:tcPr>
          <w:p w:rsidR="00495501" w:rsidRPr="002F24E9" w:rsidRDefault="00495501" w:rsidP="00F3529F">
            <w:pPr>
              <w:pStyle w:val="Tijeloteksta"/>
              <w:rPr>
                <w:b w:val="0"/>
                <w:sz w:val="24"/>
                <w:szCs w:val="24"/>
              </w:rPr>
            </w:pPr>
            <w:r w:rsidRPr="002F24E9">
              <w:rPr>
                <w:b w:val="0"/>
                <w:sz w:val="24"/>
                <w:szCs w:val="24"/>
              </w:rPr>
              <w:t>ZAVRŠAVA NASTAVA za maturante</w:t>
            </w:r>
          </w:p>
        </w:tc>
      </w:tr>
      <w:tr w:rsidR="00495501" w:rsidRPr="002F24E9" w:rsidTr="00234B9C">
        <w:trPr>
          <w:trHeight w:val="312"/>
        </w:trPr>
        <w:tc>
          <w:tcPr>
            <w:tcW w:w="2943" w:type="dxa"/>
          </w:tcPr>
          <w:p w:rsidR="00495501" w:rsidRPr="002F24E9" w:rsidRDefault="00495501" w:rsidP="00F3529F">
            <w:pPr>
              <w:pStyle w:val="Tijeloteksta"/>
              <w:rPr>
                <w:b w:val="0"/>
                <w:sz w:val="24"/>
                <w:szCs w:val="24"/>
              </w:rPr>
            </w:pPr>
            <w:r w:rsidRPr="002F24E9">
              <w:rPr>
                <w:b w:val="0"/>
                <w:sz w:val="24"/>
                <w:szCs w:val="24"/>
              </w:rPr>
              <w:t>&lt;</w:t>
            </w:r>
            <w:r w:rsidR="00CE32AD" w:rsidRPr="002F24E9">
              <w:rPr>
                <w:b w:val="0"/>
                <w:sz w:val="24"/>
                <w:szCs w:val="24"/>
              </w:rPr>
              <w:t xml:space="preserve"> </w:t>
            </w:r>
            <w:r w:rsidR="00F910D4">
              <w:rPr>
                <w:b w:val="0"/>
                <w:sz w:val="24"/>
                <w:szCs w:val="24"/>
              </w:rPr>
              <w:t>9. 06. 2017</w:t>
            </w:r>
            <w:r w:rsidRPr="002F24E9">
              <w:rPr>
                <w:b w:val="0"/>
                <w:sz w:val="24"/>
                <w:szCs w:val="24"/>
              </w:rPr>
              <w:t>.</w:t>
            </w:r>
          </w:p>
        </w:tc>
        <w:tc>
          <w:tcPr>
            <w:tcW w:w="7230" w:type="dxa"/>
          </w:tcPr>
          <w:p w:rsidR="00495501" w:rsidRPr="002F24E9" w:rsidRDefault="00495501" w:rsidP="00F3529F">
            <w:pPr>
              <w:pStyle w:val="Tijeloteksta"/>
              <w:rPr>
                <w:b w:val="0"/>
                <w:sz w:val="24"/>
                <w:szCs w:val="24"/>
              </w:rPr>
            </w:pPr>
            <w:r w:rsidRPr="002F24E9">
              <w:rPr>
                <w:b w:val="0"/>
                <w:sz w:val="24"/>
                <w:szCs w:val="24"/>
              </w:rPr>
              <w:t>Zadnja konzultacija s učenicima ( prije štampanja)</w:t>
            </w:r>
          </w:p>
        </w:tc>
      </w:tr>
      <w:tr w:rsidR="00495501" w:rsidRPr="002F24E9" w:rsidTr="00234B9C">
        <w:trPr>
          <w:trHeight w:val="312"/>
        </w:trPr>
        <w:tc>
          <w:tcPr>
            <w:tcW w:w="2943" w:type="dxa"/>
          </w:tcPr>
          <w:p w:rsidR="00495501" w:rsidRPr="002F24E9" w:rsidRDefault="00F910D4" w:rsidP="00F3529F">
            <w:pPr>
              <w:pStyle w:val="Tijeloteksta"/>
              <w:rPr>
                <w:b w:val="0"/>
                <w:sz w:val="24"/>
                <w:szCs w:val="24"/>
              </w:rPr>
            </w:pPr>
            <w:r>
              <w:rPr>
                <w:b w:val="0"/>
                <w:sz w:val="24"/>
                <w:szCs w:val="24"/>
              </w:rPr>
              <w:t>26</w:t>
            </w:r>
            <w:r w:rsidR="00495501" w:rsidRPr="002F24E9">
              <w:rPr>
                <w:b w:val="0"/>
                <w:sz w:val="24"/>
                <w:szCs w:val="24"/>
              </w:rPr>
              <w:t>.</w:t>
            </w:r>
            <w:r>
              <w:rPr>
                <w:b w:val="0"/>
                <w:sz w:val="24"/>
                <w:szCs w:val="24"/>
              </w:rPr>
              <w:t>-27. 06. 2017</w:t>
            </w:r>
            <w:r w:rsidR="00495501" w:rsidRPr="002F24E9">
              <w:rPr>
                <w:b w:val="0"/>
                <w:sz w:val="24"/>
                <w:szCs w:val="24"/>
              </w:rPr>
              <w:t>.</w:t>
            </w:r>
          </w:p>
        </w:tc>
        <w:tc>
          <w:tcPr>
            <w:tcW w:w="7230" w:type="dxa"/>
          </w:tcPr>
          <w:p w:rsidR="00495501" w:rsidRPr="002F24E9" w:rsidRDefault="00495501" w:rsidP="00F3529F">
            <w:pPr>
              <w:pStyle w:val="Tijeloteksta"/>
              <w:rPr>
                <w:b w:val="0"/>
                <w:sz w:val="24"/>
                <w:szCs w:val="24"/>
              </w:rPr>
            </w:pPr>
            <w:r w:rsidRPr="002F24E9">
              <w:rPr>
                <w:b w:val="0"/>
                <w:sz w:val="24"/>
                <w:szCs w:val="24"/>
              </w:rPr>
              <w:t>OBRANA ZAVRŠNOG RADA (4b, 4d)</w:t>
            </w:r>
          </w:p>
        </w:tc>
      </w:tr>
      <w:tr w:rsidR="00495501" w:rsidRPr="002F24E9" w:rsidTr="00234B9C">
        <w:trPr>
          <w:trHeight w:val="312"/>
        </w:trPr>
        <w:tc>
          <w:tcPr>
            <w:tcW w:w="2943" w:type="dxa"/>
          </w:tcPr>
          <w:p w:rsidR="00495501" w:rsidRPr="002F24E9" w:rsidRDefault="00F910D4" w:rsidP="00F3529F">
            <w:pPr>
              <w:pStyle w:val="Tijeloteksta"/>
              <w:rPr>
                <w:b w:val="0"/>
                <w:sz w:val="24"/>
                <w:szCs w:val="24"/>
              </w:rPr>
            </w:pPr>
            <w:r>
              <w:rPr>
                <w:b w:val="0"/>
                <w:sz w:val="24"/>
                <w:szCs w:val="24"/>
              </w:rPr>
              <w:t>28</w:t>
            </w:r>
            <w:r w:rsidR="004F4B92" w:rsidRPr="002F24E9">
              <w:rPr>
                <w:b w:val="0"/>
                <w:sz w:val="24"/>
                <w:szCs w:val="24"/>
              </w:rPr>
              <w:t xml:space="preserve">.06. </w:t>
            </w:r>
            <w:r>
              <w:rPr>
                <w:b w:val="0"/>
                <w:sz w:val="24"/>
                <w:szCs w:val="24"/>
              </w:rPr>
              <w:t>- 29.06. 2017</w:t>
            </w:r>
            <w:r w:rsidR="00E76717" w:rsidRPr="002F24E9">
              <w:rPr>
                <w:b w:val="0"/>
                <w:sz w:val="24"/>
                <w:szCs w:val="24"/>
              </w:rPr>
              <w:t>.</w:t>
            </w:r>
          </w:p>
        </w:tc>
        <w:tc>
          <w:tcPr>
            <w:tcW w:w="7230" w:type="dxa"/>
          </w:tcPr>
          <w:p w:rsidR="00495501" w:rsidRPr="002F24E9" w:rsidRDefault="00E76717" w:rsidP="00F3529F">
            <w:pPr>
              <w:pStyle w:val="Tijeloteksta"/>
              <w:rPr>
                <w:b w:val="0"/>
                <w:sz w:val="24"/>
                <w:szCs w:val="24"/>
              </w:rPr>
            </w:pPr>
            <w:r w:rsidRPr="002F24E9">
              <w:rPr>
                <w:b w:val="0"/>
                <w:sz w:val="24"/>
                <w:szCs w:val="24"/>
              </w:rPr>
              <w:t>OBRANA ZAVRŠNOG RADA (3e)</w:t>
            </w:r>
          </w:p>
        </w:tc>
      </w:tr>
      <w:tr w:rsidR="00E76717" w:rsidRPr="002F24E9" w:rsidTr="00234B9C">
        <w:trPr>
          <w:trHeight w:val="312"/>
        </w:trPr>
        <w:tc>
          <w:tcPr>
            <w:tcW w:w="2943" w:type="dxa"/>
          </w:tcPr>
          <w:p w:rsidR="00E76717" w:rsidRPr="002F24E9" w:rsidRDefault="00E76717" w:rsidP="00F3529F">
            <w:pPr>
              <w:pStyle w:val="Tijeloteksta"/>
              <w:rPr>
                <w:b w:val="0"/>
                <w:sz w:val="24"/>
                <w:szCs w:val="24"/>
              </w:rPr>
            </w:pPr>
            <w:r w:rsidRPr="002F24E9">
              <w:rPr>
                <w:b w:val="0"/>
                <w:sz w:val="24"/>
                <w:szCs w:val="24"/>
              </w:rPr>
              <w:t>Datum će se utvrditi naknadno</w:t>
            </w:r>
          </w:p>
        </w:tc>
        <w:tc>
          <w:tcPr>
            <w:tcW w:w="7230" w:type="dxa"/>
          </w:tcPr>
          <w:p w:rsidR="00E76717" w:rsidRPr="002F24E9" w:rsidRDefault="00E76717" w:rsidP="00F3529F">
            <w:pPr>
              <w:pStyle w:val="Tijeloteksta"/>
              <w:rPr>
                <w:b w:val="0"/>
                <w:sz w:val="24"/>
                <w:szCs w:val="24"/>
              </w:rPr>
            </w:pPr>
            <w:r w:rsidRPr="002F24E9">
              <w:rPr>
                <w:b w:val="0"/>
                <w:sz w:val="24"/>
                <w:szCs w:val="24"/>
              </w:rPr>
              <w:t>PODJELA SVJEDODŽBI</w:t>
            </w:r>
          </w:p>
        </w:tc>
      </w:tr>
    </w:tbl>
    <w:p w:rsidR="00B439A9" w:rsidRPr="002F24E9" w:rsidRDefault="00B439A9" w:rsidP="005F1392">
      <w:pPr>
        <w:pStyle w:val="Tijeloteksta"/>
        <w:jc w:val="both"/>
        <w:rPr>
          <w:sz w:val="24"/>
          <w:szCs w:val="24"/>
        </w:rPr>
      </w:pPr>
    </w:p>
    <w:p w:rsidR="006A32C6" w:rsidRPr="002F24E9" w:rsidRDefault="006A32C6" w:rsidP="005F1392">
      <w:pPr>
        <w:pStyle w:val="Tijeloteksta"/>
        <w:jc w:val="both"/>
        <w:rPr>
          <w:sz w:val="24"/>
          <w:szCs w:val="24"/>
        </w:rPr>
      </w:pPr>
      <w:r w:rsidRPr="002F24E9">
        <w:rPr>
          <w:sz w:val="24"/>
          <w:szCs w:val="24"/>
        </w:rPr>
        <w:t>II. JESENSKI ROK</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230"/>
      </w:tblGrid>
      <w:tr w:rsidR="006A32C6" w:rsidRPr="002F24E9" w:rsidTr="001C0ADD">
        <w:tc>
          <w:tcPr>
            <w:tcW w:w="2943" w:type="dxa"/>
          </w:tcPr>
          <w:p w:rsidR="006A32C6" w:rsidRPr="002F24E9" w:rsidRDefault="00214817" w:rsidP="00BD10C1">
            <w:pPr>
              <w:pStyle w:val="Tijeloteksta"/>
              <w:jc w:val="both"/>
              <w:rPr>
                <w:b w:val="0"/>
                <w:sz w:val="24"/>
                <w:szCs w:val="24"/>
              </w:rPr>
            </w:pPr>
            <w:r w:rsidRPr="002F24E9">
              <w:rPr>
                <w:b w:val="0"/>
                <w:sz w:val="24"/>
                <w:szCs w:val="24"/>
              </w:rPr>
              <w:t>&lt;</w:t>
            </w:r>
            <w:r w:rsidR="00234B9C" w:rsidRPr="002F24E9">
              <w:rPr>
                <w:b w:val="0"/>
                <w:sz w:val="24"/>
                <w:szCs w:val="24"/>
              </w:rPr>
              <w:t xml:space="preserve"> </w:t>
            </w:r>
            <w:r w:rsidR="00F313AF">
              <w:rPr>
                <w:b w:val="0"/>
                <w:sz w:val="24"/>
                <w:szCs w:val="24"/>
              </w:rPr>
              <w:t>7</w:t>
            </w:r>
            <w:r w:rsidR="00CB60D6" w:rsidRPr="002F24E9">
              <w:rPr>
                <w:b w:val="0"/>
                <w:sz w:val="24"/>
                <w:szCs w:val="24"/>
              </w:rPr>
              <w:t>.</w:t>
            </w:r>
            <w:r w:rsidR="00A70666" w:rsidRPr="002F24E9">
              <w:rPr>
                <w:b w:val="0"/>
                <w:sz w:val="24"/>
                <w:szCs w:val="24"/>
              </w:rPr>
              <w:t>0</w:t>
            </w:r>
            <w:r w:rsidR="00CB60D6" w:rsidRPr="002F24E9">
              <w:rPr>
                <w:b w:val="0"/>
                <w:sz w:val="24"/>
                <w:szCs w:val="24"/>
              </w:rPr>
              <w:t>7.</w:t>
            </w:r>
            <w:r w:rsidR="00234B9C" w:rsidRPr="002F24E9">
              <w:rPr>
                <w:b w:val="0"/>
                <w:sz w:val="24"/>
                <w:szCs w:val="24"/>
              </w:rPr>
              <w:t xml:space="preserve"> </w:t>
            </w:r>
            <w:r w:rsidR="00F313AF">
              <w:rPr>
                <w:b w:val="0"/>
                <w:sz w:val="24"/>
                <w:szCs w:val="24"/>
              </w:rPr>
              <w:t>2017</w:t>
            </w:r>
            <w:r w:rsidR="006A32C6" w:rsidRPr="002F24E9">
              <w:rPr>
                <w:b w:val="0"/>
                <w:sz w:val="24"/>
                <w:szCs w:val="24"/>
              </w:rPr>
              <w:t>.</w:t>
            </w:r>
          </w:p>
        </w:tc>
        <w:tc>
          <w:tcPr>
            <w:tcW w:w="7230" w:type="dxa"/>
          </w:tcPr>
          <w:p w:rsidR="006A32C6" w:rsidRPr="002F24E9" w:rsidRDefault="006A32C6" w:rsidP="00BD10C1">
            <w:pPr>
              <w:pStyle w:val="Tijeloteksta"/>
              <w:jc w:val="both"/>
              <w:rPr>
                <w:b w:val="0"/>
                <w:sz w:val="24"/>
                <w:szCs w:val="24"/>
              </w:rPr>
            </w:pPr>
            <w:r w:rsidRPr="002F24E9">
              <w:rPr>
                <w:b w:val="0"/>
                <w:sz w:val="24"/>
                <w:szCs w:val="24"/>
              </w:rPr>
              <w:t>PRIJAVA ZAVRŠNOG RADA</w:t>
            </w:r>
          </w:p>
        </w:tc>
      </w:tr>
      <w:tr w:rsidR="006A32C6" w:rsidRPr="002F24E9" w:rsidTr="001C0ADD">
        <w:tc>
          <w:tcPr>
            <w:tcW w:w="2943" w:type="dxa"/>
          </w:tcPr>
          <w:p w:rsidR="006A32C6" w:rsidRPr="002F24E9" w:rsidRDefault="00F313AF" w:rsidP="00BD10C1">
            <w:pPr>
              <w:pStyle w:val="Tijeloteksta"/>
              <w:jc w:val="both"/>
              <w:rPr>
                <w:b w:val="0"/>
                <w:sz w:val="24"/>
                <w:szCs w:val="24"/>
              </w:rPr>
            </w:pPr>
            <w:r>
              <w:rPr>
                <w:b w:val="0"/>
                <w:sz w:val="24"/>
                <w:szCs w:val="24"/>
              </w:rPr>
              <w:t xml:space="preserve"> 28</w:t>
            </w:r>
            <w:r w:rsidR="00C50D85" w:rsidRPr="002F24E9">
              <w:rPr>
                <w:b w:val="0"/>
                <w:sz w:val="24"/>
                <w:szCs w:val="24"/>
              </w:rPr>
              <w:t>.</w:t>
            </w:r>
            <w:r w:rsidR="00A70666" w:rsidRPr="002F24E9">
              <w:rPr>
                <w:b w:val="0"/>
                <w:sz w:val="24"/>
                <w:szCs w:val="24"/>
              </w:rPr>
              <w:t xml:space="preserve"> 08.</w:t>
            </w:r>
            <w:r w:rsidR="00517000" w:rsidRPr="002F24E9">
              <w:rPr>
                <w:b w:val="0"/>
                <w:sz w:val="24"/>
                <w:szCs w:val="24"/>
              </w:rPr>
              <w:t xml:space="preserve"> </w:t>
            </w:r>
            <w:r>
              <w:rPr>
                <w:b w:val="0"/>
                <w:sz w:val="24"/>
                <w:szCs w:val="24"/>
              </w:rPr>
              <w:t>2017</w:t>
            </w:r>
            <w:r w:rsidR="006A32C6" w:rsidRPr="002F24E9">
              <w:rPr>
                <w:b w:val="0"/>
                <w:sz w:val="24"/>
                <w:szCs w:val="24"/>
              </w:rPr>
              <w:t>.</w:t>
            </w:r>
          </w:p>
        </w:tc>
        <w:tc>
          <w:tcPr>
            <w:tcW w:w="7230" w:type="dxa"/>
          </w:tcPr>
          <w:p w:rsidR="006A32C6" w:rsidRPr="002F24E9" w:rsidRDefault="006A32C6" w:rsidP="00BD10C1">
            <w:pPr>
              <w:pStyle w:val="Tijeloteksta"/>
              <w:jc w:val="both"/>
              <w:rPr>
                <w:b w:val="0"/>
                <w:sz w:val="24"/>
                <w:szCs w:val="24"/>
              </w:rPr>
            </w:pPr>
            <w:r w:rsidRPr="002F24E9">
              <w:rPr>
                <w:b w:val="0"/>
                <w:sz w:val="24"/>
                <w:szCs w:val="24"/>
              </w:rPr>
              <w:t>OBRANA ZAVRŠNOG RADA</w:t>
            </w:r>
          </w:p>
        </w:tc>
      </w:tr>
      <w:tr w:rsidR="006A32C6" w:rsidRPr="002F24E9" w:rsidTr="001C0ADD">
        <w:tc>
          <w:tcPr>
            <w:tcW w:w="2943" w:type="dxa"/>
          </w:tcPr>
          <w:p w:rsidR="006A32C6" w:rsidRPr="002F24E9" w:rsidRDefault="00CF58B0" w:rsidP="00BD10C1">
            <w:pPr>
              <w:pStyle w:val="Tijeloteksta"/>
              <w:jc w:val="both"/>
              <w:rPr>
                <w:b w:val="0"/>
                <w:sz w:val="24"/>
                <w:szCs w:val="24"/>
              </w:rPr>
            </w:pPr>
            <w:r w:rsidRPr="002F24E9">
              <w:rPr>
                <w:b w:val="0"/>
                <w:sz w:val="24"/>
                <w:szCs w:val="24"/>
              </w:rPr>
              <w:t>&lt; 31</w:t>
            </w:r>
            <w:r w:rsidR="00A05F73" w:rsidRPr="002F24E9">
              <w:rPr>
                <w:b w:val="0"/>
                <w:sz w:val="24"/>
                <w:szCs w:val="24"/>
              </w:rPr>
              <w:t>.</w:t>
            </w:r>
            <w:r w:rsidR="00C50D85" w:rsidRPr="002F24E9">
              <w:rPr>
                <w:b w:val="0"/>
                <w:sz w:val="24"/>
                <w:szCs w:val="24"/>
              </w:rPr>
              <w:t xml:space="preserve"> </w:t>
            </w:r>
            <w:r w:rsidR="00F313AF">
              <w:rPr>
                <w:b w:val="0"/>
                <w:sz w:val="24"/>
                <w:szCs w:val="24"/>
              </w:rPr>
              <w:t>08. 2017</w:t>
            </w:r>
            <w:r w:rsidR="00A70666" w:rsidRPr="002F24E9">
              <w:rPr>
                <w:b w:val="0"/>
                <w:sz w:val="24"/>
                <w:szCs w:val="24"/>
              </w:rPr>
              <w:t>.</w:t>
            </w:r>
          </w:p>
        </w:tc>
        <w:tc>
          <w:tcPr>
            <w:tcW w:w="7230" w:type="dxa"/>
          </w:tcPr>
          <w:p w:rsidR="006A32C6" w:rsidRPr="002F24E9" w:rsidRDefault="006A32C6" w:rsidP="00BD10C1">
            <w:pPr>
              <w:pStyle w:val="Tijeloteksta"/>
              <w:jc w:val="both"/>
              <w:rPr>
                <w:b w:val="0"/>
                <w:sz w:val="24"/>
                <w:szCs w:val="24"/>
              </w:rPr>
            </w:pPr>
            <w:r w:rsidRPr="002F24E9">
              <w:rPr>
                <w:b w:val="0"/>
                <w:sz w:val="24"/>
                <w:szCs w:val="24"/>
              </w:rPr>
              <w:t>PODJELA SVJEDODŽBI</w:t>
            </w:r>
          </w:p>
        </w:tc>
      </w:tr>
    </w:tbl>
    <w:p w:rsidR="00DB7492" w:rsidRDefault="00DB7492" w:rsidP="005F1392">
      <w:pPr>
        <w:pStyle w:val="Tijeloteksta"/>
        <w:jc w:val="both"/>
        <w:rPr>
          <w:b w:val="0"/>
          <w:sz w:val="24"/>
        </w:rPr>
      </w:pPr>
    </w:p>
    <w:p w:rsidR="00E126E6" w:rsidRPr="004E09B4" w:rsidRDefault="00E126E6" w:rsidP="005F1392">
      <w:pPr>
        <w:pStyle w:val="Tijeloteksta"/>
        <w:jc w:val="both"/>
        <w:rPr>
          <w:sz w:val="24"/>
          <w:szCs w:val="32"/>
        </w:rPr>
      </w:pPr>
      <w:r w:rsidRPr="004E09B4">
        <w:rPr>
          <w:sz w:val="24"/>
          <w:szCs w:val="32"/>
        </w:rPr>
        <w:t>III. ZIMSKI ROK</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230"/>
      </w:tblGrid>
      <w:tr w:rsidR="00E126E6" w:rsidRPr="00BD10C1" w:rsidTr="001C0ADD">
        <w:trPr>
          <w:trHeight w:val="329"/>
        </w:trPr>
        <w:tc>
          <w:tcPr>
            <w:tcW w:w="2943" w:type="dxa"/>
          </w:tcPr>
          <w:p w:rsidR="00E126E6" w:rsidRPr="00214817" w:rsidRDefault="00CB60D6" w:rsidP="00BD10C1">
            <w:pPr>
              <w:pStyle w:val="Tijeloteksta"/>
              <w:jc w:val="both"/>
              <w:rPr>
                <w:b w:val="0"/>
                <w:sz w:val="24"/>
              </w:rPr>
            </w:pPr>
            <w:r w:rsidRPr="00214817">
              <w:rPr>
                <w:b w:val="0"/>
                <w:sz w:val="24"/>
              </w:rPr>
              <w:t>&lt;</w:t>
            </w:r>
            <w:r w:rsidR="0023469C">
              <w:rPr>
                <w:b w:val="0"/>
                <w:sz w:val="24"/>
              </w:rPr>
              <w:t xml:space="preserve"> </w:t>
            </w:r>
            <w:r w:rsidR="00A33C75">
              <w:rPr>
                <w:b w:val="0"/>
                <w:sz w:val="24"/>
              </w:rPr>
              <w:t>30</w:t>
            </w:r>
            <w:r w:rsidRPr="00214817">
              <w:rPr>
                <w:b w:val="0"/>
                <w:sz w:val="24"/>
              </w:rPr>
              <w:t>.</w:t>
            </w:r>
            <w:r w:rsidR="00195FC0">
              <w:rPr>
                <w:b w:val="0"/>
                <w:sz w:val="24"/>
              </w:rPr>
              <w:t xml:space="preserve"> </w:t>
            </w:r>
            <w:r w:rsidRPr="00214817">
              <w:rPr>
                <w:b w:val="0"/>
                <w:sz w:val="24"/>
              </w:rPr>
              <w:t>11.</w:t>
            </w:r>
            <w:r w:rsidR="00195FC0">
              <w:rPr>
                <w:b w:val="0"/>
                <w:sz w:val="24"/>
              </w:rPr>
              <w:t xml:space="preserve"> </w:t>
            </w:r>
            <w:r w:rsidR="00F313AF">
              <w:rPr>
                <w:b w:val="0"/>
                <w:sz w:val="24"/>
              </w:rPr>
              <w:t>2017</w:t>
            </w:r>
            <w:r w:rsidR="00E126E6" w:rsidRPr="00214817">
              <w:rPr>
                <w:b w:val="0"/>
                <w:sz w:val="24"/>
              </w:rPr>
              <w:t>.</w:t>
            </w:r>
          </w:p>
        </w:tc>
        <w:tc>
          <w:tcPr>
            <w:tcW w:w="7230" w:type="dxa"/>
          </w:tcPr>
          <w:p w:rsidR="00E126E6" w:rsidRPr="00214817" w:rsidRDefault="00E126E6" w:rsidP="00BD10C1">
            <w:pPr>
              <w:pStyle w:val="Tijeloteksta"/>
              <w:jc w:val="both"/>
              <w:rPr>
                <w:b w:val="0"/>
                <w:sz w:val="24"/>
              </w:rPr>
            </w:pPr>
            <w:r w:rsidRPr="00214817">
              <w:rPr>
                <w:b w:val="0"/>
                <w:sz w:val="24"/>
              </w:rPr>
              <w:t>PRIJAVA ZAVRŠNOG RADA</w:t>
            </w:r>
          </w:p>
        </w:tc>
      </w:tr>
      <w:tr w:rsidR="00E126E6" w:rsidRPr="00BD10C1" w:rsidTr="001C0ADD">
        <w:trPr>
          <w:trHeight w:val="329"/>
        </w:trPr>
        <w:tc>
          <w:tcPr>
            <w:tcW w:w="2943" w:type="dxa"/>
          </w:tcPr>
          <w:p w:rsidR="00E126E6" w:rsidRPr="00214817" w:rsidRDefault="0023469C" w:rsidP="00BD10C1">
            <w:pPr>
              <w:pStyle w:val="Tijeloteksta"/>
              <w:jc w:val="both"/>
              <w:rPr>
                <w:b w:val="0"/>
                <w:sz w:val="24"/>
              </w:rPr>
            </w:pPr>
            <w:r>
              <w:rPr>
                <w:b w:val="0"/>
                <w:sz w:val="24"/>
              </w:rPr>
              <w:t>0</w:t>
            </w:r>
            <w:r w:rsidR="00F313AF">
              <w:rPr>
                <w:b w:val="0"/>
                <w:sz w:val="24"/>
              </w:rPr>
              <w:t>5</w:t>
            </w:r>
            <w:r w:rsidR="0045660A">
              <w:rPr>
                <w:b w:val="0"/>
                <w:sz w:val="24"/>
              </w:rPr>
              <w:t>.0</w:t>
            </w:r>
            <w:r w:rsidR="00E126E6" w:rsidRPr="00214817">
              <w:rPr>
                <w:b w:val="0"/>
                <w:sz w:val="24"/>
              </w:rPr>
              <w:t>2.</w:t>
            </w:r>
            <w:r w:rsidR="00053241" w:rsidRPr="00214817">
              <w:rPr>
                <w:b w:val="0"/>
                <w:sz w:val="24"/>
              </w:rPr>
              <w:t xml:space="preserve"> </w:t>
            </w:r>
            <w:r w:rsidR="00F313AF">
              <w:rPr>
                <w:b w:val="0"/>
                <w:sz w:val="24"/>
              </w:rPr>
              <w:t>2018</w:t>
            </w:r>
            <w:r w:rsidR="00E126E6" w:rsidRPr="00214817">
              <w:rPr>
                <w:b w:val="0"/>
                <w:sz w:val="24"/>
              </w:rPr>
              <w:t>.</w:t>
            </w:r>
          </w:p>
        </w:tc>
        <w:tc>
          <w:tcPr>
            <w:tcW w:w="7230" w:type="dxa"/>
          </w:tcPr>
          <w:p w:rsidR="00E126E6" w:rsidRPr="00214817" w:rsidRDefault="00E126E6" w:rsidP="00BD10C1">
            <w:pPr>
              <w:pStyle w:val="Tijeloteksta"/>
              <w:jc w:val="both"/>
              <w:rPr>
                <w:b w:val="0"/>
                <w:sz w:val="24"/>
              </w:rPr>
            </w:pPr>
            <w:r w:rsidRPr="00214817">
              <w:rPr>
                <w:b w:val="0"/>
                <w:sz w:val="24"/>
              </w:rPr>
              <w:t>OBRANA ZAVRŠNOG RADA</w:t>
            </w:r>
          </w:p>
        </w:tc>
      </w:tr>
      <w:tr w:rsidR="00234B9C" w:rsidRPr="00BD10C1" w:rsidTr="001C0ADD">
        <w:trPr>
          <w:trHeight w:val="329"/>
        </w:trPr>
        <w:tc>
          <w:tcPr>
            <w:tcW w:w="2943" w:type="dxa"/>
          </w:tcPr>
          <w:p w:rsidR="00234B9C" w:rsidRPr="00214817" w:rsidRDefault="0023469C" w:rsidP="00BD10C1">
            <w:pPr>
              <w:pStyle w:val="Tijeloteksta"/>
              <w:jc w:val="both"/>
              <w:rPr>
                <w:b w:val="0"/>
                <w:sz w:val="24"/>
              </w:rPr>
            </w:pPr>
            <w:r>
              <w:rPr>
                <w:b w:val="0"/>
                <w:sz w:val="24"/>
              </w:rPr>
              <w:t>0</w:t>
            </w:r>
            <w:r w:rsidR="00A33C75">
              <w:rPr>
                <w:b w:val="0"/>
                <w:sz w:val="24"/>
              </w:rPr>
              <w:t>6</w:t>
            </w:r>
            <w:r w:rsidR="00234B9C">
              <w:rPr>
                <w:b w:val="0"/>
                <w:sz w:val="24"/>
              </w:rPr>
              <w:t>.</w:t>
            </w:r>
            <w:r>
              <w:rPr>
                <w:b w:val="0"/>
                <w:sz w:val="24"/>
              </w:rPr>
              <w:t xml:space="preserve"> </w:t>
            </w:r>
            <w:r w:rsidR="00DD7F8A">
              <w:rPr>
                <w:b w:val="0"/>
                <w:sz w:val="24"/>
              </w:rPr>
              <w:t>02. 201</w:t>
            </w:r>
            <w:r w:rsidR="00F313AF">
              <w:rPr>
                <w:b w:val="0"/>
                <w:sz w:val="24"/>
              </w:rPr>
              <w:t>8</w:t>
            </w:r>
            <w:r w:rsidR="00234B9C">
              <w:rPr>
                <w:b w:val="0"/>
                <w:sz w:val="24"/>
              </w:rPr>
              <w:t>.</w:t>
            </w:r>
          </w:p>
        </w:tc>
        <w:tc>
          <w:tcPr>
            <w:tcW w:w="7230" w:type="dxa"/>
          </w:tcPr>
          <w:p w:rsidR="00234B9C" w:rsidRDefault="00234B9C" w:rsidP="00BD10C1">
            <w:pPr>
              <w:pStyle w:val="Tijeloteksta"/>
              <w:jc w:val="both"/>
              <w:rPr>
                <w:b w:val="0"/>
                <w:sz w:val="24"/>
              </w:rPr>
            </w:pPr>
            <w:r>
              <w:rPr>
                <w:b w:val="0"/>
                <w:sz w:val="24"/>
              </w:rPr>
              <w:t>SJEDNICA PROSUDBENOG ODBORA</w:t>
            </w:r>
          </w:p>
          <w:p w:rsidR="00234B9C" w:rsidRPr="00214817" w:rsidRDefault="00234B9C" w:rsidP="00BD10C1">
            <w:pPr>
              <w:pStyle w:val="Tijeloteksta"/>
              <w:jc w:val="both"/>
              <w:rPr>
                <w:b w:val="0"/>
                <w:sz w:val="24"/>
              </w:rPr>
            </w:pPr>
          </w:p>
        </w:tc>
      </w:tr>
      <w:tr w:rsidR="00E126E6" w:rsidRPr="00BD10C1" w:rsidTr="001C0ADD">
        <w:trPr>
          <w:trHeight w:val="348"/>
        </w:trPr>
        <w:tc>
          <w:tcPr>
            <w:tcW w:w="2943" w:type="dxa"/>
          </w:tcPr>
          <w:p w:rsidR="00E126E6" w:rsidRPr="002F24E9" w:rsidRDefault="00E126E6" w:rsidP="00BD10C1">
            <w:pPr>
              <w:pStyle w:val="Tijeloteksta"/>
              <w:jc w:val="both"/>
              <w:rPr>
                <w:b w:val="0"/>
                <w:sz w:val="24"/>
                <w:szCs w:val="24"/>
              </w:rPr>
            </w:pPr>
            <w:r w:rsidRPr="002F24E9">
              <w:rPr>
                <w:b w:val="0"/>
                <w:sz w:val="24"/>
                <w:szCs w:val="24"/>
              </w:rPr>
              <w:t>Datum će se utvrditi naknadno</w:t>
            </w:r>
          </w:p>
        </w:tc>
        <w:tc>
          <w:tcPr>
            <w:tcW w:w="7230" w:type="dxa"/>
          </w:tcPr>
          <w:p w:rsidR="00E126E6" w:rsidRPr="002F24E9" w:rsidRDefault="00E126E6" w:rsidP="00BD10C1">
            <w:pPr>
              <w:pStyle w:val="Tijeloteksta"/>
              <w:jc w:val="both"/>
              <w:rPr>
                <w:b w:val="0"/>
                <w:sz w:val="24"/>
                <w:szCs w:val="24"/>
              </w:rPr>
            </w:pPr>
            <w:r w:rsidRPr="002F24E9">
              <w:rPr>
                <w:b w:val="0"/>
                <w:sz w:val="24"/>
                <w:szCs w:val="24"/>
              </w:rPr>
              <w:t>PODJELA SVJEDODŽBI</w:t>
            </w:r>
          </w:p>
        </w:tc>
      </w:tr>
    </w:tbl>
    <w:p w:rsidR="00A70666" w:rsidRDefault="00A70666" w:rsidP="00BC145E">
      <w:pPr>
        <w:pStyle w:val="Tijeloteksta"/>
        <w:rPr>
          <w:bCs w:val="0"/>
          <w:sz w:val="24"/>
        </w:rPr>
      </w:pPr>
    </w:p>
    <w:p w:rsidR="00562CED" w:rsidRDefault="00562CED" w:rsidP="006441B3">
      <w:pPr>
        <w:pStyle w:val="Tijeloteksta"/>
        <w:rPr>
          <w:bCs w:val="0"/>
          <w:sz w:val="24"/>
        </w:rPr>
      </w:pPr>
    </w:p>
    <w:p w:rsidR="002F24E9" w:rsidRDefault="002F24E9" w:rsidP="006441B3">
      <w:pPr>
        <w:pStyle w:val="Tijeloteksta"/>
        <w:rPr>
          <w:bCs w:val="0"/>
          <w:sz w:val="24"/>
        </w:rPr>
      </w:pPr>
    </w:p>
    <w:p w:rsidR="002F24E9" w:rsidRDefault="002F24E9" w:rsidP="006441B3">
      <w:pPr>
        <w:pStyle w:val="Tijeloteksta"/>
        <w:rPr>
          <w:bCs w:val="0"/>
          <w:sz w:val="24"/>
        </w:rPr>
      </w:pPr>
    </w:p>
    <w:p w:rsidR="002F24E9" w:rsidRDefault="002F24E9" w:rsidP="006441B3">
      <w:pPr>
        <w:pStyle w:val="Tijeloteksta"/>
        <w:rPr>
          <w:bCs w:val="0"/>
          <w:sz w:val="24"/>
        </w:rPr>
      </w:pPr>
    </w:p>
    <w:p w:rsidR="002F24E9" w:rsidRDefault="002F24E9" w:rsidP="006441B3">
      <w:pPr>
        <w:pStyle w:val="Tijeloteksta"/>
        <w:rPr>
          <w:bCs w:val="0"/>
          <w:sz w:val="24"/>
        </w:rPr>
      </w:pPr>
    </w:p>
    <w:p w:rsidR="002F24E9" w:rsidRDefault="002F24E9" w:rsidP="006441B3">
      <w:pPr>
        <w:pStyle w:val="Tijeloteksta"/>
        <w:rPr>
          <w:bCs w:val="0"/>
          <w:sz w:val="24"/>
        </w:rPr>
      </w:pPr>
    </w:p>
    <w:p w:rsidR="003B5B5C" w:rsidRDefault="003B5B5C" w:rsidP="006441B3">
      <w:pPr>
        <w:pStyle w:val="Tijeloteksta"/>
        <w:rPr>
          <w:bCs w:val="0"/>
          <w:sz w:val="24"/>
        </w:rPr>
      </w:pPr>
    </w:p>
    <w:p w:rsidR="000948A8" w:rsidRPr="00601B27" w:rsidRDefault="006441B3" w:rsidP="00601B27">
      <w:pPr>
        <w:pStyle w:val="Naslov3"/>
      </w:pPr>
      <w:bookmarkStart w:id="12" w:name="_Toc463001355"/>
      <w:r w:rsidRPr="00601B27">
        <w:lastRenderedPageBreak/>
        <w:t xml:space="preserve">6.2.2. </w:t>
      </w:r>
      <w:r w:rsidR="000948A8" w:rsidRPr="00601B27">
        <w:t>Povjerenstvo za obranu završnog rada</w:t>
      </w:r>
      <w:bookmarkEnd w:id="12"/>
    </w:p>
    <w:p w:rsidR="000948A8" w:rsidRPr="00D55A04" w:rsidRDefault="000948A8" w:rsidP="000948A8">
      <w:pPr>
        <w:pStyle w:val="Tijeloteksta"/>
        <w:rPr>
          <w:b w:val="0"/>
          <w:bCs w:val="0"/>
          <w:color w:val="0070C0"/>
          <w:sz w:val="24"/>
        </w:rPr>
      </w:pPr>
    </w:p>
    <w:p w:rsidR="000948A8" w:rsidRDefault="000948A8" w:rsidP="000948A8">
      <w:pPr>
        <w:pStyle w:val="Tijeloteksta"/>
        <w:rPr>
          <w:b w:val="0"/>
          <w:bCs w:val="0"/>
          <w:sz w:val="24"/>
        </w:rPr>
      </w:pPr>
      <w:r>
        <w:rPr>
          <w:b w:val="0"/>
          <w:bCs w:val="0"/>
          <w:sz w:val="24"/>
        </w:rPr>
        <w:t>Obranu završnog rada provodi povjerenstvo za obranu završnog rada.</w:t>
      </w:r>
    </w:p>
    <w:p w:rsidR="000948A8" w:rsidRDefault="000948A8" w:rsidP="000948A8">
      <w:pPr>
        <w:pStyle w:val="Tijeloteksta"/>
        <w:rPr>
          <w:b w:val="0"/>
          <w:bCs w:val="0"/>
          <w:sz w:val="24"/>
        </w:rPr>
      </w:pPr>
      <w:r>
        <w:rPr>
          <w:b w:val="0"/>
          <w:bCs w:val="0"/>
          <w:sz w:val="24"/>
        </w:rPr>
        <w:t>Povjerenstvo za obranu završnog  rada čine:</w:t>
      </w:r>
    </w:p>
    <w:p w:rsidR="000948A8" w:rsidRDefault="000948A8" w:rsidP="00342152">
      <w:pPr>
        <w:pStyle w:val="Tijeloteksta"/>
        <w:numPr>
          <w:ilvl w:val="0"/>
          <w:numId w:val="10"/>
        </w:numPr>
        <w:rPr>
          <w:b w:val="0"/>
          <w:bCs w:val="0"/>
          <w:sz w:val="24"/>
        </w:rPr>
      </w:pPr>
      <w:r>
        <w:rPr>
          <w:b w:val="0"/>
          <w:bCs w:val="0"/>
          <w:sz w:val="24"/>
        </w:rPr>
        <w:t>predsjednik</w:t>
      </w:r>
    </w:p>
    <w:p w:rsidR="000948A8" w:rsidRDefault="000948A8" w:rsidP="00342152">
      <w:pPr>
        <w:pStyle w:val="Tijeloteksta"/>
        <w:numPr>
          <w:ilvl w:val="0"/>
          <w:numId w:val="10"/>
        </w:numPr>
        <w:rPr>
          <w:b w:val="0"/>
          <w:bCs w:val="0"/>
          <w:sz w:val="24"/>
        </w:rPr>
      </w:pPr>
      <w:r>
        <w:rPr>
          <w:b w:val="0"/>
          <w:bCs w:val="0"/>
          <w:sz w:val="24"/>
        </w:rPr>
        <w:t>dva ili tri člana iz redova nastavnika stru</w:t>
      </w:r>
      <w:r w:rsidR="00CB60D6">
        <w:rPr>
          <w:b w:val="0"/>
          <w:bCs w:val="0"/>
          <w:sz w:val="24"/>
        </w:rPr>
        <w:t>ke od kojih jedan vodi zapisnik</w:t>
      </w:r>
      <w:r>
        <w:rPr>
          <w:b w:val="0"/>
          <w:bCs w:val="0"/>
          <w:sz w:val="24"/>
        </w:rPr>
        <w:t xml:space="preserve"> </w:t>
      </w:r>
    </w:p>
    <w:p w:rsidR="000948A8" w:rsidRDefault="00A12D7F" w:rsidP="000948A8">
      <w:pPr>
        <w:pStyle w:val="Tijeloteksta"/>
        <w:ind w:left="720"/>
        <w:rPr>
          <w:b w:val="0"/>
          <w:bCs w:val="0"/>
          <w:sz w:val="24"/>
        </w:rPr>
      </w:pPr>
      <w:r>
        <w:rPr>
          <w:b w:val="0"/>
          <w:bCs w:val="0"/>
          <w:sz w:val="24"/>
        </w:rPr>
        <w:t>član</w:t>
      </w:r>
      <w:r w:rsidR="000948A8">
        <w:rPr>
          <w:b w:val="0"/>
          <w:bCs w:val="0"/>
          <w:sz w:val="24"/>
        </w:rPr>
        <w:t xml:space="preserve"> p</w:t>
      </w:r>
      <w:r w:rsidR="00CB60D6">
        <w:rPr>
          <w:b w:val="0"/>
          <w:bCs w:val="0"/>
          <w:sz w:val="24"/>
        </w:rPr>
        <w:t>ovjerenstva je i mentor učenika</w:t>
      </w:r>
    </w:p>
    <w:p w:rsidR="000948A8" w:rsidRDefault="000948A8" w:rsidP="000948A8">
      <w:pPr>
        <w:pStyle w:val="Tijeloteksta"/>
        <w:rPr>
          <w:b w:val="0"/>
          <w:bCs w:val="0"/>
          <w:sz w:val="24"/>
        </w:rPr>
      </w:pPr>
      <w:r>
        <w:rPr>
          <w:b w:val="0"/>
          <w:bCs w:val="0"/>
          <w:sz w:val="24"/>
        </w:rPr>
        <w:t>Predsjednik</w:t>
      </w:r>
      <w:r w:rsidR="00A12D7F">
        <w:rPr>
          <w:b w:val="0"/>
          <w:bCs w:val="0"/>
          <w:sz w:val="24"/>
        </w:rPr>
        <w:t xml:space="preserve">a </w:t>
      </w:r>
      <w:r>
        <w:rPr>
          <w:b w:val="0"/>
          <w:bCs w:val="0"/>
          <w:sz w:val="24"/>
        </w:rPr>
        <w:t xml:space="preserve"> i  članove povjerenstva imenuje ravnatelj:</w:t>
      </w:r>
    </w:p>
    <w:p w:rsidR="000948A8" w:rsidRDefault="000948A8" w:rsidP="000948A8">
      <w:pPr>
        <w:pStyle w:val="Tijeloteksta"/>
        <w:rPr>
          <w:b w:val="0"/>
          <w:bCs w:val="0"/>
          <w:sz w:val="24"/>
        </w:rPr>
      </w:pPr>
      <w:r>
        <w:rPr>
          <w:b w:val="0"/>
          <w:bCs w:val="0"/>
          <w:sz w:val="24"/>
        </w:rPr>
        <w:t>Zadaci povjerenstva za obranu završnog rada su:</w:t>
      </w:r>
    </w:p>
    <w:p w:rsidR="000948A8" w:rsidRDefault="000948A8" w:rsidP="00342152">
      <w:pPr>
        <w:pStyle w:val="Tijeloteksta"/>
        <w:numPr>
          <w:ilvl w:val="0"/>
          <w:numId w:val="10"/>
        </w:numPr>
        <w:rPr>
          <w:b w:val="0"/>
          <w:bCs w:val="0"/>
          <w:sz w:val="24"/>
        </w:rPr>
      </w:pPr>
      <w:r>
        <w:rPr>
          <w:b w:val="0"/>
          <w:bCs w:val="0"/>
          <w:sz w:val="24"/>
        </w:rPr>
        <w:t>provjerava i ispituje učenika završni rad</w:t>
      </w:r>
    </w:p>
    <w:p w:rsidR="000948A8" w:rsidRDefault="000948A8" w:rsidP="00342152">
      <w:pPr>
        <w:pStyle w:val="Tijeloteksta"/>
        <w:numPr>
          <w:ilvl w:val="0"/>
          <w:numId w:val="10"/>
        </w:numPr>
        <w:rPr>
          <w:b w:val="0"/>
          <w:bCs w:val="0"/>
          <w:sz w:val="24"/>
        </w:rPr>
      </w:pPr>
      <w:r>
        <w:rPr>
          <w:b w:val="0"/>
          <w:bCs w:val="0"/>
          <w:sz w:val="24"/>
        </w:rPr>
        <w:t>kontrolira pravilnost obrane završnog rada</w:t>
      </w:r>
    </w:p>
    <w:p w:rsidR="000948A8" w:rsidRDefault="000948A8" w:rsidP="00342152">
      <w:pPr>
        <w:pStyle w:val="Tijeloteksta"/>
        <w:numPr>
          <w:ilvl w:val="0"/>
          <w:numId w:val="10"/>
        </w:numPr>
        <w:rPr>
          <w:b w:val="0"/>
          <w:bCs w:val="0"/>
          <w:sz w:val="24"/>
        </w:rPr>
      </w:pPr>
      <w:r>
        <w:rPr>
          <w:b w:val="0"/>
          <w:bCs w:val="0"/>
          <w:sz w:val="24"/>
        </w:rPr>
        <w:t>utvrđuju ocjenu učenika izrade završnog rada da na prijedlog mentora određenog učenika</w:t>
      </w:r>
    </w:p>
    <w:p w:rsidR="000948A8" w:rsidRDefault="000948A8" w:rsidP="00342152">
      <w:pPr>
        <w:pStyle w:val="Tijeloteksta"/>
        <w:numPr>
          <w:ilvl w:val="0"/>
          <w:numId w:val="10"/>
        </w:numPr>
        <w:rPr>
          <w:b w:val="0"/>
          <w:bCs w:val="0"/>
          <w:sz w:val="24"/>
        </w:rPr>
      </w:pPr>
      <w:r>
        <w:rPr>
          <w:b w:val="0"/>
          <w:bCs w:val="0"/>
          <w:sz w:val="24"/>
        </w:rPr>
        <w:t>utvrđuju ocjenu obrane završnog rada</w:t>
      </w:r>
    </w:p>
    <w:p w:rsidR="000948A8" w:rsidRDefault="000948A8" w:rsidP="00342152">
      <w:pPr>
        <w:pStyle w:val="Tijeloteksta"/>
        <w:numPr>
          <w:ilvl w:val="0"/>
          <w:numId w:val="10"/>
        </w:numPr>
        <w:rPr>
          <w:b w:val="0"/>
          <w:bCs w:val="0"/>
          <w:sz w:val="24"/>
        </w:rPr>
      </w:pPr>
      <w:r>
        <w:rPr>
          <w:b w:val="0"/>
          <w:bCs w:val="0"/>
          <w:sz w:val="24"/>
        </w:rPr>
        <w:t>utvrđuju opću ocjenu završnog rada</w:t>
      </w:r>
    </w:p>
    <w:p w:rsidR="000948A8" w:rsidRDefault="000948A8" w:rsidP="000948A8">
      <w:pPr>
        <w:pStyle w:val="Tijeloteksta"/>
        <w:rPr>
          <w:b w:val="0"/>
          <w:bCs w:val="0"/>
          <w:sz w:val="24"/>
        </w:rPr>
      </w:pPr>
    </w:p>
    <w:p w:rsidR="000948A8" w:rsidRDefault="000948A8" w:rsidP="000948A8">
      <w:pPr>
        <w:pStyle w:val="Tijeloteksta"/>
        <w:rPr>
          <w:b w:val="0"/>
          <w:bCs w:val="0"/>
          <w:sz w:val="24"/>
        </w:rPr>
      </w:pPr>
      <w:r>
        <w:rPr>
          <w:b w:val="0"/>
          <w:bCs w:val="0"/>
          <w:sz w:val="24"/>
        </w:rPr>
        <w:t>Odluke povjerenstva donose se u punom sastavu sa većinom glasova</w:t>
      </w:r>
      <w:r w:rsidR="00A12D7F">
        <w:rPr>
          <w:b w:val="0"/>
          <w:bCs w:val="0"/>
          <w:sz w:val="24"/>
        </w:rPr>
        <w:t>.</w:t>
      </w:r>
    </w:p>
    <w:p w:rsidR="00CB60D6" w:rsidRDefault="00CB60D6" w:rsidP="00BC145E">
      <w:pPr>
        <w:pStyle w:val="Tijeloteksta"/>
        <w:rPr>
          <w:bCs w:val="0"/>
          <w:sz w:val="24"/>
        </w:rPr>
      </w:pPr>
    </w:p>
    <w:p w:rsidR="000948A8" w:rsidRPr="00601B27" w:rsidRDefault="006441B3" w:rsidP="00601B27">
      <w:pPr>
        <w:pStyle w:val="Naslov3"/>
      </w:pPr>
      <w:bookmarkStart w:id="13" w:name="_Toc463001356"/>
      <w:r w:rsidRPr="00601B27">
        <w:t xml:space="preserve">6.2.3. </w:t>
      </w:r>
      <w:r w:rsidR="000948A8" w:rsidRPr="00601B27">
        <w:t>Prosudbeni odbor škole</w:t>
      </w:r>
      <w:bookmarkEnd w:id="13"/>
    </w:p>
    <w:p w:rsidR="000948A8" w:rsidRPr="00530E4E" w:rsidRDefault="000948A8" w:rsidP="00D70F53">
      <w:pPr>
        <w:pStyle w:val="Tijeloteksta"/>
        <w:rPr>
          <w:b w:val="0"/>
          <w:bCs w:val="0"/>
          <w:color w:val="FF0000"/>
          <w:sz w:val="24"/>
        </w:rPr>
      </w:pPr>
    </w:p>
    <w:p w:rsidR="000948A8" w:rsidRDefault="000948A8" w:rsidP="000948A8">
      <w:pPr>
        <w:pStyle w:val="Tijeloteksta"/>
        <w:rPr>
          <w:b w:val="0"/>
          <w:bCs w:val="0"/>
          <w:sz w:val="24"/>
        </w:rPr>
      </w:pPr>
      <w:r>
        <w:rPr>
          <w:b w:val="0"/>
          <w:bCs w:val="0"/>
          <w:sz w:val="24"/>
        </w:rPr>
        <w:t>Na osnovu čl.22.stav. 3. Pravilnika o izradbi i obrani završnog rada ravnatelj imenuje članove školskog prosudbenog odbora.</w:t>
      </w:r>
    </w:p>
    <w:p w:rsidR="000948A8" w:rsidRDefault="000948A8" w:rsidP="000948A8">
      <w:pPr>
        <w:pStyle w:val="Tijeloteksta"/>
        <w:rPr>
          <w:b w:val="0"/>
          <w:bCs w:val="0"/>
          <w:sz w:val="24"/>
        </w:rPr>
      </w:pPr>
    </w:p>
    <w:p w:rsidR="000948A8" w:rsidRDefault="000948A8" w:rsidP="000948A8">
      <w:pPr>
        <w:pStyle w:val="Tijeloteksta"/>
        <w:rPr>
          <w:b w:val="0"/>
          <w:bCs w:val="0"/>
          <w:sz w:val="24"/>
        </w:rPr>
      </w:pPr>
      <w:r>
        <w:rPr>
          <w:b w:val="0"/>
          <w:bCs w:val="0"/>
          <w:sz w:val="24"/>
        </w:rPr>
        <w:t>Školski prosudbeni odbor organizira i provodi izradu i obranu završnog rada u školi.</w:t>
      </w:r>
    </w:p>
    <w:p w:rsidR="000948A8" w:rsidRDefault="000948A8" w:rsidP="000948A8">
      <w:pPr>
        <w:pStyle w:val="Tijeloteksta"/>
        <w:rPr>
          <w:b w:val="0"/>
          <w:bCs w:val="0"/>
          <w:sz w:val="24"/>
        </w:rPr>
      </w:pPr>
      <w:r>
        <w:rPr>
          <w:b w:val="0"/>
          <w:bCs w:val="0"/>
          <w:sz w:val="24"/>
        </w:rPr>
        <w:t>Članovi odbora su:</w:t>
      </w:r>
    </w:p>
    <w:p w:rsidR="000948A8" w:rsidRDefault="000948A8" w:rsidP="00342152">
      <w:pPr>
        <w:pStyle w:val="Tijeloteksta"/>
        <w:numPr>
          <w:ilvl w:val="0"/>
          <w:numId w:val="10"/>
        </w:numPr>
        <w:rPr>
          <w:b w:val="0"/>
          <w:bCs w:val="0"/>
          <w:sz w:val="24"/>
        </w:rPr>
      </w:pPr>
      <w:r>
        <w:rPr>
          <w:b w:val="0"/>
          <w:bCs w:val="0"/>
          <w:sz w:val="24"/>
        </w:rPr>
        <w:t>ravnatelj škole, koji je ujedno i predsjednik školskog prosudbenog odbora</w:t>
      </w:r>
    </w:p>
    <w:p w:rsidR="000948A8" w:rsidRDefault="000948A8" w:rsidP="00342152">
      <w:pPr>
        <w:pStyle w:val="Tijeloteksta"/>
        <w:numPr>
          <w:ilvl w:val="0"/>
          <w:numId w:val="10"/>
        </w:numPr>
        <w:rPr>
          <w:b w:val="0"/>
          <w:bCs w:val="0"/>
          <w:sz w:val="24"/>
        </w:rPr>
      </w:pPr>
      <w:r>
        <w:rPr>
          <w:b w:val="0"/>
          <w:bCs w:val="0"/>
          <w:sz w:val="24"/>
        </w:rPr>
        <w:t>predsjednici i članovi povjerenstva za obranu završnog rada, a to su:</w:t>
      </w:r>
    </w:p>
    <w:p w:rsidR="000948A8" w:rsidRDefault="000948A8" w:rsidP="00342152">
      <w:pPr>
        <w:pStyle w:val="Tijeloteksta"/>
        <w:numPr>
          <w:ilvl w:val="0"/>
          <w:numId w:val="13"/>
        </w:numPr>
        <w:rPr>
          <w:b w:val="0"/>
          <w:bCs w:val="0"/>
          <w:sz w:val="24"/>
        </w:rPr>
      </w:pPr>
      <w:r>
        <w:rPr>
          <w:b w:val="0"/>
          <w:bCs w:val="0"/>
          <w:sz w:val="24"/>
        </w:rPr>
        <w:t xml:space="preserve">razrednici završnih razreda </w:t>
      </w:r>
    </w:p>
    <w:p w:rsidR="000948A8" w:rsidRDefault="000948A8" w:rsidP="00342152">
      <w:pPr>
        <w:pStyle w:val="Tijeloteksta"/>
        <w:numPr>
          <w:ilvl w:val="0"/>
          <w:numId w:val="13"/>
        </w:numPr>
        <w:rPr>
          <w:b w:val="0"/>
          <w:bCs w:val="0"/>
          <w:sz w:val="24"/>
        </w:rPr>
      </w:pPr>
      <w:r>
        <w:rPr>
          <w:b w:val="0"/>
          <w:bCs w:val="0"/>
          <w:sz w:val="24"/>
        </w:rPr>
        <w:t>profesori stručnih predmeta</w:t>
      </w:r>
    </w:p>
    <w:p w:rsidR="000948A8" w:rsidRDefault="000948A8" w:rsidP="00342152">
      <w:pPr>
        <w:pStyle w:val="Tijeloteksta"/>
        <w:numPr>
          <w:ilvl w:val="0"/>
          <w:numId w:val="13"/>
        </w:numPr>
        <w:rPr>
          <w:b w:val="0"/>
          <w:bCs w:val="0"/>
          <w:sz w:val="24"/>
        </w:rPr>
      </w:pPr>
      <w:r>
        <w:rPr>
          <w:b w:val="0"/>
          <w:bCs w:val="0"/>
          <w:sz w:val="24"/>
        </w:rPr>
        <w:t xml:space="preserve">stručni učitelji, voditelji praktične nastave  </w:t>
      </w:r>
    </w:p>
    <w:p w:rsidR="000948A8" w:rsidRDefault="000948A8" w:rsidP="000948A8">
      <w:pPr>
        <w:pStyle w:val="Tijeloteksta"/>
        <w:rPr>
          <w:b w:val="0"/>
          <w:bCs w:val="0"/>
          <w:sz w:val="24"/>
        </w:rPr>
      </w:pPr>
    </w:p>
    <w:p w:rsidR="000948A8" w:rsidRDefault="000948A8" w:rsidP="000948A8">
      <w:pPr>
        <w:pStyle w:val="Tijeloteksta"/>
        <w:rPr>
          <w:b w:val="0"/>
          <w:bCs w:val="0"/>
          <w:sz w:val="24"/>
        </w:rPr>
      </w:pPr>
      <w:r>
        <w:rPr>
          <w:b w:val="0"/>
          <w:bCs w:val="0"/>
          <w:sz w:val="24"/>
        </w:rPr>
        <w:t>Sjednice školskog prosudbenog odbora saziva ravnatelj. Sjednice će biti u :</w:t>
      </w:r>
    </w:p>
    <w:p w:rsidR="000948A8" w:rsidRDefault="000948A8" w:rsidP="000948A8">
      <w:pPr>
        <w:pStyle w:val="Tijeloteksta"/>
        <w:rPr>
          <w:b w:val="0"/>
          <w:bCs w:val="0"/>
          <w:sz w:val="24"/>
        </w:rPr>
      </w:pPr>
      <w:r>
        <w:rPr>
          <w:b w:val="0"/>
          <w:bCs w:val="0"/>
          <w:sz w:val="24"/>
        </w:rPr>
        <w:t xml:space="preserve">         Listopad- prva sjednica</w:t>
      </w:r>
    </w:p>
    <w:p w:rsidR="000948A8" w:rsidRDefault="000948A8" w:rsidP="000948A8">
      <w:pPr>
        <w:pStyle w:val="Tijeloteksta"/>
        <w:rPr>
          <w:b w:val="0"/>
          <w:bCs w:val="0"/>
          <w:sz w:val="24"/>
        </w:rPr>
      </w:pPr>
      <w:r>
        <w:rPr>
          <w:b w:val="0"/>
          <w:bCs w:val="0"/>
          <w:sz w:val="24"/>
        </w:rPr>
        <w:t xml:space="preserve">         Prije svakog ispitnog roka</w:t>
      </w:r>
    </w:p>
    <w:p w:rsidR="000948A8" w:rsidRDefault="000948A8" w:rsidP="000948A8">
      <w:pPr>
        <w:pStyle w:val="Tijeloteksta"/>
        <w:rPr>
          <w:b w:val="0"/>
          <w:bCs w:val="0"/>
          <w:sz w:val="24"/>
        </w:rPr>
      </w:pPr>
      <w:r>
        <w:rPr>
          <w:b w:val="0"/>
          <w:bCs w:val="0"/>
          <w:sz w:val="24"/>
        </w:rPr>
        <w:t xml:space="preserve">         Po potrebi, a najmanje 5 puta za školsku godinu</w:t>
      </w:r>
    </w:p>
    <w:p w:rsidR="000948A8" w:rsidRDefault="000948A8" w:rsidP="000948A8">
      <w:pPr>
        <w:pStyle w:val="Tijeloteksta"/>
        <w:rPr>
          <w:b w:val="0"/>
          <w:bCs w:val="0"/>
          <w:sz w:val="24"/>
        </w:rPr>
      </w:pPr>
    </w:p>
    <w:p w:rsidR="000948A8" w:rsidRDefault="000948A8" w:rsidP="000948A8">
      <w:pPr>
        <w:pStyle w:val="Tijeloteksta"/>
        <w:rPr>
          <w:bCs w:val="0"/>
          <w:sz w:val="24"/>
        </w:rPr>
      </w:pPr>
      <w:r w:rsidRPr="0054066E">
        <w:rPr>
          <w:b w:val="0"/>
          <w:bCs w:val="0"/>
          <w:sz w:val="24"/>
        </w:rPr>
        <w:t>Školski prosudbeni odbor obavlja poslove</w:t>
      </w:r>
      <w:r>
        <w:rPr>
          <w:bCs w:val="0"/>
          <w:sz w:val="24"/>
        </w:rPr>
        <w:t>:</w:t>
      </w:r>
    </w:p>
    <w:p w:rsidR="000948A8" w:rsidRDefault="000948A8" w:rsidP="00342152">
      <w:pPr>
        <w:pStyle w:val="Tijeloteksta"/>
        <w:numPr>
          <w:ilvl w:val="0"/>
          <w:numId w:val="10"/>
        </w:numPr>
        <w:rPr>
          <w:b w:val="0"/>
          <w:bCs w:val="0"/>
          <w:sz w:val="24"/>
        </w:rPr>
      </w:pPr>
      <w:r>
        <w:rPr>
          <w:b w:val="0"/>
          <w:bCs w:val="0"/>
          <w:sz w:val="24"/>
        </w:rPr>
        <w:t>utvrđuje popis učenika koji će pristupiti obrani završnog rada</w:t>
      </w:r>
    </w:p>
    <w:p w:rsidR="000948A8" w:rsidRDefault="000948A8" w:rsidP="00342152">
      <w:pPr>
        <w:pStyle w:val="Tijeloteksta"/>
        <w:numPr>
          <w:ilvl w:val="0"/>
          <w:numId w:val="10"/>
        </w:numPr>
        <w:rPr>
          <w:b w:val="0"/>
          <w:bCs w:val="0"/>
          <w:sz w:val="24"/>
        </w:rPr>
      </w:pPr>
      <w:r>
        <w:rPr>
          <w:b w:val="0"/>
          <w:bCs w:val="0"/>
          <w:sz w:val="24"/>
        </w:rPr>
        <w:t>određuje zadaće i način rada povjerenstva za obranu završnog rada</w:t>
      </w:r>
    </w:p>
    <w:p w:rsidR="000948A8" w:rsidRDefault="000948A8" w:rsidP="00342152">
      <w:pPr>
        <w:pStyle w:val="Tijeloteksta"/>
        <w:numPr>
          <w:ilvl w:val="0"/>
          <w:numId w:val="10"/>
        </w:numPr>
        <w:rPr>
          <w:b w:val="0"/>
          <w:bCs w:val="0"/>
          <w:sz w:val="24"/>
        </w:rPr>
      </w:pPr>
      <w:r>
        <w:rPr>
          <w:b w:val="0"/>
          <w:bCs w:val="0"/>
          <w:sz w:val="24"/>
        </w:rPr>
        <w:t>zaprima i pohranjuje pisane dijelove završnih radova</w:t>
      </w:r>
    </w:p>
    <w:p w:rsidR="000948A8" w:rsidRDefault="000948A8" w:rsidP="00342152">
      <w:pPr>
        <w:pStyle w:val="Tijeloteksta"/>
        <w:numPr>
          <w:ilvl w:val="0"/>
          <w:numId w:val="10"/>
        </w:numPr>
        <w:rPr>
          <w:b w:val="0"/>
          <w:bCs w:val="0"/>
          <w:sz w:val="24"/>
        </w:rPr>
      </w:pPr>
      <w:r>
        <w:rPr>
          <w:b w:val="0"/>
          <w:bCs w:val="0"/>
          <w:sz w:val="24"/>
        </w:rPr>
        <w:t>osigurava prostorije za provođenje obrane završnog rada</w:t>
      </w:r>
    </w:p>
    <w:p w:rsidR="000948A8" w:rsidRDefault="000948A8" w:rsidP="00342152">
      <w:pPr>
        <w:pStyle w:val="Tijeloteksta"/>
        <w:numPr>
          <w:ilvl w:val="0"/>
          <w:numId w:val="10"/>
        </w:numPr>
        <w:rPr>
          <w:b w:val="0"/>
          <w:bCs w:val="0"/>
          <w:sz w:val="24"/>
        </w:rPr>
      </w:pPr>
      <w:r>
        <w:rPr>
          <w:b w:val="0"/>
          <w:bCs w:val="0"/>
          <w:sz w:val="24"/>
        </w:rPr>
        <w:t>nadzire provođenje i osigurava pravilnost postupka obrane završnog rada</w:t>
      </w:r>
    </w:p>
    <w:p w:rsidR="000948A8" w:rsidRDefault="000948A8" w:rsidP="00342152">
      <w:pPr>
        <w:pStyle w:val="Tijeloteksta"/>
        <w:numPr>
          <w:ilvl w:val="0"/>
          <w:numId w:val="10"/>
        </w:numPr>
        <w:rPr>
          <w:b w:val="0"/>
          <w:bCs w:val="0"/>
          <w:sz w:val="24"/>
        </w:rPr>
      </w:pPr>
      <w:r>
        <w:rPr>
          <w:b w:val="0"/>
          <w:bCs w:val="0"/>
          <w:sz w:val="24"/>
        </w:rPr>
        <w:t>informira učenike o postupku provođenja obrane završnog rada</w:t>
      </w:r>
    </w:p>
    <w:p w:rsidR="000948A8" w:rsidRDefault="000948A8" w:rsidP="00342152">
      <w:pPr>
        <w:pStyle w:val="Tijeloteksta"/>
        <w:numPr>
          <w:ilvl w:val="0"/>
          <w:numId w:val="10"/>
        </w:numPr>
        <w:rPr>
          <w:b w:val="0"/>
          <w:bCs w:val="0"/>
          <w:sz w:val="24"/>
        </w:rPr>
      </w:pPr>
      <w:r>
        <w:rPr>
          <w:b w:val="0"/>
          <w:bCs w:val="0"/>
          <w:sz w:val="24"/>
        </w:rPr>
        <w:t xml:space="preserve">povremeno dostavlja rezultate obrane završnog rada učenicima </w:t>
      </w:r>
    </w:p>
    <w:p w:rsidR="000948A8" w:rsidRDefault="000948A8" w:rsidP="00342152">
      <w:pPr>
        <w:pStyle w:val="Tijeloteksta"/>
        <w:numPr>
          <w:ilvl w:val="0"/>
          <w:numId w:val="10"/>
        </w:numPr>
        <w:rPr>
          <w:b w:val="0"/>
          <w:bCs w:val="0"/>
          <w:sz w:val="24"/>
        </w:rPr>
      </w:pPr>
      <w:r>
        <w:rPr>
          <w:b w:val="0"/>
          <w:bCs w:val="0"/>
          <w:sz w:val="24"/>
        </w:rPr>
        <w:t xml:space="preserve">vodi brigu u školi o provedbi prilagođenog postupka obrane završnog rada za učenike s poteškoćama </w:t>
      </w:r>
    </w:p>
    <w:p w:rsidR="00CB60D6" w:rsidRPr="00562CED" w:rsidRDefault="000948A8" w:rsidP="00342152">
      <w:pPr>
        <w:pStyle w:val="Tijeloteksta"/>
        <w:numPr>
          <w:ilvl w:val="0"/>
          <w:numId w:val="10"/>
        </w:numPr>
        <w:rPr>
          <w:b w:val="0"/>
          <w:bCs w:val="0"/>
          <w:sz w:val="24"/>
        </w:rPr>
      </w:pPr>
      <w:r>
        <w:rPr>
          <w:b w:val="0"/>
          <w:bCs w:val="0"/>
          <w:sz w:val="24"/>
        </w:rPr>
        <w:t>utvrđuje opću ocjenu završnog rada za svakog učenika, a na prijedlog povj</w:t>
      </w:r>
      <w:r w:rsidR="00DB7492">
        <w:rPr>
          <w:b w:val="0"/>
          <w:bCs w:val="0"/>
          <w:sz w:val="24"/>
        </w:rPr>
        <w:t>erenstva za obranu završnog rad</w:t>
      </w:r>
      <w:r w:rsidR="00562CED">
        <w:rPr>
          <w:b w:val="0"/>
          <w:bCs w:val="0"/>
          <w:sz w:val="24"/>
        </w:rPr>
        <w:t>a</w:t>
      </w:r>
    </w:p>
    <w:p w:rsidR="004C3E20" w:rsidRDefault="004C3E20" w:rsidP="00292F39">
      <w:pPr>
        <w:pStyle w:val="Tijeloteksta"/>
        <w:jc w:val="center"/>
        <w:rPr>
          <w:sz w:val="24"/>
          <w:u w:val="single"/>
        </w:rPr>
      </w:pPr>
    </w:p>
    <w:p w:rsidR="00EA13BF" w:rsidRDefault="00EA13BF" w:rsidP="00292F39">
      <w:pPr>
        <w:pStyle w:val="Tijeloteksta"/>
        <w:jc w:val="center"/>
        <w:rPr>
          <w:sz w:val="24"/>
          <w:u w:val="single"/>
        </w:rPr>
      </w:pPr>
    </w:p>
    <w:p w:rsidR="003B5B5C" w:rsidRDefault="003B5B5C" w:rsidP="00292F39">
      <w:pPr>
        <w:pStyle w:val="Tijeloteksta"/>
        <w:jc w:val="center"/>
        <w:rPr>
          <w:sz w:val="24"/>
          <w:u w:val="single"/>
        </w:rPr>
      </w:pPr>
    </w:p>
    <w:p w:rsidR="0099075F" w:rsidRPr="00601B27" w:rsidRDefault="006441B3" w:rsidP="004E09B4">
      <w:pPr>
        <w:pStyle w:val="Naslov2"/>
        <w:jc w:val="left"/>
      </w:pPr>
      <w:bookmarkStart w:id="14" w:name="_Toc463001357"/>
      <w:r w:rsidRPr="00601B27">
        <w:lastRenderedPageBreak/>
        <w:t xml:space="preserve">6.3. </w:t>
      </w:r>
      <w:r w:rsidR="006117E7" w:rsidRPr="00601B27">
        <w:t>KALENDAR</w:t>
      </w:r>
      <w:r w:rsidR="00292F39" w:rsidRPr="00601B27">
        <w:t xml:space="preserve"> </w:t>
      </w:r>
      <w:r w:rsidR="0099075F" w:rsidRPr="00601B27">
        <w:t xml:space="preserve"> POPRAVNIH ISPITA</w:t>
      </w:r>
      <w:bookmarkEnd w:id="14"/>
    </w:p>
    <w:p w:rsidR="00756BF9" w:rsidRPr="00FB3875" w:rsidRDefault="00756BF9" w:rsidP="00292F39">
      <w:pPr>
        <w:pStyle w:val="Tijeloteksta"/>
        <w:jc w:val="center"/>
        <w:rPr>
          <w:color w:val="FF0000"/>
          <w:sz w:val="24"/>
          <w:u w:val="single"/>
        </w:rPr>
      </w:pPr>
    </w:p>
    <w:p w:rsidR="00292F39" w:rsidRDefault="00292F39" w:rsidP="00292F39">
      <w:pPr>
        <w:pStyle w:val="Tijeloteksta"/>
        <w:jc w:val="center"/>
        <w:rPr>
          <w:sz w:val="24"/>
          <w:u w:val="single"/>
        </w:rPr>
      </w:pPr>
    </w:p>
    <w:p w:rsidR="00292F39" w:rsidRPr="00292F39" w:rsidRDefault="00292F39" w:rsidP="00292F39">
      <w:pPr>
        <w:pStyle w:val="Tijeloteksta"/>
        <w:rPr>
          <w:b w:val="0"/>
          <w:sz w:val="24"/>
        </w:rPr>
      </w:pPr>
      <w:r w:rsidRPr="00292F39">
        <w:rPr>
          <w:b w:val="0"/>
          <w:sz w:val="24"/>
        </w:rPr>
        <w:t xml:space="preserve">Škola </w:t>
      </w:r>
      <w:r w:rsidR="005B0F87">
        <w:rPr>
          <w:b w:val="0"/>
          <w:sz w:val="24"/>
        </w:rPr>
        <w:t xml:space="preserve"> </w:t>
      </w:r>
      <w:r w:rsidRPr="00292F39">
        <w:rPr>
          <w:b w:val="0"/>
          <w:sz w:val="24"/>
        </w:rPr>
        <w:t xml:space="preserve">organizira </w:t>
      </w:r>
      <w:r w:rsidR="005B0F87">
        <w:rPr>
          <w:b w:val="0"/>
          <w:sz w:val="24"/>
        </w:rPr>
        <w:t xml:space="preserve">pomoć u učenju i nadoknađivanju znanja kroz dopunski rad za učenike koji imaju ocjenu nedovoljan iz najviše dva nastavna predmeta </w:t>
      </w:r>
    </w:p>
    <w:p w:rsidR="00292F39" w:rsidRPr="00292F39" w:rsidRDefault="0046590A" w:rsidP="00342152">
      <w:pPr>
        <w:pStyle w:val="Tijeloteksta"/>
        <w:numPr>
          <w:ilvl w:val="0"/>
          <w:numId w:val="10"/>
        </w:numPr>
        <w:rPr>
          <w:b w:val="0"/>
          <w:sz w:val="24"/>
        </w:rPr>
      </w:pPr>
      <w:r>
        <w:rPr>
          <w:b w:val="0"/>
          <w:sz w:val="24"/>
        </w:rPr>
        <w:t xml:space="preserve">dopunski rad za </w:t>
      </w:r>
      <w:r w:rsidR="005B0F87">
        <w:rPr>
          <w:b w:val="0"/>
          <w:sz w:val="24"/>
        </w:rPr>
        <w:t xml:space="preserve">učenike </w:t>
      </w:r>
      <w:r w:rsidR="002D7F66">
        <w:rPr>
          <w:b w:val="0"/>
          <w:sz w:val="24"/>
        </w:rPr>
        <w:t xml:space="preserve">maturante </w:t>
      </w:r>
      <w:r w:rsidR="005B0F87">
        <w:rPr>
          <w:b w:val="0"/>
          <w:sz w:val="24"/>
        </w:rPr>
        <w:t xml:space="preserve"> počinje nakon </w:t>
      </w:r>
      <w:r w:rsidR="002D7F66">
        <w:rPr>
          <w:b w:val="0"/>
          <w:sz w:val="24"/>
        </w:rPr>
        <w:t xml:space="preserve"> </w:t>
      </w:r>
      <w:r w:rsidR="008147D7">
        <w:rPr>
          <w:b w:val="0"/>
          <w:sz w:val="24"/>
        </w:rPr>
        <w:t>19</w:t>
      </w:r>
      <w:r>
        <w:rPr>
          <w:b w:val="0"/>
          <w:sz w:val="24"/>
        </w:rPr>
        <w:t>.</w:t>
      </w:r>
      <w:r w:rsidR="005B0F87">
        <w:rPr>
          <w:b w:val="0"/>
          <w:sz w:val="24"/>
        </w:rPr>
        <w:t xml:space="preserve"> svibnja </w:t>
      </w:r>
      <w:r w:rsidR="008147D7">
        <w:rPr>
          <w:b w:val="0"/>
          <w:sz w:val="24"/>
        </w:rPr>
        <w:t>2017</w:t>
      </w:r>
      <w:r>
        <w:rPr>
          <w:b w:val="0"/>
          <w:sz w:val="24"/>
        </w:rPr>
        <w:t xml:space="preserve">. </w:t>
      </w:r>
      <w:r w:rsidR="005B0F87">
        <w:rPr>
          <w:b w:val="0"/>
          <w:sz w:val="24"/>
        </w:rPr>
        <w:t>g</w:t>
      </w:r>
      <w:r>
        <w:rPr>
          <w:b w:val="0"/>
          <w:sz w:val="24"/>
        </w:rPr>
        <w:t>odine</w:t>
      </w:r>
      <w:r w:rsidR="008147D7">
        <w:rPr>
          <w:b w:val="0"/>
          <w:sz w:val="24"/>
        </w:rPr>
        <w:t xml:space="preserve"> a za ostale učenike nakon 14. lipnja 2017</w:t>
      </w:r>
      <w:r w:rsidR="005B0F87">
        <w:rPr>
          <w:b w:val="0"/>
          <w:sz w:val="24"/>
        </w:rPr>
        <w:t>.</w:t>
      </w:r>
    </w:p>
    <w:p w:rsidR="00292F39" w:rsidRDefault="0046590A" w:rsidP="00342152">
      <w:pPr>
        <w:pStyle w:val="Tijeloteksta"/>
        <w:numPr>
          <w:ilvl w:val="0"/>
          <w:numId w:val="10"/>
        </w:numPr>
        <w:rPr>
          <w:b w:val="0"/>
          <w:sz w:val="24"/>
        </w:rPr>
      </w:pPr>
      <w:r>
        <w:rPr>
          <w:b w:val="0"/>
          <w:sz w:val="24"/>
        </w:rPr>
        <w:t>pop</w:t>
      </w:r>
      <w:r w:rsidR="005B0F87">
        <w:rPr>
          <w:b w:val="0"/>
          <w:sz w:val="24"/>
        </w:rPr>
        <w:t xml:space="preserve">ravni ispit za učenike kojima nakon dopunskog rada nije zaključena prolazna ocjena </w:t>
      </w:r>
      <w:r>
        <w:rPr>
          <w:b w:val="0"/>
          <w:sz w:val="24"/>
        </w:rPr>
        <w:t xml:space="preserve"> održat će </w:t>
      </w:r>
      <w:r w:rsidR="005B0F87">
        <w:rPr>
          <w:b w:val="0"/>
          <w:sz w:val="24"/>
        </w:rPr>
        <w:t xml:space="preserve">se najkasnije do </w:t>
      </w:r>
      <w:r w:rsidR="002E19F2">
        <w:rPr>
          <w:b w:val="0"/>
          <w:sz w:val="24"/>
        </w:rPr>
        <w:t xml:space="preserve"> 2</w:t>
      </w:r>
      <w:r w:rsidR="005B0F87">
        <w:rPr>
          <w:b w:val="0"/>
          <w:sz w:val="24"/>
        </w:rPr>
        <w:t xml:space="preserve">5. kolovoza </w:t>
      </w:r>
      <w:r w:rsidR="008147D7">
        <w:rPr>
          <w:b w:val="0"/>
          <w:sz w:val="24"/>
        </w:rPr>
        <w:t>2017</w:t>
      </w:r>
      <w:r w:rsidR="00292F39" w:rsidRPr="00292F39">
        <w:rPr>
          <w:b w:val="0"/>
          <w:sz w:val="24"/>
        </w:rPr>
        <w:t>.</w:t>
      </w:r>
      <w:r w:rsidR="00182100">
        <w:rPr>
          <w:b w:val="0"/>
          <w:sz w:val="24"/>
        </w:rPr>
        <w:t xml:space="preserve"> </w:t>
      </w:r>
      <w:r w:rsidR="005B0F87">
        <w:rPr>
          <w:b w:val="0"/>
          <w:sz w:val="24"/>
        </w:rPr>
        <w:t>g</w:t>
      </w:r>
      <w:r w:rsidR="00756BF9">
        <w:rPr>
          <w:b w:val="0"/>
          <w:sz w:val="24"/>
        </w:rPr>
        <w:t>odine</w:t>
      </w:r>
      <w:r w:rsidR="005B0F87">
        <w:rPr>
          <w:b w:val="0"/>
          <w:sz w:val="24"/>
        </w:rPr>
        <w:t>.</w:t>
      </w:r>
    </w:p>
    <w:p w:rsidR="00322EFE" w:rsidRDefault="00322EFE" w:rsidP="00330D42">
      <w:pPr>
        <w:pStyle w:val="Tijeloteksta"/>
        <w:rPr>
          <w:b w:val="0"/>
          <w:sz w:val="24"/>
        </w:rPr>
      </w:pPr>
    </w:p>
    <w:p w:rsidR="0055103A" w:rsidRDefault="0062375F" w:rsidP="00D5001A">
      <w:pPr>
        <w:pStyle w:val="Tijeloteksta"/>
        <w:jc w:val="center"/>
        <w:rPr>
          <w:sz w:val="24"/>
        </w:rPr>
      </w:pPr>
      <w:r>
        <w:rPr>
          <w:sz w:val="24"/>
        </w:rPr>
        <w:t xml:space="preserve">- </w:t>
      </w:r>
      <w:r w:rsidR="0055103A" w:rsidRPr="0055103A">
        <w:rPr>
          <w:sz w:val="24"/>
        </w:rPr>
        <w:t>z</w:t>
      </w:r>
      <w:r w:rsidR="00292F39" w:rsidRPr="0055103A">
        <w:rPr>
          <w:sz w:val="24"/>
        </w:rPr>
        <w:t xml:space="preserve">a </w:t>
      </w:r>
      <w:r w:rsidR="0055103A" w:rsidRPr="0055103A">
        <w:rPr>
          <w:sz w:val="24"/>
        </w:rPr>
        <w:t>učenike završnih razreda</w:t>
      </w:r>
      <w:r w:rsidR="00292F39" w:rsidRPr="0055103A">
        <w:rPr>
          <w:sz w:val="24"/>
        </w:rPr>
        <w:t xml:space="preserve"> (maturanti)</w:t>
      </w:r>
      <w:r w:rsidR="0055103A" w:rsidRPr="0055103A">
        <w:rPr>
          <w:sz w:val="24"/>
        </w:rPr>
        <w:t>- 4a, 4b, 4c, 4d</w:t>
      </w:r>
      <w:r w:rsidR="0055103A">
        <w:rPr>
          <w:sz w:val="24"/>
        </w:rPr>
        <w:t>, 3e</w:t>
      </w:r>
    </w:p>
    <w:p w:rsidR="007705E1" w:rsidRDefault="007705E1" w:rsidP="003E2AF9">
      <w:pPr>
        <w:pStyle w:val="Tijeloteksta"/>
        <w:rPr>
          <w:sz w:val="24"/>
        </w:rPr>
      </w:pPr>
    </w:p>
    <w:p w:rsidR="00322EFE" w:rsidRPr="007705E1" w:rsidRDefault="00322EFE" w:rsidP="003E2AF9">
      <w:pPr>
        <w:pStyle w:val="Tijeloteksta"/>
        <w:rPr>
          <w:sz w:val="24"/>
        </w:rPr>
      </w:pPr>
    </w:p>
    <w:p w:rsidR="0055103A" w:rsidRDefault="00CA405B" w:rsidP="00D5001A">
      <w:pPr>
        <w:pStyle w:val="Tijeloteksta"/>
        <w:tabs>
          <w:tab w:val="right" w:pos="9717"/>
        </w:tabs>
        <w:rPr>
          <w:b w:val="0"/>
          <w:sz w:val="24"/>
        </w:rPr>
      </w:pPr>
      <w:r>
        <w:rPr>
          <w:b w:val="0"/>
          <w:sz w:val="24"/>
        </w:rPr>
        <w:t>19</w:t>
      </w:r>
      <w:r w:rsidR="00841FD8">
        <w:rPr>
          <w:b w:val="0"/>
          <w:sz w:val="24"/>
        </w:rPr>
        <w:t>. 0</w:t>
      </w:r>
      <w:r w:rsidR="006114EF">
        <w:rPr>
          <w:b w:val="0"/>
          <w:sz w:val="24"/>
        </w:rPr>
        <w:t>5</w:t>
      </w:r>
      <w:r>
        <w:rPr>
          <w:b w:val="0"/>
          <w:sz w:val="24"/>
        </w:rPr>
        <w:t>. 2017</w:t>
      </w:r>
      <w:r w:rsidR="007705E1">
        <w:rPr>
          <w:b w:val="0"/>
          <w:sz w:val="24"/>
        </w:rPr>
        <w:t>.</w:t>
      </w:r>
      <w:r w:rsidR="0055103A" w:rsidRPr="0055103A">
        <w:rPr>
          <w:b w:val="0"/>
          <w:sz w:val="24"/>
        </w:rPr>
        <w:t xml:space="preserve">        </w:t>
      </w:r>
      <w:r w:rsidR="00A1346D">
        <w:rPr>
          <w:b w:val="0"/>
          <w:sz w:val="24"/>
        </w:rPr>
        <w:t xml:space="preserve">  </w:t>
      </w:r>
      <w:r w:rsidR="0055103A" w:rsidRPr="0055103A">
        <w:rPr>
          <w:b w:val="0"/>
          <w:sz w:val="24"/>
        </w:rPr>
        <w:t>ZADNJI DAN NASTAVE ( završetak nastavne godine)</w:t>
      </w:r>
    </w:p>
    <w:p w:rsidR="00A1346D" w:rsidRDefault="00A1346D" w:rsidP="00D5001A">
      <w:pPr>
        <w:pStyle w:val="Tijeloteksta"/>
        <w:rPr>
          <w:b w:val="0"/>
          <w:sz w:val="24"/>
        </w:rPr>
      </w:pPr>
    </w:p>
    <w:p w:rsidR="00505BDB" w:rsidRDefault="00B143FC" w:rsidP="00D5001A">
      <w:pPr>
        <w:pStyle w:val="Tijeloteksta"/>
        <w:rPr>
          <w:b w:val="0"/>
          <w:sz w:val="24"/>
        </w:rPr>
      </w:pPr>
      <w:r>
        <w:rPr>
          <w:b w:val="0"/>
          <w:sz w:val="24"/>
        </w:rPr>
        <w:t>22. 05. 2017</w:t>
      </w:r>
      <w:r w:rsidR="001A2D5F">
        <w:rPr>
          <w:b w:val="0"/>
          <w:sz w:val="24"/>
        </w:rPr>
        <w:t xml:space="preserve">.        </w:t>
      </w:r>
      <w:r w:rsidR="00A1346D">
        <w:rPr>
          <w:b w:val="0"/>
          <w:sz w:val="24"/>
        </w:rPr>
        <w:t xml:space="preserve"> SJEDNICA</w:t>
      </w:r>
      <w:r w:rsidR="00505BDB">
        <w:rPr>
          <w:b w:val="0"/>
          <w:sz w:val="24"/>
        </w:rPr>
        <w:t xml:space="preserve"> RAZREDNIH VIJEĆA I </w:t>
      </w:r>
      <w:r w:rsidR="00A1346D">
        <w:rPr>
          <w:b w:val="0"/>
          <w:sz w:val="24"/>
        </w:rPr>
        <w:t xml:space="preserve"> NASTAVNIČKOG VIJEĆA ZA</w:t>
      </w:r>
    </w:p>
    <w:p w:rsidR="00DF52F4" w:rsidRDefault="0036539F" w:rsidP="00D5001A">
      <w:pPr>
        <w:pStyle w:val="Tijeloteksta"/>
        <w:rPr>
          <w:b w:val="0"/>
          <w:sz w:val="24"/>
        </w:rPr>
      </w:pPr>
      <w:r>
        <w:rPr>
          <w:b w:val="0"/>
          <w:sz w:val="24"/>
        </w:rPr>
        <w:t xml:space="preserve">                              </w:t>
      </w:r>
      <w:r w:rsidR="00A1346D">
        <w:rPr>
          <w:b w:val="0"/>
          <w:sz w:val="24"/>
        </w:rPr>
        <w:t>ZAVRŠNE RAZREDE</w:t>
      </w:r>
    </w:p>
    <w:p w:rsidR="00330D42" w:rsidRDefault="00330D42" w:rsidP="00D5001A">
      <w:pPr>
        <w:pStyle w:val="Tijeloteksta"/>
        <w:rPr>
          <w:b w:val="0"/>
          <w:sz w:val="24"/>
        </w:rPr>
      </w:pPr>
    </w:p>
    <w:p w:rsidR="00330D42" w:rsidRDefault="00B143FC" w:rsidP="00330D42">
      <w:pPr>
        <w:pStyle w:val="Tijeloteksta"/>
        <w:rPr>
          <w:b w:val="0"/>
          <w:sz w:val="24"/>
        </w:rPr>
      </w:pPr>
      <w:r>
        <w:rPr>
          <w:b w:val="0"/>
          <w:sz w:val="24"/>
        </w:rPr>
        <w:t>26. 05. 2017</w:t>
      </w:r>
      <w:r w:rsidR="00330D42">
        <w:rPr>
          <w:b w:val="0"/>
          <w:sz w:val="24"/>
        </w:rPr>
        <w:t>.         PODJELA RAZREDNIH SVJEDODŽBI</w:t>
      </w:r>
    </w:p>
    <w:p w:rsidR="00330D42" w:rsidRDefault="00330D42" w:rsidP="00330D42">
      <w:pPr>
        <w:pStyle w:val="Tijeloteksta"/>
        <w:rPr>
          <w:b w:val="0"/>
          <w:sz w:val="24"/>
        </w:rPr>
      </w:pPr>
      <w:r>
        <w:rPr>
          <w:b w:val="0"/>
          <w:sz w:val="24"/>
        </w:rPr>
        <w:t xml:space="preserve">                              (za učenike koji su s  prolaznim uspjehom završili razred)</w:t>
      </w:r>
    </w:p>
    <w:p w:rsidR="00330D42" w:rsidRDefault="00330D42" w:rsidP="00330D42">
      <w:pPr>
        <w:pStyle w:val="Tijeloteksta"/>
        <w:rPr>
          <w:b w:val="0"/>
          <w:sz w:val="24"/>
        </w:rPr>
      </w:pPr>
    </w:p>
    <w:p w:rsidR="00330D42" w:rsidRDefault="00330D42" w:rsidP="00D5001A">
      <w:pPr>
        <w:pStyle w:val="Tijeloteksta"/>
        <w:rPr>
          <w:b w:val="0"/>
          <w:sz w:val="24"/>
        </w:rPr>
      </w:pPr>
    </w:p>
    <w:p w:rsidR="00330D42" w:rsidRDefault="00B143FC" w:rsidP="00D5001A">
      <w:pPr>
        <w:pStyle w:val="Tijeloteksta"/>
        <w:rPr>
          <w:b w:val="0"/>
          <w:sz w:val="24"/>
        </w:rPr>
      </w:pPr>
      <w:r>
        <w:rPr>
          <w:b w:val="0"/>
          <w:sz w:val="24"/>
        </w:rPr>
        <w:t>23. 5. – 6. 6. 2017</w:t>
      </w:r>
      <w:r w:rsidR="00330D42">
        <w:rPr>
          <w:b w:val="0"/>
          <w:sz w:val="24"/>
        </w:rPr>
        <w:t>.            DOPUNSKI RAD</w:t>
      </w:r>
    </w:p>
    <w:p w:rsidR="00330D42" w:rsidRDefault="00330D42" w:rsidP="00D5001A">
      <w:pPr>
        <w:pStyle w:val="Tijeloteksta"/>
        <w:rPr>
          <w:b w:val="0"/>
          <w:sz w:val="24"/>
        </w:rPr>
      </w:pPr>
    </w:p>
    <w:p w:rsidR="00330D42" w:rsidRDefault="00320778" w:rsidP="00330D42">
      <w:pPr>
        <w:pStyle w:val="Tijeloteksta"/>
        <w:rPr>
          <w:b w:val="0"/>
          <w:bCs w:val="0"/>
          <w:sz w:val="24"/>
        </w:rPr>
      </w:pPr>
      <w:r>
        <w:rPr>
          <w:b w:val="0"/>
          <w:bCs w:val="0"/>
          <w:sz w:val="24"/>
        </w:rPr>
        <w:t>7. 6. 2017</w:t>
      </w:r>
      <w:r w:rsidR="00330D42">
        <w:rPr>
          <w:b w:val="0"/>
          <w:bCs w:val="0"/>
          <w:sz w:val="24"/>
        </w:rPr>
        <w:t>.           SJEDNICA RAZREDNIH VIJEĆA I NASTAVNIČKOG VIJEĆA</w:t>
      </w:r>
    </w:p>
    <w:p w:rsidR="00330D42" w:rsidRDefault="00330D42" w:rsidP="00330D42">
      <w:pPr>
        <w:pStyle w:val="Tijeloteksta"/>
        <w:rPr>
          <w:b w:val="0"/>
          <w:bCs w:val="0"/>
          <w:sz w:val="24"/>
        </w:rPr>
      </w:pPr>
      <w:r>
        <w:rPr>
          <w:b w:val="0"/>
          <w:bCs w:val="0"/>
          <w:sz w:val="24"/>
        </w:rPr>
        <w:t xml:space="preserve">                                   (nakon provedenog dopunskog rada)</w:t>
      </w:r>
    </w:p>
    <w:p w:rsidR="00330D42" w:rsidRDefault="00330D42" w:rsidP="00330D42">
      <w:pPr>
        <w:pStyle w:val="Tijeloteksta"/>
        <w:rPr>
          <w:b w:val="0"/>
          <w:bCs w:val="0"/>
          <w:sz w:val="24"/>
        </w:rPr>
      </w:pPr>
    </w:p>
    <w:p w:rsidR="00330D42" w:rsidRDefault="00330D42" w:rsidP="00330D42">
      <w:pPr>
        <w:pStyle w:val="Tijeloteksta"/>
        <w:rPr>
          <w:b w:val="0"/>
          <w:sz w:val="24"/>
        </w:rPr>
      </w:pPr>
      <w:r>
        <w:rPr>
          <w:b w:val="0"/>
          <w:sz w:val="24"/>
        </w:rPr>
        <w:t xml:space="preserve">  </w:t>
      </w:r>
      <w:r w:rsidR="00320778">
        <w:rPr>
          <w:b w:val="0"/>
          <w:sz w:val="24"/>
        </w:rPr>
        <w:t>8. 6. 2017</w:t>
      </w:r>
      <w:r>
        <w:rPr>
          <w:b w:val="0"/>
          <w:sz w:val="24"/>
        </w:rPr>
        <w:t xml:space="preserve">.           PRIJAVA POPRAVNIH ISPITA                                                          </w:t>
      </w:r>
    </w:p>
    <w:p w:rsidR="00330D42" w:rsidRDefault="00330D42" w:rsidP="00D5001A">
      <w:pPr>
        <w:pStyle w:val="Tijeloteksta"/>
        <w:rPr>
          <w:b w:val="0"/>
          <w:sz w:val="24"/>
        </w:rPr>
      </w:pPr>
    </w:p>
    <w:p w:rsidR="007705E1" w:rsidRDefault="007705E1" w:rsidP="00D5001A">
      <w:pPr>
        <w:pStyle w:val="Tijeloteksta"/>
        <w:rPr>
          <w:b w:val="0"/>
          <w:bCs w:val="0"/>
          <w:sz w:val="24"/>
        </w:rPr>
      </w:pPr>
    </w:p>
    <w:p w:rsidR="00D5001A" w:rsidRDefault="001C6842" w:rsidP="00D5001A">
      <w:pPr>
        <w:pStyle w:val="Tijeloteksta"/>
        <w:rPr>
          <w:b w:val="0"/>
          <w:bCs w:val="0"/>
          <w:sz w:val="24"/>
        </w:rPr>
      </w:pPr>
      <w:r>
        <w:rPr>
          <w:b w:val="0"/>
          <w:bCs w:val="0"/>
          <w:sz w:val="24"/>
        </w:rPr>
        <w:t xml:space="preserve">&lt; </w:t>
      </w:r>
      <w:r w:rsidR="00320778">
        <w:rPr>
          <w:b w:val="0"/>
          <w:bCs w:val="0"/>
          <w:sz w:val="24"/>
        </w:rPr>
        <w:t>16. 06. 2017</w:t>
      </w:r>
      <w:r w:rsidR="007705E1">
        <w:rPr>
          <w:b w:val="0"/>
          <w:bCs w:val="0"/>
          <w:sz w:val="24"/>
        </w:rPr>
        <w:t xml:space="preserve">.       </w:t>
      </w:r>
      <w:r w:rsidR="00A1346D">
        <w:rPr>
          <w:b w:val="0"/>
          <w:bCs w:val="0"/>
          <w:sz w:val="24"/>
        </w:rPr>
        <w:t xml:space="preserve">    </w:t>
      </w:r>
      <w:r w:rsidR="007705E1">
        <w:rPr>
          <w:b w:val="0"/>
          <w:bCs w:val="0"/>
          <w:sz w:val="24"/>
        </w:rPr>
        <w:t xml:space="preserve">PODJELA </w:t>
      </w:r>
      <w:r w:rsidR="00BD572A">
        <w:rPr>
          <w:b w:val="0"/>
          <w:bCs w:val="0"/>
          <w:sz w:val="24"/>
        </w:rPr>
        <w:t xml:space="preserve"> RAZREDNIH </w:t>
      </w:r>
      <w:r w:rsidR="007705E1">
        <w:rPr>
          <w:b w:val="0"/>
          <w:bCs w:val="0"/>
          <w:sz w:val="24"/>
        </w:rPr>
        <w:t>SVJEDODŽBI</w:t>
      </w:r>
    </w:p>
    <w:p w:rsidR="00B02370" w:rsidRDefault="00D5001A" w:rsidP="003E2AF9">
      <w:pPr>
        <w:pStyle w:val="Tijeloteksta"/>
        <w:rPr>
          <w:b w:val="0"/>
          <w:bCs w:val="0"/>
          <w:sz w:val="24"/>
        </w:rPr>
      </w:pPr>
      <w:r>
        <w:rPr>
          <w:b w:val="0"/>
          <w:bCs w:val="0"/>
          <w:sz w:val="24"/>
        </w:rPr>
        <w:t xml:space="preserve">                               </w:t>
      </w:r>
      <w:r w:rsidR="0036539F">
        <w:rPr>
          <w:b w:val="0"/>
          <w:bCs w:val="0"/>
          <w:sz w:val="24"/>
        </w:rPr>
        <w:t xml:space="preserve">   </w:t>
      </w:r>
      <w:r w:rsidR="004B59B4">
        <w:rPr>
          <w:b w:val="0"/>
          <w:bCs w:val="0"/>
          <w:sz w:val="24"/>
        </w:rPr>
        <w:t xml:space="preserve"> (za učenike koji su imali</w:t>
      </w:r>
      <w:r>
        <w:rPr>
          <w:b w:val="0"/>
          <w:bCs w:val="0"/>
          <w:sz w:val="24"/>
        </w:rPr>
        <w:t xml:space="preserve"> </w:t>
      </w:r>
      <w:r w:rsidR="003E2AF9">
        <w:rPr>
          <w:b w:val="0"/>
          <w:bCs w:val="0"/>
          <w:sz w:val="24"/>
        </w:rPr>
        <w:t>dopunski rad</w:t>
      </w:r>
      <w:r w:rsidR="00322EFE">
        <w:rPr>
          <w:b w:val="0"/>
          <w:bCs w:val="0"/>
          <w:sz w:val="24"/>
        </w:rPr>
        <w:t>)</w:t>
      </w:r>
    </w:p>
    <w:p w:rsidR="00904134" w:rsidRDefault="00904134" w:rsidP="003A709A">
      <w:pPr>
        <w:pStyle w:val="Tijeloteksta"/>
        <w:rPr>
          <w:b w:val="0"/>
          <w:bCs w:val="0"/>
          <w:sz w:val="24"/>
        </w:rPr>
      </w:pPr>
    </w:p>
    <w:p w:rsidR="007705E1" w:rsidRPr="006117E7" w:rsidRDefault="00322EFE" w:rsidP="003A709A">
      <w:pPr>
        <w:pStyle w:val="Tijeloteksta"/>
        <w:rPr>
          <w:bCs w:val="0"/>
          <w:sz w:val="24"/>
          <w:u w:val="single"/>
        </w:rPr>
      </w:pPr>
      <w:r>
        <w:rPr>
          <w:bCs w:val="0"/>
          <w:sz w:val="24"/>
          <w:u w:val="single"/>
        </w:rPr>
        <w:t xml:space="preserve">POPRAVNI </w:t>
      </w:r>
      <w:r w:rsidR="007705E1" w:rsidRPr="006117E7">
        <w:rPr>
          <w:bCs w:val="0"/>
          <w:sz w:val="24"/>
          <w:u w:val="single"/>
        </w:rPr>
        <w:t>ROK (jesenski)</w:t>
      </w:r>
    </w:p>
    <w:p w:rsidR="007705E1" w:rsidRDefault="004E0820" w:rsidP="003A709A">
      <w:pPr>
        <w:pStyle w:val="Tijeloteksta"/>
        <w:rPr>
          <w:b w:val="0"/>
          <w:sz w:val="24"/>
        </w:rPr>
      </w:pPr>
      <w:r>
        <w:rPr>
          <w:b w:val="0"/>
          <w:sz w:val="24"/>
        </w:rPr>
        <w:t xml:space="preserve">                                   </w:t>
      </w:r>
      <w:r w:rsidR="004651EA">
        <w:rPr>
          <w:b w:val="0"/>
          <w:sz w:val="24"/>
        </w:rPr>
        <w:t xml:space="preserve">                      </w:t>
      </w:r>
    </w:p>
    <w:p w:rsidR="007705E1" w:rsidRDefault="007705E1" w:rsidP="003A709A">
      <w:pPr>
        <w:pStyle w:val="Tijeloteksta"/>
        <w:rPr>
          <w:b w:val="0"/>
          <w:bCs w:val="0"/>
          <w:sz w:val="24"/>
        </w:rPr>
      </w:pPr>
    </w:p>
    <w:p w:rsidR="0099075F" w:rsidRDefault="00B409DE" w:rsidP="00DA6EFB">
      <w:pPr>
        <w:pStyle w:val="Tijeloteksta"/>
        <w:rPr>
          <w:b w:val="0"/>
          <w:bCs w:val="0"/>
          <w:sz w:val="24"/>
        </w:rPr>
      </w:pPr>
      <w:r>
        <w:rPr>
          <w:b w:val="0"/>
          <w:bCs w:val="0"/>
          <w:sz w:val="24"/>
        </w:rPr>
        <w:t>22.- 24</w:t>
      </w:r>
      <w:r w:rsidR="006B53A3">
        <w:rPr>
          <w:b w:val="0"/>
          <w:bCs w:val="0"/>
          <w:sz w:val="24"/>
        </w:rPr>
        <w:t xml:space="preserve">. 08. </w:t>
      </w:r>
      <w:r w:rsidR="004D5927">
        <w:rPr>
          <w:b w:val="0"/>
          <w:bCs w:val="0"/>
          <w:sz w:val="24"/>
        </w:rPr>
        <w:t>2017</w:t>
      </w:r>
      <w:r w:rsidR="00322EFE">
        <w:rPr>
          <w:b w:val="0"/>
          <w:bCs w:val="0"/>
          <w:sz w:val="24"/>
        </w:rPr>
        <w:t xml:space="preserve">.      </w:t>
      </w:r>
      <w:r w:rsidR="00053150">
        <w:rPr>
          <w:b w:val="0"/>
          <w:bCs w:val="0"/>
          <w:sz w:val="24"/>
        </w:rPr>
        <w:t>POPRAVNI ISPIT (PISMENI</w:t>
      </w:r>
      <w:r w:rsidR="006B53A3">
        <w:rPr>
          <w:b w:val="0"/>
          <w:bCs w:val="0"/>
          <w:sz w:val="24"/>
        </w:rPr>
        <w:t xml:space="preserve"> I USMENI </w:t>
      </w:r>
      <w:r w:rsidR="007705E1">
        <w:rPr>
          <w:b w:val="0"/>
          <w:bCs w:val="0"/>
          <w:sz w:val="24"/>
        </w:rPr>
        <w:t>) ZA SVE UČENIKE</w:t>
      </w:r>
    </w:p>
    <w:p w:rsidR="0099075F" w:rsidRDefault="0099075F" w:rsidP="003A709A">
      <w:pPr>
        <w:pStyle w:val="Tijeloteksta"/>
        <w:rPr>
          <w:b w:val="0"/>
          <w:bCs w:val="0"/>
          <w:sz w:val="24"/>
        </w:rPr>
      </w:pPr>
    </w:p>
    <w:p w:rsidR="0099075F" w:rsidRDefault="00B409DE" w:rsidP="003A709A">
      <w:pPr>
        <w:pStyle w:val="Tijeloteksta"/>
        <w:rPr>
          <w:b w:val="0"/>
          <w:bCs w:val="0"/>
          <w:sz w:val="24"/>
        </w:rPr>
      </w:pPr>
      <w:r>
        <w:rPr>
          <w:b w:val="0"/>
          <w:bCs w:val="0"/>
          <w:sz w:val="24"/>
        </w:rPr>
        <w:t xml:space="preserve"> 25</w:t>
      </w:r>
      <w:r w:rsidR="00514751">
        <w:rPr>
          <w:b w:val="0"/>
          <w:bCs w:val="0"/>
          <w:sz w:val="24"/>
        </w:rPr>
        <w:t>. 08</w:t>
      </w:r>
      <w:r w:rsidR="0099075F">
        <w:rPr>
          <w:b w:val="0"/>
          <w:bCs w:val="0"/>
          <w:sz w:val="24"/>
        </w:rPr>
        <w:t>.</w:t>
      </w:r>
      <w:r w:rsidR="004D5927">
        <w:rPr>
          <w:b w:val="0"/>
          <w:bCs w:val="0"/>
          <w:sz w:val="24"/>
        </w:rPr>
        <w:t xml:space="preserve"> 2017</w:t>
      </w:r>
      <w:r w:rsidR="00322EFE">
        <w:rPr>
          <w:b w:val="0"/>
          <w:bCs w:val="0"/>
          <w:sz w:val="24"/>
        </w:rPr>
        <w:t xml:space="preserve">.          </w:t>
      </w:r>
      <w:r w:rsidR="00503F7E">
        <w:rPr>
          <w:b w:val="0"/>
          <w:bCs w:val="0"/>
          <w:sz w:val="24"/>
        </w:rPr>
        <w:t xml:space="preserve"> </w:t>
      </w:r>
      <w:r w:rsidR="0099075F">
        <w:rPr>
          <w:b w:val="0"/>
          <w:bCs w:val="0"/>
          <w:sz w:val="24"/>
        </w:rPr>
        <w:t xml:space="preserve"> SJEDNICA </w:t>
      </w:r>
      <w:r w:rsidR="003A709A">
        <w:rPr>
          <w:b w:val="0"/>
          <w:bCs w:val="0"/>
          <w:sz w:val="24"/>
        </w:rPr>
        <w:t xml:space="preserve"> RAZREDNIH VIJEĆA I </w:t>
      </w:r>
      <w:r w:rsidR="0099075F">
        <w:rPr>
          <w:b w:val="0"/>
          <w:bCs w:val="0"/>
          <w:sz w:val="24"/>
        </w:rPr>
        <w:t>NASTAVNIČKOG VIJEĆA</w:t>
      </w:r>
      <w:r w:rsidR="00E94104">
        <w:rPr>
          <w:b w:val="0"/>
          <w:bCs w:val="0"/>
          <w:sz w:val="24"/>
        </w:rPr>
        <w:t xml:space="preserve">      </w:t>
      </w:r>
    </w:p>
    <w:p w:rsidR="00514751" w:rsidRDefault="00514751" w:rsidP="003A709A">
      <w:pPr>
        <w:pStyle w:val="Tijeloteksta"/>
        <w:rPr>
          <w:b w:val="0"/>
          <w:bCs w:val="0"/>
          <w:sz w:val="24"/>
        </w:rPr>
      </w:pPr>
      <w:r>
        <w:rPr>
          <w:b w:val="0"/>
          <w:bCs w:val="0"/>
          <w:sz w:val="24"/>
        </w:rPr>
        <w:t xml:space="preserve">                    </w:t>
      </w:r>
      <w:r w:rsidR="00322EFE">
        <w:rPr>
          <w:b w:val="0"/>
          <w:bCs w:val="0"/>
          <w:sz w:val="24"/>
        </w:rPr>
        <w:t xml:space="preserve">                  (analiza </w:t>
      </w:r>
      <w:r>
        <w:rPr>
          <w:b w:val="0"/>
          <w:bCs w:val="0"/>
          <w:sz w:val="24"/>
        </w:rPr>
        <w:t xml:space="preserve"> popravnog roka )</w:t>
      </w:r>
    </w:p>
    <w:p w:rsidR="00514751" w:rsidRDefault="00514751" w:rsidP="003A709A">
      <w:pPr>
        <w:pStyle w:val="Tijeloteksta"/>
        <w:rPr>
          <w:b w:val="0"/>
          <w:bCs w:val="0"/>
          <w:sz w:val="24"/>
        </w:rPr>
      </w:pPr>
    </w:p>
    <w:p w:rsidR="00B02370" w:rsidRDefault="001C6842" w:rsidP="003A709A">
      <w:pPr>
        <w:pStyle w:val="Tijeloteksta"/>
        <w:rPr>
          <w:b w:val="0"/>
          <w:bCs w:val="0"/>
          <w:sz w:val="24"/>
        </w:rPr>
      </w:pPr>
      <w:r>
        <w:rPr>
          <w:b w:val="0"/>
          <w:bCs w:val="0"/>
          <w:sz w:val="24"/>
        </w:rPr>
        <w:t xml:space="preserve">&lt; </w:t>
      </w:r>
      <w:r w:rsidR="00B409DE">
        <w:rPr>
          <w:b w:val="0"/>
          <w:bCs w:val="0"/>
          <w:sz w:val="24"/>
        </w:rPr>
        <w:t>28</w:t>
      </w:r>
      <w:r w:rsidR="004D5927">
        <w:rPr>
          <w:b w:val="0"/>
          <w:bCs w:val="0"/>
          <w:sz w:val="24"/>
        </w:rPr>
        <w:t>. 8. 2017</w:t>
      </w:r>
      <w:r w:rsidR="00322EFE">
        <w:rPr>
          <w:b w:val="0"/>
          <w:bCs w:val="0"/>
          <w:sz w:val="24"/>
        </w:rPr>
        <w:t xml:space="preserve">.           </w:t>
      </w:r>
      <w:r w:rsidR="00514751">
        <w:rPr>
          <w:b w:val="0"/>
          <w:bCs w:val="0"/>
          <w:sz w:val="24"/>
        </w:rPr>
        <w:t xml:space="preserve">PODJELA </w:t>
      </w:r>
      <w:r w:rsidR="00BD572A">
        <w:rPr>
          <w:b w:val="0"/>
          <w:bCs w:val="0"/>
          <w:sz w:val="24"/>
        </w:rPr>
        <w:t xml:space="preserve"> RAZREDNIH </w:t>
      </w:r>
      <w:r w:rsidR="00514751">
        <w:rPr>
          <w:b w:val="0"/>
          <w:bCs w:val="0"/>
          <w:sz w:val="24"/>
        </w:rPr>
        <w:t>SVJEDODŽB</w:t>
      </w:r>
      <w:r w:rsidR="007C13DE">
        <w:rPr>
          <w:b w:val="0"/>
          <w:bCs w:val="0"/>
          <w:sz w:val="24"/>
        </w:rPr>
        <w:t>I</w:t>
      </w:r>
    </w:p>
    <w:p w:rsidR="00D05AA2" w:rsidRDefault="00D05AA2" w:rsidP="003A709A">
      <w:pPr>
        <w:pStyle w:val="Tijeloteksta"/>
        <w:rPr>
          <w:b w:val="0"/>
          <w:bCs w:val="0"/>
          <w:sz w:val="24"/>
        </w:rPr>
      </w:pPr>
    </w:p>
    <w:p w:rsidR="003A0220" w:rsidRDefault="003A0220" w:rsidP="006328D8">
      <w:pPr>
        <w:pStyle w:val="Tijeloteksta"/>
        <w:rPr>
          <w:bCs w:val="0"/>
          <w:sz w:val="24"/>
        </w:rPr>
      </w:pPr>
    </w:p>
    <w:p w:rsidR="003A0220" w:rsidRDefault="003A0220" w:rsidP="006117E7">
      <w:pPr>
        <w:pStyle w:val="Tijeloteksta"/>
        <w:jc w:val="center"/>
        <w:rPr>
          <w:bCs w:val="0"/>
          <w:sz w:val="24"/>
        </w:rPr>
      </w:pPr>
    </w:p>
    <w:p w:rsidR="006328D8" w:rsidRDefault="006328D8" w:rsidP="006117E7">
      <w:pPr>
        <w:pStyle w:val="Tijeloteksta"/>
        <w:jc w:val="center"/>
        <w:rPr>
          <w:bCs w:val="0"/>
          <w:sz w:val="24"/>
        </w:rPr>
      </w:pPr>
    </w:p>
    <w:p w:rsidR="002F0DEE" w:rsidRDefault="002F0DEE" w:rsidP="006117E7">
      <w:pPr>
        <w:pStyle w:val="Tijeloteksta"/>
        <w:jc w:val="center"/>
        <w:rPr>
          <w:bCs w:val="0"/>
          <w:sz w:val="24"/>
        </w:rPr>
      </w:pPr>
    </w:p>
    <w:p w:rsidR="00F47888" w:rsidRDefault="00F47888" w:rsidP="006117E7">
      <w:pPr>
        <w:pStyle w:val="Tijeloteksta"/>
        <w:jc w:val="center"/>
        <w:rPr>
          <w:bCs w:val="0"/>
          <w:sz w:val="24"/>
        </w:rPr>
      </w:pPr>
    </w:p>
    <w:p w:rsidR="00F47888" w:rsidRDefault="00F47888" w:rsidP="006117E7">
      <w:pPr>
        <w:pStyle w:val="Tijeloteksta"/>
        <w:jc w:val="center"/>
        <w:rPr>
          <w:bCs w:val="0"/>
          <w:sz w:val="24"/>
        </w:rPr>
      </w:pPr>
    </w:p>
    <w:p w:rsidR="00124FDE" w:rsidRDefault="00124FDE" w:rsidP="006117E7">
      <w:pPr>
        <w:pStyle w:val="Tijeloteksta"/>
        <w:jc w:val="center"/>
        <w:rPr>
          <w:bCs w:val="0"/>
          <w:sz w:val="24"/>
        </w:rPr>
      </w:pPr>
    </w:p>
    <w:p w:rsidR="000C0EEB" w:rsidRPr="006F4472" w:rsidRDefault="0062375F" w:rsidP="006F4472">
      <w:pPr>
        <w:pStyle w:val="Tijeloteksta"/>
        <w:jc w:val="center"/>
        <w:rPr>
          <w:bCs w:val="0"/>
          <w:sz w:val="24"/>
        </w:rPr>
      </w:pPr>
      <w:r>
        <w:rPr>
          <w:bCs w:val="0"/>
          <w:sz w:val="24"/>
        </w:rPr>
        <w:lastRenderedPageBreak/>
        <w:t xml:space="preserve">- </w:t>
      </w:r>
      <w:r w:rsidR="006117E7" w:rsidRPr="006117E7">
        <w:rPr>
          <w:bCs w:val="0"/>
          <w:sz w:val="24"/>
        </w:rPr>
        <w:t>za sve ostale razrede</w:t>
      </w:r>
      <w:r w:rsidR="00B02370">
        <w:rPr>
          <w:bCs w:val="0"/>
          <w:sz w:val="24"/>
        </w:rPr>
        <w:t xml:space="preserve"> koji nisu završni</w:t>
      </w:r>
      <w:r w:rsidR="007B2380">
        <w:rPr>
          <w:bCs w:val="0"/>
          <w:sz w:val="24"/>
        </w:rPr>
        <w:t xml:space="preserve"> ( od 1. do 3. razreda)</w:t>
      </w:r>
    </w:p>
    <w:p w:rsidR="005D6ACC" w:rsidRDefault="005D6ACC" w:rsidP="006F4472">
      <w:pPr>
        <w:pStyle w:val="Tijeloteksta"/>
        <w:jc w:val="center"/>
        <w:rPr>
          <w:sz w:val="24"/>
          <w:u w:val="single"/>
        </w:rPr>
      </w:pPr>
    </w:p>
    <w:p w:rsidR="005D6ACC" w:rsidRPr="006117E7" w:rsidRDefault="005D6ACC" w:rsidP="000C0EEB">
      <w:pPr>
        <w:pStyle w:val="Tijeloteksta"/>
        <w:rPr>
          <w:sz w:val="24"/>
          <w:u w:val="single"/>
        </w:rPr>
      </w:pPr>
    </w:p>
    <w:p w:rsidR="000C0EEB" w:rsidRPr="007705E1" w:rsidRDefault="000C0EEB" w:rsidP="000C0EEB">
      <w:pPr>
        <w:pStyle w:val="Tijeloteksta"/>
        <w:rPr>
          <w:sz w:val="24"/>
        </w:rPr>
      </w:pPr>
    </w:p>
    <w:p w:rsidR="000C0EEB" w:rsidRDefault="007A05C7" w:rsidP="000C0EEB">
      <w:pPr>
        <w:pStyle w:val="Tijeloteksta"/>
        <w:rPr>
          <w:b w:val="0"/>
          <w:sz w:val="24"/>
        </w:rPr>
      </w:pPr>
      <w:r>
        <w:rPr>
          <w:b w:val="0"/>
          <w:sz w:val="24"/>
        </w:rPr>
        <w:t>14. 6. 2017</w:t>
      </w:r>
      <w:r w:rsidR="000C0EEB">
        <w:rPr>
          <w:b w:val="0"/>
          <w:sz w:val="24"/>
        </w:rPr>
        <w:t>.</w:t>
      </w:r>
      <w:r w:rsidR="000C0EEB" w:rsidRPr="0055103A">
        <w:rPr>
          <w:b w:val="0"/>
          <w:sz w:val="24"/>
        </w:rPr>
        <w:t xml:space="preserve">       </w:t>
      </w:r>
      <w:r w:rsidR="006F4472">
        <w:rPr>
          <w:b w:val="0"/>
          <w:sz w:val="24"/>
        </w:rPr>
        <w:t xml:space="preserve">  </w:t>
      </w:r>
      <w:r w:rsidR="000C0EEB" w:rsidRPr="0055103A">
        <w:rPr>
          <w:b w:val="0"/>
          <w:sz w:val="24"/>
        </w:rPr>
        <w:t xml:space="preserve"> </w:t>
      </w:r>
      <w:r w:rsidR="006F4472">
        <w:rPr>
          <w:b w:val="0"/>
          <w:sz w:val="24"/>
        </w:rPr>
        <w:t xml:space="preserve">   </w:t>
      </w:r>
      <w:r w:rsidR="000C0EEB" w:rsidRPr="0055103A">
        <w:rPr>
          <w:b w:val="0"/>
          <w:sz w:val="24"/>
        </w:rPr>
        <w:t>ZADNJI DAN</w:t>
      </w:r>
      <w:r w:rsidR="000C0EEB">
        <w:rPr>
          <w:b w:val="0"/>
          <w:sz w:val="24"/>
        </w:rPr>
        <w:t xml:space="preserve"> NASTAVE ( završetak nastavne godine)</w:t>
      </w:r>
    </w:p>
    <w:p w:rsidR="00A1346D" w:rsidRDefault="00A1346D" w:rsidP="000C0EEB">
      <w:pPr>
        <w:pStyle w:val="Tijeloteksta"/>
        <w:rPr>
          <w:b w:val="0"/>
          <w:sz w:val="24"/>
        </w:rPr>
      </w:pPr>
    </w:p>
    <w:p w:rsidR="00281EF7" w:rsidRDefault="007A05C7" w:rsidP="000C0EEB">
      <w:pPr>
        <w:pStyle w:val="Tijeloteksta"/>
        <w:rPr>
          <w:b w:val="0"/>
          <w:sz w:val="24"/>
        </w:rPr>
      </w:pPr>
      <w:r>
        <w:rPr>
          <w:b w:val="0"/>
          <w:sz w:val="24"/>
        </w:rPr>
        <w:t>16. 06. 2017</w:t>
      </w:r>
      <w:r w:rsidR="00281EF7">
        <w:rPr>
          <w:b w:val="0"/>
          <w:sz w:val="24"/>
        </w:rPr>
        <w:t xml:space="preserve">.      </w:t>
      </w:r>
      <w:r w:rsidR="006F4472">
        <w:rPr>
          <w:b w:val="0"/>
          <w:sz w:val="24"/>
        </w:rPr>
        <w:t xml:space="preserve"> </w:t>
      </w:r>
      <w:r w:rsidR="00281EF7">
        <w:rPr>
          <w:b w:val="0"/>
          <w:sz w:val="24"/>
        </w:rPr>
        <w:t xml:space="preserve">  </w:t>
      </w:r>
      <w:r w:rsidR="006F4472">
        <w:rPr>
          <w:b w:val="0"/>
          <w:sz w:val="24"/>
        </w:rPr>
        <w:t xml:space="preserve">  </w:t>
      </w:r>
      <w:r w:rsidR="00281EF7">
        <w:rPr>
          <w:b w:val="0"/>
          <w:sz w:val="24"/>
        </w:rPr>
        <w:t xml:space="preserve">SJEDNICE RAZREDNIH VIJEĆA I </w:t>
      </w:r>
      <w:r w:rsidR="00A1346D">
        <w:rPr>
          <w:b w:val="0"/>
          <w:sz w:val="24"/>
        </w:rPr>
        <w:t xml:space="preserve"> NASTAVNIČKOG VIJEĆA (</w:t>
      </w:r>
      <w:r w:rsidR="0062375F">
        <w:rPr>
          <w:b w:val="0"/>
          <w:sz w:val="24"/>
        </w:rPr>
        <w:t xml:space="preserve">od </w:t>
      </w:r>
      <w:r w:rsidR="00A1346D">
        <w:rPr>
          <w:b w:val="0"/>
          <w:sz w:val="24"/>
        </w:rPr>
        <w:t>1</w:t>
      </w:r>
      <w:r w:rsidR="0062375F">
        <w:rPr>
          <w:b w:val="0"/>
          <w:sz w:val="24"/>
        </w:rPr>
        <w:t xml:space="preserve">. </w:t>
      </w:r>
      <w:r w:rsidR="00281EF7">
        <w:rPr>
          <w:b w:val="0"/>
          <w:sz w:val="24"/>
        </w:rPr>
        <w:t xml:space="preserve">          </w:t>
      </w:r>
    </w:p>
    <w:p w:rsidR="000C0EEB" w:rsidRPr="0055103A" w:rsidRDefault="00281EF7" w:rsidP="000C0EEB">
      <w:pPr>
        <w:pStyle w:val="Tijeloteksta"/>
        <w:rPr>
          <w:b w:val="0"/>
          <w:sz w:val="24"/>
        </w:rPr>
      </w:pPr>
      <w:r>
        <w:rPr>
          <w:b w:val="0"/>
          <w:sz w:val="24"/>
        </w:rPr>
        <w:t xml:space="preserve">                              </w:t>
      </w:r>
      <w:r w:rsidR="006F4472">
        <w:rPr>
          <w:b w:val="0"/>
          <w:sz w:val="24"/>
        </w:rPr>
        <w:t xml:space="preserve">  </w:t>
      </w:r>
      <w:r w:rsidR="0062375F">
        <w:rPr>
          <w:b w:val="0"/>
          <w:sz w:val="24"/>
        </w:rPr>
        <w:t xml:space="preserve">do </w:t>
      </w:r>
      <w:r w:rsidR="00A1346D">
        <w:rPr>
          <w:b w:val="0"/>
          <w:sz w:val="24"/>
        </w:rPr>
        <w:t>3</w:t>
      </w:r>
      <w:r w:rsidR="0062375F">
        <w:rPr>
          <w:b w:val="0"/>
          <w:sz w:val="24"/>
        </w:rPr>
        <w:t>.</w:t>
      </w:r>
      <w:r w:rsidR="007A05C7">
        <w:rPr>
          <w:b w:val="0"/>
          <w:sz w:val="24"/>
        </w:rPr>
        <w:t xml:space="preserve"> </w:t>
      </w:r>
      <w:r w:rsidR="00A1346D">
        <w:rPr>
          <w:b w:val="0"/>
          <w:sz w:val="24"/>
        </w:rPr>
        <w:t xml:space="preserve">razreda) </w:t>
      </w:r>
      <w:r w:rsidR="00E94104">
        <w:rPr>
          <w:b w:val="0"/>
          <w:sz w:val="24"/>
        </w:rPr>
        <w:t xml:space="preserve">                     </w:t>
      </w:r>
      <w:r w:rsidR="000C0EEB">
        <w:rPr>
          <w:b w:val="0"/>
          <w:sz w:val="24"/>
        </w:rPr>
        <w:t xml:space="preserve">                                                           </w:t>
      </w:r>
      <w:r w:rsidR="00B02370">
        <w:rPr>
          <w:b w:val="0"/>
          <w:sz w:val="24"/>
        </w:rPr>
        <w:t xml:space="preserve">  </w:t>
      </w:r>
      <w:r w:rsidR="00F97BDD">
        <w:rPr>
          <w:b w:val="0"/>
          <w:sz w:val="24"/>
        </w:rPr>
        <w:t xml:space="preserve">   </w:t>
      </w:r>
    </w:p>
    <w:p w:rsidR="006F4472" w:rsidRDefault="006F4472" w:rsidP="000C0EEB">
      <w:pPr>
        <w:pStyle w:val="Tijeloteksta"/>
        <w:rPr>
          <w:b w:val="0"/>
          <w:sz w:val="24"/>
        </w:rPr>
      </w:pPr>
    </w:p>
    <w:p w:rsidR="000C0EEB" w:rsidRDefault="006F4472" w:rsidP="000C0EEB">
      <w:pPr>
        <w:pStyle w:val="Tijeloteksta"/>
        <w:rPr>
          <w:b w:val="0"/>
          <w:sz w:val="24"/>
        </w:rPr>
      </w:pPr>
      <w:r>
        <w:rPr>
          <w:b w:val="0"/>
          <w:sz w:val="24"/>
        </w:rPr>
        <w:t xml:space="preserve"> </w:t>
      </w:r>
      <w:r w:rsidR="007A05C7">
        <w:rPr>
          <w:b w:val="0"/>
          <w:sz w:val="24"/>
        </w:rPr>
        <w:t>19</w:t>
      </w:r>
      <w:r>
        <w:rPr>
          <w:b w:val="0"/>
          <w:sz w:val="24"/>
        </w:rPr>
        <w:t>.</w:t>
      </w:r>
      <w:r w:rsidR="007A05C7">
        <w:rPr>
          <w:b w:val="0"/>
          <w:sz w:val="24"/>
        </w:rPr>
        <w:t xml:space="preserve"> 6.  -   6.  7</w:t>
      </w:r>
      <w:r w:rsidR="00B27F61">
        <w:rPr>
          <w:b w:val="0"/>
          <w:sz w:val="24"/>
        </w:rPr>
        <w:t>. 2</w:t>
      </w:r>
      <w:r w:rsidR="007A05C7">
        <w:rPr>
          <w:b w:val="0"/>
          <w:sz w:val="24"/>
        </w:rPr>
        <w:t>017</w:t>
      </w:r>
      <w:r w:rsidR="00B27F61">
        <w:rPr>
          <w:b w:val="0"/>
          <w:sz w:val="24"/>
        </w:rPr>
        <w:t>.</w:t>
      </w:r>
      <w:r>
        <w:rPr>
          <w:b w:val="0"/>
          <w:sz w:val="24"/>
        </w:rPr>
        <w:t xml:space="preserve">        DOPUNSKI RAD </w:t>
      </w:r>
    </w:p>
    <w:p w:rsidR="005117C0" w:rsidRDefault="005117C0" w:rsidP="000C0EEB">
      <w:pPr>
        <w:pStyle w:val="Tijeloteksta"/>
        <w:rPr>
          <w:b w:val="0"/>
          <w:sz w:val="24"/>
        </w:rPr>
      </w:pPr>
    </w:p>
    <w:p w:rsidR="005117C0" w:rsidRDefault="005117C0" w:rsidP="005117C0">
      <w:pPr>
        <w:pStyle w:val="Tijeloteksta"/>
        <w:rPr>
          <w:sz w:val="24"/>
        </w:rPr>
      </w:pPr>
    </w:p>
    <w:p w:rsidR="005117C0" w:rsidRDefault="007A05C7" w:rsidP="005117C0">
      <w:pPr>
        <w:pStyle w:val="Tijeloteksta"/>
        <w:rPr>
          <w:b w:val="0"/>
          <w:bCs w:val="0"/>
          <w:sz w:val="24"/>
        </w:rPr>
      </w:pPr>
      <w:r>
        <w:rPr>
          <w:b w:val="0"/>
          <w:bCs w:val="0"/>
          <w:sz w:val="24"/>
        </w:rPr>
        <w:t>7. 07. 2017</w:t>
      </w:r>
      <w:r w:rsidR="005117C0">
        <w:rPr>
          <w:b w:val="0"/>
          <w:bCs w:val="0"/>
          <w:sz w:val="24"/>
        </w:rPr>
        <w:t xml:space="preserve">.       SJEDNICA RAZREDNIH VIJEĆA I NASTAVNIČKOG VIJEĆA             </w:t>
      </w:r>
    </w:p>
    <w:p w:rsidR="005117C0" w:rsidRDefault="005117C0" w:rsidP="005117C0">
      <w:pPr>
        <w:pStyle w:val="Tijeloteksta"/>
        <w:rPr>
          <w:b w:val="0"/>
          <w:bCs w:val="0"/>
          <w:sz w:val="24"/>
        </w:rPr>
      </w:pPr>
      <w:r>
        <w:rPr>
          <w:b w:val="0"/>
          <w:bCs w:val="0"/>
          <w:sz w:val="24"/>
        </w:rPr>
        <w:t xml:space="preserve">                             (analiza uspjeha na dopunskom radu)</w:t>
      </w:r>
    </w:p>
    <w:p w:rsidR="005117C0" w:rsidRDefault="005117C0" w:rsidP="005117C0">
      <w:pPr>
        <w:pStyle w:val="Tijeloteksta"/>
        <w:rPr>
          <w:b w:val="0"/>
          <w:bCs w:val="0"/>
          <w:sz w:val="24"/>
        </w:rPr>
      </w:pPr>
    </w:p>
    <w:p w:rsidR="006F4472" w:rsidRDefault="006F4472" w:rsidP="000C0EEB">
      <w:pPr>
        <w:pStyle w:val="Tijeloteksta"/>
        <w:rPr>
          <w:b w:val="0"/>
          <w:sz w:val="24"/>
        </w:rPr>
      </w:pPr>
    </w:p>
    <w:p w:rsidR="006F4472" w:rsidRPr="0055103A" w:rsidRDefault="007A05C7" w:rsidP="006328D8">
      <w:pPr>
        <w:pStyle w:val="Tijeloteksta"/>
        <w:rPr>
          <w:b w:val="0"/>
          <w:sz w:val="24"/>
        </w:rPr>
      </w:pPr>
      <w:r>
        <w:rPr>
          <w:b w:val="0"/>
          <w:sz w:val="24"/>
        </w:rPr>
        <w:t>10</w:t>
      </w:r>
      <w:r w:rsidR="006328D8">
        <w:rPr>
          <w:b w:val="0"/>
          <w:sz w:val="24"/>
        </w:rPr>
        <w:t>.</w:t>
      </w:r>
      <w:r w:rsidR="006F4472">
        <w:rPr>
          <w:b w:val="0"/>
          <w:sz w:val="24"/>
        </w:rPr>
        <w:t>7.</w:t>
      </w:r>
      <w:r>
        <w:rPr>
          <w:b w:val="0"/>
          <w:sz w:val="24"/>
        </w:rPr>
        <w:t xml:space="preserve"> – 11</w:t>
      </w:r>
      <w:r w:rsidR="006328D8">
        <w:rPr>
          <w:b w:val="0"/>
          <w:sz w:val="24"/>
        </w:rPr>
        <w:t xml:space="preserve">. 7. </w:t>
      </w:r>
      <w:r>
        <w:rPr>
          <w:b w:val="0"/>
          <w:sz w:val="24"/>
        </w:rPr>
        <w:t xml:space="preserve"> 2017</w:t>
      </w:r>
      <w:r w:rsidR="006F4472">
        <w:rPr>
          <w:b w:val="0"/>
          <w:sz w:val="24"/>
        </w:rPr>
        <w:t xml:space="preserve">. </w:t>
      </w:r>
      <w:r w:rsidR="006F4472" w:rsidRPr="0055103A">
        <w:rPr>
          <w:b w:val="0"/>
          <w:sz w:val="24"/>
        </w:rPr>
        <w:t xml:space="preserve">     </w:t>
      </w:r>
      <w:r w:rsidR="006F4472">
        <w:rPr>
          <w:b w:val="0"/>
          <w:sz w:val="24"/>
        </w:rPr>
        <w:t xml:space="preserve">     </w:t>
      </w:r>
      <w:r w:rsidR="006F4472" w:rsidRPr="0055103A">
        <w:rPr>
          <w:b w:val="0"/>
          <w:sz w:val="24"/>
        </w:rPr>
        <w:t xml:space="preserve"> </w:t>
      </w:r>
      <w:r w:rsidR="006F4472">
        <w:rPr>
          <w:b w:val="0"/>
          <w:sz w:val="24"/>
        </w:rPr>
        <w:t xml:space="preserve"> </w:t>
      </w:r>
      <w:r w:rsidR="006F4472" w:rsidRPr="0055103A">
        <w:rPr>
          <w:b w:val="0"/>
          <w:sz w:val="24"/>
        </w:rPr>
        <w:t>PRIJAVA POPRAVNIH ISPITA</w:t>
      </w:r>
      <w:r w:rsidR="006F4472">
        <w:rPr>
          <w:b w:val="0"/>
          <w:sz w:val="24"/>
        </w:rPr>
        <w:t xml:space="preserve">                                                                    </w:t>
      </w:r>
    </w:p>
    <w:p w:rsidR="006F4472" w:rsidRPr="0055103A" w:rsidRDefault="006F4472" w:rsidP="006F4472">
      <w:pPr>
        <w:pStyle w:val="Tijeloteksta"/>
        <w:rPr>
          <w:b w:val="0"/>
          <w:sz w:val="24"/>
        </w:rPr>
      </w:pPr>
    </w:p>
    <w:p w:rsidR="000C0EEB" w:rsidRDefault="000C0EEB" w:rsidP="000C0EEB">
      <w:pPr>
        <w:pStyle w:val="Tijeloteksta"/>
        <w:rPr>
          <w:b w:val="0"/>
          <w:bCs w:val="0"/>
          <w:sz w:val="24"/>
        </w:rPr>
      </w:pPr>
    </w:p>
    <w:p w:rsidR="000C0EEB" w:rsidRDefault="001C19DB" w:rsidP="000C0EEB">
      <w:pPr>
        <w:pStyle w:val="Tijeloteksta"/>
        <w:rPr>
          <w:b w:val="0"/>
          <w:bCs w:val="0"/>
          <w:sz w:val="24"/>
        </w:rPr>
      </w:pPr>
      <w:r>
        <w:rPr>
          <w:b w:val="0"/>
          <w:bCs w:val="0"/>
          <w:sz w:val="24"/>
        </w:rPr>
        <w:t>&lt;</w:t>
      </w:r>
      <w:r w:rsidR="007A05C7">
        <w:rPr>
          <w:b w:val="0"/>
          <w:bCs w:val="0"/>
          <w:sz w:val="24"/>
        </w:rPr>
        <w:t>14. 07. 2017</w:t>
      </w:r>
      <w:r w:rsidR="000C0EEB">
        <w:rPr>
          <w:b w:val="0"/>
          <w:bCs w:val="0"/>
          <w:sz w:val="24"/>
        </w:rPr>
        <w:t>.       PODJELA</w:t>
      </w:r>
      <w:r w:rsidR="00BD572A">
        <w:rPr>
          <w:b w:val="0"/>
          <w:bCs w:val="0"/>
          <w:sz w:val="24"/>
        </w:rPr>
        <w:t xml:space="preserve"> RAZREDNIH </w:t>
      </w:r>
      <w:r w:rsidR="000C0EEB">
        <w:rPr>
          <w:b w:val="0"/>
          <w:bCs w:val="0"/>
          <w:sz w:val="24"/>
        </w:rPr>
        <w:t xml:space="preserve"> SVJEDODŽBI</w:t>
      </w:r>
    </w:p>
    <w:p w:rsidR="000C0EEB" w:rsidRDefault="000C0EEB" w:rsidP="000C0EEB">
      <w:pPr>
        <w:pStyle w:val="Tijeloteksta"/>
        <w:rPr>
          <w:b w:val="0"/>
          <w:bCs w:val="0"/>
          <w:sz w:val="24"/>
        </w:rPr>
      </w:pPr>
    </w:p>
    <w:p w:rsidR="000C0EEB" w:rsidRDefault="000C0EEB" w:rsidP="000C0EEB">
      <w:pPr>
        <w:pStyle w:val="Tijeloteksta"/>
        <w:rPr>
          <w:b w:val="0"/>
          <w:bCs w:val="0"/>
          <w:sz w:val="24"/>
        </w:rPr>
      </w:pPr>
    </w:p>
    <w:p w:rsidR="005117C0" w:rsidRDefault="005117C0" w:rsidP="000C0EEB">
      <w:pPr>
        <w:pStyle w:val="Tijeloteksta"/>
        <w:rPr>
          <w:b w:val="0"/>
          <w:bCs w:val="0"/>
          <w:sz w:val="24"/>
        </w:rPr>
      </w:pPr>
    </w:p>
    <w:p w:rsidR="000C0EEB" w:rsidRDefault="000C0EEB" w:rsidP="000C0EEB">
      <w:pPr>
        <w:pStyle w:val="Tijeloteksta"/>
        <w:rPr>
          <w:b w:val="0"/>
          <w:bCs w:val="0"/>
          <w:sz w:val="24"/>
        </w:rPr>
      </w:pPr>
    </w:p>
    <w:p w:rsidR="000C0EEB" w:rsidRPr="006117E7" w:rsidRDefault="005117C0" w:rsidP="000C0EEB">
      <w:pPr>
        <w:pStyle w:val="Tijeloteksta"/>
        <w:rPr>
          <w:bCs w:val="0"/>
          <w:sz w:val="24"/>
          <w:u w:val="single"/>
        </w:rPr>
      </w:pPr>
      <w:r>
        <w:rPr>
          <w:bCs w:val="0"/>
          <w:sz w:val="24"/>
          <w:u w:val="single"/>
        </w:rPr>
        <w:t xml:space="preserve">POPRAVNI </w:t>
      </w:r>
      <w:r w:rsidR="000C0EEB" w:rsidRPr="006117E7">
        <w:rPr>
          <w:bCs w:val="0"/>
          <w:sz w:val="24"/>
          <w:u w:val="single"/>
        </w:rPr>
        <w:t xml:space="preserve"> ROK (jesenski)</w:t>
      </w:r>
    </w:p>
    <w:p w:rsidR="000C0EEB" w:rsidRDefault="000C0EEB" w:rsidP="000C0EEB">
      <w:pPr>
        <w:pStyle w:val="Tijeloteksta"/>
        <w:rPr>
          <w:b w:val="0"/>
          <w:sz w:val="24"/>
        </w:rPr>
      </w:pPr>
    </w:p>
    <w:p w:rsidR="000C0EEB" w:rsidRDefault="000C0EEB" w:rsidP="000C0EEB">
      <w:pPr>
        <w:pStyle w:val="Tijeloteksta"/>
        <w:rPr>
          <w:b w:val="0"/>
          <w:sz w:val="24"/>
        </w:rPr>
      </w:pPr>
    </w:p>
    <w:p w:rsidR="000C0EEB" w:rsidRDefault="000C0EEB" w:rsidP="000C0EEB">
      <w:pPr>
        <w:pStyle w:val="Tijeloteksta"/>
        <w:rPr>
          <w:b w:val="0"/>
          <w:bCs w:val="0"/>
          <w:sz w:val="24"/>
        </w:rPr>
      </w:pPr>
    </w:p>
    <w:p w:rsidR="000C0EEB" w:rsidRDefault="009B5AA8" w:rsidP="000C0EEB">
      <w:pPr>
        <w:pStyle w:val="Tijeloteksta"/>
        <w:rPr>
          <w:b w:val="0"/>
          <w:bCs w:val="0"/>
          <w:sz w:val="24"/>
        </w:rPr>
      </w:pPr>
      <w:r>
        <w:rPr>
          <w:b w:val="0"/>
          <w:bCs w:val="0"/>
          <w:sz w:val="24"/>
        </w:rPr>
        <w:t>22</w:t>
      </w:r>
      <w:r w:rsidR="000C0EEB">
        <w:rPr>
          <w:b w:val="0"/>
          <w:bCs w:val="0"/>
          <w:sz w:val="24"/>
        </w:rPr>
        <w:t xml:space="preserve">. </w:t>
      </w:r>
      <w:r>
        <w:rPr>
          <w:b w:val="0"/>
          <w:bCs w:val="0"/>
          <w:sz w:val="24"/>
        </w:rPr>
        <w:t xml:space="preserve"> – 24</w:t>
      </w:r>
      <w:r w:rsidR="006328D8">
        <w:rPr>
          <w:b w:val="0"/>
          <w:bCs w:val="0"/>
          <w:sz w:val="24"/>
        </w:rPr>
        <w:t xml:space="preserve">. </w:t>
      </w:r>
      <w:r w:rsidR="00FA418E">
        <w:rPr>
          <w:b w:val="0"/>
          <w:bCs w:val="0"/>
          <w:sz w:val="24"/>
        </w:rPr>
        <w:t>8</w:t>
      </w:r>
      <w:r w:rsidR="0083387A">
        <w:rPr>
          <w:b w:val="0"/>
          <w:bCs w:val="0"/>
          <w:sz w:val="24"/>
        </w:rPr>
        <w:t xml:space="preserve">. </w:t>
      </w:r>
      <w:r w:rsidR="007E247C">
        <w:rPr>
          <w:b w:val="0"/>
          <w:bCs w:val="0"/>
          <w:sz w:val="24"/>
        </w:rPr>
        <w:t>2</w:t>
      </w:r>
      <w:r w:rsidR="00FC5590">
        <w:rPr>
          <w:b w:val="0"/>
          <w:bCs w:val="0"/>
          <w:sz w:val="24"/>
        </w:rPr>
        <w:t>017</w:t>
      </w:r>
      <w:r w:rsidR="000C0EEB">
        <w:rPr>
          <w:b w:val="0"/>
          <w:bCs w:val="0"/>
          <w:sz w:val="24"/>
        </w:rPr>
        <w:t>. POPRAVNI ISPIT (</w:t>
      </w:r>
      <w:r w:rsidR="00B23A3D">
        <w:rPr>
          <w:b w:val="0"/>
          <w:bCs w:val="0"/>
          <w:sz w:val="24"/>
        </w:rPr>
        <w:t xml:space="preserve">PISMENI I </w:t>
      </w:r>
      <w:r w:rsidR="000C0EEB">
        <w:rPr>
          <w:b w:val="0"/>
          <w:bCs w:val="0"/>
          <w:sz w:val="24"/>
        </w:rPr>
        <w:t>USMENI) ZA SVE UČENIKE</w:t>
      </w:r>
    </w:p>
    <w:p w:rsidR="000C0EEB" w:rsidRDefault="000C0EEB" w:rsidP="000C0EEB">
      <w:pPr>
        <w:pStyle w:val="Tijeloteksta"/>
        <w:rPr>
          <w:b w:val="0"/>
          <w:bCs w:val="0"/>
          <w:sz w:val="24"/>
        </w:rPr>
      </w:pPr>
    </w:p>
    <w:p w:rsidR="000C0EEB" w:rsidRDefault="009B5AA8" w:rsidP="000C0EEB">
      <w:pPr>
        <w:pStyle w:val="Tijeloteksta"/>
        <w:rPr>
          <w:b w:val="0"/>
          <w:bCs w:val="0"/>
          <w:sz w:val="24"/>
        </w:rPr>
      </w:pPr>
      <w:r>
        <w:rPr>
          <w:b w:val="0"/>
          <w:bCs w:val="0"/>
          <w:sz w:val="24"/>
        </w:rPr>
        <w:t>25</w:t>
      </w:r>
      <w:r w:rsidR="00FC5590">
        <w:rPr>
          <w:b w:val="0"/>
          <w:bCs w:val="0"/>
          <w:sz w:val="24"/>
        </w:rPr>
        <w:t>. 8. 2017</w:t>
      </w:r>
      <w:r w:rsidR="00157145">
        <w:rPr>
          <w:b w:val="0"/>
          <w:bCs w:val="0"/>
          <w:sz w:val="24"/>
        </w:rPr>
        <w:t xml:space="preserve">.        </w:t>
      </w:r>
      <w:r w:rsidR="000C0EEB">
        <w:rPr>
          <w:b w:val="0"/>
          <w:bCs w:val="0"/>
          <w:sz w:val="24"/>
        </w:rPr>
        <w:t xml:space="preserve">SJEDNICA  RAZREDNIH VIJEĆA I NASTAVNIČKOG VIJEĆA       </w:t>
      </w:r>
      <w:r w:rsidR="00B02370">
        <w:rPr>
          <w:b w:val="0"/>
          <w:bCs w:val="0"/>
          <w:sz w:val="24"/>
        </w:rPr>
        <w:t xml:space="preserve">    </w:t>
      </w:r>
      <w:r w:rsidR="00F97BDD">
        <w:rPr>
          <w:b w:val="0"/>
          <w:bCs w:val="0"/>
          <w:sz w:val="24"/>
        </w:rPr>
        <w:t xml:space="preserve">  </w:t>
      </w:r>
    </w:p>
    <w:p w:rsidR="000C0EEB" w:rsidRDefault="000C0EEB" w:rsidP="000C0EEB">
      <w:pPr>
        <w:pStyle w:val="Tijeloteksta"/>
        <w:rPr>
          <w:b w:val="0"/>
          <w:bCs w:val="0"/>
          <w:sz w:val="24"/>
        </w:rPr>
      </w:pPr>
      <w:r>
        <w:rPr>
          <w:b w:val="0"/>
          <w:bCs w:val="0"/>
          <w:sz w:val="24"/>
        </w:rPr>
        <w:t xml:space="preserve">    </w:t>
      </w:r>
      <w:r w:rsidR="00B02370">
        <w:rPr>
          <w:b w:val="0"/>
          <w:bCs w:val="0"/>
          <w:sz w:val="24"/>
        </w:rPr>
        <w:t xml:space="preserve">                         </w:t>
      </w:r>
      <w:r>
        <w:rPr>
          <w:b w:val="0"/>
          <w:bCs w:val="0"/>
          <w:sz w:val="24"/>
        </w:rPr>
        <w:t xml:space="preserve"> (analiza drugog popravnog roka )</w:t>
      </w:r>
    </w:p>
    <w:p w:rsidR="000C0EEB" w:rsidRDefault="000C0EEB" w:rsidP="000C0EEB">
      <w:pPr>
        <w:pStyle w:val="Tijeloteksta"/>
        <w:rPr>
          <w:b w:val="0"/>
          <w:bCs w:val="0"/>
          <w:sz w:val="24"/>
        </w:rPr>
      </w:pPr>
    </w:p>
    <w:p w:rsidR="000C0EEB" w:rsidRDefault="00345B65" w:rsidP="000C0EEB">
      <w:pPr>
        <w:pStyle w:val="Tijeloteksta"/>
        <w:rPr>
          <w:b w:val="0"/>
          <w:bCs w:val="0"/>
          <w:sz w:val="24"/>
        </w:rPr>
      </w:pPr>
      <w:r>
        <w:rPr>
          <w:b w:val="0"/>
          <w:bCs w:val="0"/>
          <w:sz w:val="24"/>
        </w:rPr>
        <w:t xml:space="preserve">&lt; </w:t>
      </w:r>
      <w:r w:rsidR="006328D8">
        <w:rPr>
          <w:b w:val="0"/>
          <w:bCs w:val="0"/>
          <w:sz w:val="24"/>
        </w:rPr>
        <w:t>31. 8. 201</w:t>
      </w:r>
      <w:r w:rsidR="00FC5590">
        <w:rPr>
          <w:b w:val="0"/>
          <w:bCs w:val="0"/>
          <w:sz w:val="24"/>
        </w:rPr>
        <w:t>7</w:t>
      </w:r>
      <w:r w:rsidR="00753CCC">
        <w:rPr>
          <w:b w:val="0"/>
          <w:bCs w:val="0"/>
          <w:sz w:val="24"/>
        </w:rPr>
        <w:t xml:space="preserve">.         </w:t>
      </w:r>
      <w:r w:rsidR="000C0EEB">
        <w:rPr>
          <w:b w:val="0"/>
          <w:bCs w:val="0"/>
          <w:sz w:val="24"/>
        </w:rPr>
        <w:t>PODJELA</w:t>
      </w:r>
      <w:r w:rsidR="00BD572A">
        <w:rPr>
          <w:b w:val="0"/>
          <w:bCs w:val="0"/>
          <w:sz w:val="24"/>
        </w:rPr>
        <w:t xml:space="preserve"> RAZREDNIH </w:t>
      </w:r>
      <w:r w:rsidR="000C0EEB">
        <w:rPr>
          <w:b w:val="0"/>
          <w:bCs w:val="0"/>
          <w:sz w:val="24"/>
        </w:rPr>
        <w:t xml:space="preserve"> SVJEDODŽBI</w:t>
      </w:r>
    </w:p>
    <w:p w:rsidR="000C0EEB" w:rsidRDefault="000C0EEB" w:rsidP="000C0EEB">
      <w:pPr>
        <w:pStyle w:val="Tijeloteksta"/>
        <w:rPr>
          <w:b w:val="0"/>
          <w:bCs w:val="0"/>
          <w:sz w:val="24"/>
        </w:rPr>
      </w:pPr>
    </w:p>
    <w:p w:rsidR="000C0EEB" w:rsidRDefault="000C0EEB" w:rsidP="000C0EEB">
      <w:pPr>
        <w:pStyle w:val="Tijeloteksta"/>
        <w:jc w:val="center"/>
        <w:rPr>
          <w:bCs w:val="0"/>
          <w:sz w:val="24"/>
        </w:rPr>
      </w:pPr>
    </w:p>
    <w:p w:rsidR="000C0EEB" w:rsidRDefault="000C0EEB" w:rsidP="000C0EEB">
      <w:pPr>
        <w:pStyle w:val="Tijeloteksta"/>
        <w:jc w:val="center"/>
        <w:rPr>
          <w:bCs w:val="0"/>
          <w:sz w:val="24"/>
        </w:rPr>
      </w:pPr>
    </w:p>
    <w:p w:rsidR="004F7657" w:rsidRDefault="004F7657" w:rsidP="006B016A">
      <w:pPr>
        <w:pStyle w:val="Tijeloteksta"/>
        <w:rPr>
          <w:b w:val="0"/>
          <w:bCs w:val="0"/>
          <w:sz w:val="24"/>
        </w:rPr>
      </w:pPr>
    </w:p>
    <w:p w:rsidR="004F7657" w:rsidRDefault="004F7657" w:rsidP="006B016A">
      <w:pPr>
        <w:pStyle w:val="Tijeloteksta"/>
        <w:rPr>
          <w:b w:val="0"/>
          <w:bCs w:val="0"/>
          <w:sz w:val="24"/>
        </w:rPr>
      </w:pPr>
    </w:p>
    <w:p w:rsidR="005D6ACC" w:rsidRDefault="005D6ACC" w:rsidP="003A709A">
      <w:pPr>
        <w:pStyle w:val="Tijeloteksta"/>
        <w:ind w:left="704"/>
        <w:rPr>
          <w:b w:val="0"/>
          <w:bCs w:val="0"/>
          <w:sz w:val="24"/>
        </w:rPr>
      </w:pPr>
    </w:p>
    <w:p w:rsidR="001F2BE8" w:rsidRDefault="001F2BE8" w:rsidP="003A709A">
      <w:pPr>
        <w:pStyle w:val="Tijeloteksta"/>
        <w:ind w:left="704"/>
        <w:rPr>
          <w:b w:val="0"/>
          <w:bCs w:val="0"/>
          <w:sz w:val="24"/>
        </w:rPr>
      </w:pPr>
    </w:p>
    <w:p w:rsidR="001F2BE8" w:rsidRDefault="001F2BE8" w:rsidP="003A709A">
      <w:pPr>
        <w:pStyle w:val="Tijeloteksta"/>
        <w:ind w:left="704"/>
        <w:rPr>
          <w:b w:val="0"/>
          <w:bCs w:val="0"/>
          <w:sz w:val="24"/>
        </w:rPr>
      </w:pPr>
    </w:p>
    <w:p w:rsidR="008759CB" w:rsidRDefault="008759CB" w:rsidP="003A709A">
      <w:pPr>
        <w:pStyle w:val="Tijeloteksta"/>
        <w:ind w:left="704"/>
        <w:rPr>
          <w:b w:val="0"/>
          <w:bCs w:val="0"/>
          <w:sz w:val="24"/>
        </w:rPr>
      </w:pPr>
    </w:p>
    <w:p w:rsidR="00DD0315" w:rsidRDefault="00DD0315" w:rsidP="003A709A">
      <w:pPr>
        <w:pStyle w:val="Tijeloteksta"/>
        <w:ind w:left="704"/>
        <w:rPr>
          <w:b w:val="0"/>
          <w:bCs w:val="0"/>
          <w:sz w:val="24"/>
        </w:rPr>
      </w:pPr>
    </w:p>
    <w:p w:rsidR="00E1091F" w:rsidRDefault="00E1091F" w:rsidP="00B84DAE">
      <w:pPr>
        <w:pStyle w:val="Tijeloteksta"/>
        <w:ind w:left="704"/>
        <w:jc w:val="center"/>
        <w:rPr>
          <w:sz w:val="24"/>
        </w:rPr>
      </w:pPr>
    </w:p>
    <w:p w:rsidR="00FA4042" w:rsidRDefault="00FA4042" w:rsidP="00B84DAE">
      <w:pPr>
        <w:pStyle w:val="Tijeloteksta"/>
        <w:ind w:left="704"/>
        <w:jc w:val="center"/>
        <w:rPr>
          <w:sz w:val="24"/>
        </w:rPr>
      </w:pPr>
    </w:p>
    <w:p w:rsidR="00FA4042" w:rsidRDefault="00FA4042" w:rsidP="00B84DAE">
      <w:pPr>
        <w:pStyle w:val="Tijeloteksta"/>
        <w:ind w:left="704"/>
        <w:jc w:val="center"/>
        <w:rPr>
          <w:sz w:val="24"/>
        </w:rPr>
      </w:pPr>
    </w:p>
    <w:p w:rsidR="00FA4042" w:rsidRDefault="00FA4042" w:rsidP="00B84DAE">
      <w:pPr>
        <w:pStyle w:val="Tijeloteksta"/>
        <w:ind w:left="704"/>
        <w:jc w:val="center"/>
        <w:rPr>
          <w:sz w:val="24"/>
        </w:rPr>
      </w:pPr>
    </w:p>
    <w:p w:rsidR="00B23A3D" w:rsidRDefault="00B23A3D" w:rsidP="004B1390">
      <w:pPr>
        <w:pStyle w:val="Tijeloteksta"/>
        <w:jc w:val="center"/>
        <w:rPr>
          <w:sz w:val="28"/>
          <w:szCs w:val="28"/>
        </w:rPr>
      </w:pPr>
    </w:p>
    <w:p w:rsidR="003A03B5" w:rsidRDefault="003A03B5" w:rsidP="00562CED">
      <w:pPr>
        <w:pStyle w:val="Tijeloteksta"/>
        <w:rPr>
          <w:sz w:val="28"/>
          <w:szCs w:val="28"/>
        </w:rPr>
      </w:pPr>
    </w:p>
    <w:p w:rsidR="004E09B4" w:rsidRDefault="00FE5993" w:rsidP="004E09B4">
      <w:pPr>
        <w:pStyle w:val="Naslov3"/>
        <w:numPr>
          <w:ilvl w:val="2"/>
          <w:numId w:val="64"/>
        </w:numPr>
      </w:pPr>
      <w:bookmarkStart w:id="15" w:name="_Toc463001358"/>
      <w:r>
        <w:lastRenderedPageBreak/>
        <w:t>Obilježavanje značajnih datuma</w:t>
      </w:r>
      <w:bookmarkEnd w:id="15"/>
      <w:r w:rsidR="004B1390" w:rsidRPr="00601B27">
        <w:t xml:space="preserve"> </w:t>
      </w:r>
    </w:p>
    <w:p w:rsidR="0099075F" w:rsidRPr="004E09B4" w:rsidRDefault="008759CB" w:rsidP="004E09B4">
      <w:pPr>
        <w:rPr>
          <w:b/>
          <w:sz w:val="28"/>
        </w:rPr>
      </w:pPr>
      <w:r w:rsidRPr="004E09B4">
        <w:rPr>
          <w:b/>
          <w:sz w:val="28"/>
        </w:rPr>
        <w:t xml:space="preserve">(državni praznici i vjerski blagdani u </w:t>
      </w:r>
      <w:r w:rsidR="00113F79" w:rsidRPr="004E09B4">
        <w:rPr>
          <w:b/>
          <w:sz w:val="28"/>
        </w:rPr>
        <w:t>2016</w:t>
      </w:r>
      <w:r w:rsidR="000D7E00" w:rsidRPr="004E09B4">
        <w:rPr>
          <w:b/>
          <w:sz w:val="28"/>
        </w:rPr>
        <w:t xml:space="preserve">./ </w:t>
      </w:r>
      <w:r w:rsidR="00113F79" w:rsidRPr="004E09B4">
        <w:rPr>
          <w:b/>
          <w:sz w:val="28"/>
        </w:rPr>
        <w:t>2017</w:t>
      </w:r>
      <w:r w:rsidRPr="004E09B4">
        <w:rPr>
          <w:b/>
          <w:sz w:val="28"/>
        </w:rPr>
        <w:t>. godini)</w:t>
      </w:r>
    </w:p>
    <w:p w:rsidR="005D2A9E" w:rsidRPr="00113F79" w:rsidRDefault="005D2A9E" w:rsidP="008759CB">
      <w:pPr>
        <w:pStyle w:val="Tijeloteksta"/>
        <w:ind w:left="704"/>
        <w:rPr>
          <w:color w:val="0070C0"/>
          <w:sz w:val="24"/>
        </w:rPr>
      </w:pPr>
    </w:p>
    <w:tbl>
      <w:tblPr>
        <w:tblStyle w:val="Reetkatablice"/>
        <w:tblW w:w="0" w:type="auto"/>
        <w:jc w:val="center"/>
        <w:tblLook w:val="04A0" w:firstRow="1" w:lastRow="0" w:firstColumn="1" w:lastColumn="0" w:noHBand="0" w:noVBand="1"/>
      </w:tblPr>
      <w:tblGrid>
        <w:gridCol w:w="3794"/>
        <w:gridCol w:w="5103"/>
      </w:tblGrid>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8.  listopada 2016.</w:t>
            </w:r>
          </w:p>
        </w:tc>
        <w:tc>
          <w:tcPr>
            <w:tcW w:w="5103" w:type="dxa"/>
          </w:tcPr>
          <w:p w:rsidR="00865A94" w:rsidRDefault="00865A94" w:rsidP="00865A94">
            <w:pPr>
              <w:pStyle w:val="Tijeloteksta"/>
              <w:jc w:val="center"/>
              <w:rPr>
                <w:b w:val="0"/>
                <w:sz w:val="24"/>
              </w:rPr>
            </w:pPr>
            <w:r w:rsidRPr="00865A94">
              <w:rPr>
                <w:b w:val="0"/>
                <w:sz w:val="24"/>
              </w:rPr>
              <w:t>DAN NEOVISNOSTI</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342152">
            <w:pPr>
              <w:pStyle w:val="Tijeloteksta"/>
              <w:numPr>
                <w:ilvl w:val="0"/>
                <w:numId w:val="57"/>
              </w:numPr>
              <w:jc w:val="center"/>
              <w:rPr>
                <w:b w:val="0"/>
                <w:sz w:val="24"/>
              </w:rPr>
            </w:pPr>
            <w:r w:rsidRPr="00865A94">
              <w:rPr>
                <w:b w:val="0"/>
                <w:sz w:val="24"/>
              </w:rPr>
              <w:t>studenog 2016</w:t>
            </w:r>
            <w:r w:rsidR="00817126">
              <w:rPr>
                <w:b w:val="0"/>
                <w:sz w:val="24"/>
              </w:rPr>
              <w:t>.</w:t>
            </w:r>
          </w:p>
        </w:tc>
        <w:tc>
          <w:tcPr>
            <w:tcW w:w="5103" w:type="dxa"/>
          </w:tcPr>
          <w:p w:rsidR="00865A94" w:rsidRDefault="00865A94" w:rsidP="00865A94">
            <w:pPr>
              <w:pStyle w:val="Tijeloteksta"/>
              <w:jc w:val="center"/>
              <w:rPr>
                <w:b w:val="0"/>
                <w:sz w:val="24"/>
              </w:rPr>
            </w:pPr>
            <w:r w:rsidRPr="00865A94">
              <w:rPr>
                <w:b w:val="0"/>
                <w:sz w:val="24"/>
              </w:rPr>
              <w:t>SVI SVETI</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25. prosinca 2016.</w:t>
            </w:r>
          </w:p>
        </w:tc>
        <w:tc>
          <w:tcPr>
            <w:tcW w:w="5103" w:type="dxa"/>
          </w:tcPr>
          <w:p w:rsidR="00865A94" w:rsidRDefault="00865A94" w:rsidP="00865A94">
            <w:pPr>
              <w:pStyle w:val="Tijeloteksta"/>
              <w:jc w:val="center"/>
              <w:rPr>
                <w:b w:val="0"/>
                <w:sz w:val="24"/>
              </w:rPr>
            </w:pPr>
            <w:r w:rsidRPr="00865A94">
              <w:rPr>
                <w:b w:val="0"/>
                <w:sz w:val="24"/>
              </w:rPr>
              <w:t>BOŽIĆ</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26. prosinca 2016.</w:t>
            </w:r>
          </w:p>
        </w:tc>
        <w:tc>
          <w:tcPr>
            <w:tcW w:w="5103" w:type="dxa"/>
          </w:tcPr>
          <w:p w:rsidR="00865A94" w:rsidRDefault="00865A94" w:rsidP="00865A94">
            <w:pPr>
              <w:pStyle w:val="Tijeloteksta"/>
              <w:jc w:val="center"/>
              <w:rPr>
                <w:b w:val="0"/>
                <w:sz w:val="24"/>
              </w:rPr>
            </w:pPr>
            <w:r w:rsidRPr="00865A94">
              <w:rPr>
                <w:b w:val="0"/>
                <w:sz w:val="24"/>
              </w:rPr>
              <w:t>SVETI STJEPAN</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342152">
            <w:pPr>
              <w:pStyle w:val="Tijeloteksta"/>
              <w:numPr>
                <w:ilvl w:val="0"/>
                <w:numId w:val="58"/>
              </w:numPr>
              <w:jc w:val="center"/>
              <w:rPr>
                <w:b w:val="0"/>
                <w:sz w:val="24"/>
              </w:rPr>
            </w:pPr>
            <w:r w:rsidRPr="00865A94">
              <w:rPr>
                <w:b w:val="0"/>
                <w:sz w:val="24"/>
              </w:rPr>
              <w:t>siječnja 2017.</w:t>
            </w:r>
          </w:p>
        </w:tc>
        <w:tc>
          <w:tcPr>
            <w:tcW w:w="5103" w:type="dxa"/>
          </w:tcPr>
          <w:p w:rsidR="00865A94" w:rsidRDefault="00865A94" w:rsidP="00865A94">
            <w:pPr>
              <w:pStyle w:val="Tijeloteksta"/>
              <w:jc w:val="center"/>
              <w:rPr>
                <w:b w:val="0"/>
                <w:sz w:val="24"/>
              </w:rPr>
            </w:pPr>
            <w:r w:rsidRPr="00865A94">
              <w:rPr>
                <w:b w:val="0"/>
                <w:sz w:val="24"/>
              </w:rPr>
              <w:t>NOVA GODINA</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6. siječnja 2017.</w:t>
            </w:r>
          </w:p>
        </w:tc>
        <w:tc>
          <w:tcPr>
            <w:tcW w:w="5103" w:type="dxa"/>
          </w:tcPr>
          <w:p w:rsidR="00865A94" w:rsidRDefault="00865A94" w:rsidP="00865A94">
            <w:pPr>
              <w:pStyle w:val="Tijeloteksta"/>
              <w:jc w:val="center"/>
              <w:rPr>
                <w:b w:val="0"/>
                <w:sz w:val="24"/>
              </w:rPr>
            </w:pPr>
            <w:r w:rsidRPr="00865A94">
              <w:rPr>
                <w:b w:val="0"/>
                <w:sz w:val="24"/>
              </w:rPr>
              <w:t>SVETA TRI KRALJA</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16. travnja 2017.</w:t>
            </w:r>
          </w:p>
        </w:tc>
        <w:tc>
          <w:tcPr>
            <w:tcW w:w="5103" w:type="dxa"/>
          </w:tcPr>
          <w:p w:rsidR="00865A94" w:rsidRDefault="00865A94" w:rsidP="00865A94">
            <w:pPr>
              <w:pStyle w:val="Tijeloteksta"/>
              <w:jc w:val="center"/>
              <w:rPr>
                <w:b w:val="0"/>
                <w:sz w:val="24"/>
              </w:rPr>
            </w:pPr>
            <w:r w:rsidRPr="00865A94">
              <w:rPr>
                <w:b w:val="0"/>
                <w:sz w:val="24"/>
              </w:rPr>
              <w:t>USKRS</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17. travnja 2017.</w:t>
            </w:r>
          </w:p>
        </w:tc>
        <w:tc>
          <w:tcPr>
            <w:tcW w:w="5103" w:type="dxa"/>
          </w:tcPr>
          <w:p w:rsidR="00865A94" w:rsidRDefault="00865A94" w:rsidP="00865A94">
            <w:pPr>
              <w:pStyle w:val="Tijeloteksta"/>
              <w:jc w:val="center"/>
              <w:rPr>
                <w:b w:val="0"/>
                <w:sz w:val="24"/>
              </w:rPr>
            </w:pPr>
            <w:r w:rsidRPr="00865A94">
              <w:rPr>
                <w:b w:val="0"/>
                <w:sz w:val="24"/>
              </w:rPr>
              <w:t>USKRŠNJI PONEDJELJAK</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342152">
            <w:pPr>
              <w:pStyle w:val="Tijeloteksta"/>
              <w:numPr>
                <w:ilvl w:val="0"/>
                <w:numId w:val="59"/>
              </w:numPr>
              <w:jc w:val="center"/>
              <w:rPr>
                <w:b w:val="0"/>
                <w:sz w:val="24"/>
              </w:rPr>
            </w:pPr>
            <w:r w:rsidRPr="00865A94">
              <w:rPr>
                <w:b w:val="0"/>
                <w:sz w:val="24"/>
              </w:rPr>
              <w:t>svibnja 2017.</w:t>
            </w:r>
          </w:p>
        </w:tc>
        <w:tc>
          <w:tcPr>
            <w:tcW w:w="5103" w:type="dxa"/>
          </w:tcPr>
          <w:p w:rsidR="00865A94" w:rsidRDefault="00865A94" w:rsidP="00865A94">
            <w:pPr>
              <w:pStyle w:val="Tijeloteksta"/>
              <w:jc w:val="center"/>
              <w:rPr>
                <w:b w:val="0"/>
                <w:sz w:val="24"/>
              </w:rPr>
            </w:pPr>
            <w:r w:rsidRPr="00865A94">
              <w:rPr>
                <w:b w:val="0"/>
                <w:sz w:val="24"/>
              </w:rPr>
              <w:t>PRAZNIK RADA</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15. lipnja 2017.</w:t>
            </w:r>
          </w:p>
        </w:tc>
        <w:tc>
          <w:tcPr>
            <w:tcW w:w="5103" w:type="dxa"/>
          </w:tcPr>
          <w:p w:rsidR="00865A94" w:rsidRDefault="00865A94" w:rsidP="00865A94">
            <w:pPr>
              <w:pStyle w:val="Tijeloteksta"/>
              <w:jc w:val="center"/>
              <w:rPr>
                <w:b w:val="0"/>
                <w:sz w:val="24"/>
              </w:rPr>
            </w:pPr>
            <w:r w:rsidRPr="00865A94">
              <w:rPr>
                <w:b w:val="0"/>
                <w:sz w:val="24"/>
              </w:rPr>
              <w:t>TIJELOVO</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65A94" w:rsidP="00817126">
            <w:pPr>
              <w:pStyle w:val="Tijeloteksta"/>
              <w:jc w:val="center"/>
              <w:rPr>
                <w:b w:val="0"/>
                <w:sz w:val="24"/>
              </w:rPr>
            </w:pPr>
            <w:r w:rsidRPr="00865A94">
              <w:rPr>
                <w:b w:val="0"/>
                <w:sz w:val="24"/>
              </w:rPr>
              <w:t>22. lipnja 2017.</w:t>
            </w:r>
          </w:p>
        </w:tc>
        <w:tc>
          <w:tcPr>
            <w:tcW w:w="5103" w:type="dxa"/>
          </w:tcPr>
          <w:p w:rsidR="00865A94" w:rsidRDefault="00817126" w:rsidP="00865A94">
            <w:pPr>
              <w:pStyle w:val="Tijeloteksta"/>
              <w:jc w:val="center"/>
              <w:rPr>
                <w:b w:val="0"/>
                <w:sz w:val="24"/>
              </w:rPr>
            </w:pPr>
            <w:r>
              <w:rPr>
                <w:b w:val="0"/>
                <w:sz w:val="24"/>
              </w:rPr>
              <w:t>DAN ANTIFAŠISTIČKE BORBE</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17126" w:rsidP="00817126">
            <w:pPr>
              <w:pStyle w:val="Tijeloteksta"/>
              <w:jc w:val="center"/>
              <w:rPr>
                <w:b w:val="0"/>
                <w:sz w:val="24"/>
              </w:rPr>
            </w:pPr>
            <w:r>
              <w:rPr>
                <w:b w:val="0"/>
                <w:sz w:val="24"/>
              </w:rPr>
              <w:t>25. lipnja 2017.</w:t>
            </w:r>
          </w:p>
        </w:tc>
        <w:tc>
          <w:tcPr>
            <w:tcW w:w="5103" w:type="dxa"/>
          </w:tcPr>
          <w:p w:rsidR="00865A94" w:rsidRDefault="00817126" w:rsidP="00865A94">
            <w:pPr>
              <w:pStyle w:val="Tijeloteksta"/>
              <w:jc w:val="center"/>
              <w:rPr>
                <w:b w:val="0"/>
                <w:sz w:val="24"/>
              </w:rPr>
            </w:pPr>
            <w:r>
              <w:rPr>
                <w:b w:val="0"/>
                <w:sz w:val="24"/>
              </w:rPr>
              <w:t>DAN DRŽAVNOSTI</w:t>
            </w:r>
          </w:p>
          <w:p w:rsidR="00817126" w:rsidRPr="00865A94" w:rsidRDefault="00817126" w:rsidP="00865A94">
            <w:pPr>
              <w:pStyle w:val="Tijeloteksta"/>
              <w:jc w:val="center"/>
              <w:rPr>
                <w:b w:val="0"/>
                <w:sz w:val="24"/>
              </w:rPr>
            </w:pPr>
          </w:p>
        </w:tc>
      </w:tr>
      <w:tr w:rsidR="00865A94" w:rsidRPr="00865A94" w:rsidTr="004E09B4">
        <w:trPr>
          <w:jc w:val="center"/>
        </w:trPr>
        <w:tc>
          <w:tcPr>
            <w:tcW w:w="3794" w:type="dxa"/>
          </w:tcPr>
          <w:p w:rsidR="00865A94" w:rsidRPr="00865A94" w:rsidRDefault="00817126" w:rsidP="00817126">
            <w:pPr>
              <w:pStyle w:val="Tijeloteksta"/>
              <w:jc w:val="center"/>
              <w:rPr>
                <w:b w:val="0"/>
                <w:sz w:val="24"/>
              </w:rPr>
            </w:pPr>
            <w:r>
              <w:rPr>
                <w:b w:val="0"/>
                <w:sz w:val="24"/>
              </w:rPr>
              <w:t>5. kolovoza 2017.</w:t>
            </w:r>
          </w:p>
        </w:tc>
        <w:tc>
          <w:tcPr>
            <w:tcW w:w="5103" w:type="dxa"/>
          </w:tcPr>
          <w:p w:rsidR="00865A94" w:rsidRPr="00865A94" w:rsidRDefault="00817126" w:rsidP="00865A94">
            <w:pPr>
              <w:pStyle w:val="Tijeloteksta"/>
              <w:jc w:val="center"/>
              <w:rPr>
                <w:b w:val="0"/>
                <w:sz w:val="24"/>
              </w:rPr>
            </w:pPr>
            <w:r>
              <w:rPr>
                <w:b w:val="0"/>
                <w:sz w:val="24"/>
              </w:rPr>
              <w:t>DAN POBJEDE I DOMOVINSKE ZAHVALNOSTI</w:t>
            </w:r>
          </w:p>
        </w:tc>
      </w:tr>
      <w:tr w:rsidR="00817126" w:rsidRPr="00865A94" w:rsidTr="004E09B4">
        <w:trPr>
          <w:jc w:val="center"/>
        </w:trPr>
        <w:tc>
          <w:tcPr>
            <w:tcW w:w="3794" w:type="dxa"/>
          </w:tcPr>
          <w:p w:rsidR="00817126" w:rsidRPr="00865A94" w:rsidRDefault="00817126" w:rsidP="00817126">
            <w:pPr>
              <w:pStyle w:val="Tijeloteksta"/>
              <w:jc w:val="center"/>
              <w:rPr>
                <w:b w:val="0"/>
                <w:sz w:val="24"/>
              </w:rPr>
            </w:pPr>
            <w:r>
              <w:rPr>
                <w:b w:val="0"/>
                <w:sz w:val="24"/>
              </w:rPr>
              <w:t>15. kolovoza 2017.</w:t>
            </w:r>
          </w:p>
        </w:tc>
        <w:tc>
          <w:tcPr>
            <w:tcW w:w="5103" w:type="dxa"/>
          </w:tcPr>
          <w:p w:rsidR="00817126" w:rsidRDefault="00817126" w:rsidP="00865A94">
            <w:pPr>
              <w:pStyle w:val="Tijeloteksta"/>
              <w:jc w:val="center"/>
              <w:rPr>
                <w:b w:val="0"/>
                <w:sz w:val="24"/>
              </w:rPr>
            </w:pPr>
            <w:r>
              <w:rPr>
                <w:b w:val="0"/>
                <w:sz w:val="24"/>
              </w:rPr>
              <w:t>VELIKA GOSPA</w:t>
            </w:r>
          </w:p>
          <w:p w:rsidR="00817126" w:rsidRPr="00865A94" w:rsidRDefault="00817126" w:rsidP="00865A94">
            <w:pPr>
              <w:pStyle w:val="Tijeloteksta"/>
              <w:jc w:val="center"/>
              <w:rPr>
                <w:b w:val="0"/>
                <w:sz w:val="24"/>
              </w:rPr>
            </w:pPr>
          </w:p>
        </w:tc>
      </w:tr>
    </w:tbl>
    <w:p w:rsidR="003A709A" w:rsidRPr="00865A94" w:rsidRDefault="003A709A" w:rsidP="00865A94">
      <w:pPr>
        <w:pStyle w:val="Tijeloteksta"/>
        <w:jc w:val="center"/>
        <w:rPr>
          <w:b w:val="0"/>
          <w:sz w:val="24"/>
        </w:rPr>
      </w:pPr>
    </w:p>
    <w:p w:rsidR="0099075F" w:rsidRDefault="0099075F" w:rsidP="00865A94">
      <w:pPr>
        <w:pStyle w:val="Tijeloteksta"/>
        <w:ind w:left="704"/>
        <w:jc w:val="center"/>
        <w:rPr>
          <w:b w:val="0"/>
          <w:bCs w:val="0"/>
          <w:sz w:val="24"/>
        </w:rPr>
      </w:pPr>
    </w:p>
    <w:p w:rsidR="00511F43" w:rsidRDefault="00511F43" w:rsidP="00865A94">
      <w:pPr>
        <w:pStyle w:val="Tijeloteksta"/>
        <w:jc w:val="both"/>
        <w:rPr>
          <w:b w:val="0"/>
          <w:bCs w:val="0"/>
          <w:sz w:val="24"/>
        </w:rPr>
      </w:pPr>
    </w:p>
    <w:p w:rsidR="00511F43" w:rsidRDefault="00511F43" w:rsidP="008759CB">
      <w:pPr>
        <w:pStyle w:val="Tijeloteksta"/>
        <w:ind w:firstLine="720"/>
        <w:rPr>
          <w:b w:val="0"/>
          <w:bCs w:val="0"/>
          <w:sz w:val="24"/>
        </w:rPr>
      </w:pPr>
    </w:p>
    <w:p w:rsidR="002B29AC" w:rsidRDefault="002B29AC" w:rsidP="008759CB">
      <w:pPr>
        <w:pStyle w:val="Tijeloteksta"/>
        <w:ind w:firstLine="720"/>
        <w:rPr>
          <w:b w:val="0"/>
          <w:bCs w:val="0"/>
          <w:sz w:val="24"/>
        </w:rPr>
      </w:pPr>
    </w:p>
    <w:p w:rsidR="002B29AC" w:rsidRDefault="002B29AC" w:rsidP="008759CB">
      <w:pPr>
        <w:pStyle w:val="Tijeloteksta"/>
        <w:rPr>
          <w:b w:val="0"/>
          <w:bCs w:val="0"/>
          <w:sz w:val="24"/>
        </w:rPr>
      </w:pPr>
    </w:p>
    <w:p w:rsidR="002B29AC" w:rsidRDefault="002B29AC" w:rsidP="008759CB">
      <w:pPr>
        <w:pStyle w:val="Tijeloteksta"/>
        <w:ind w:firstLine="720"/>
        <w:rPr>
          <w:b w:val="0"/>
          <w:bCs w:val="0"/>
          <w:sz w:val="24"/>
        </w:rPr>
      </w:pPr>
    </w:p>
    <w:p w:rsidR="001E5B25" w:rsidRDefault="001E5B25" w:rsidP="008759CB">
      <w:pPr>
        <w:pStyle w:val="Tijeloteksta"/>
        <w:ind w:firstLine="720"/>
        <w:rPr>
          <w:b w:val="0"/>
          <w:bCs w:val="0"/>
          <w:sz w:val="24"/>
        </w:rPr>
      </w:pPr>
    </w:p>
    <w:p w:rsidR="001E5B25" w:rsidRDefault="001E5B25" w:rsidP="008759CB">
      <w:pPr>
        <w:pStyle w:val="Tijeloteksta"/>
        <w:ind w:firstLine="720"/>
        <w:rPr>
          <w:b w:val="0"/>
          <w:bCs w:val="0"/>
          <w:sz w:val="24"/>
        </w:rPr>
      </w:pPr>
    </w:p>
    <w:p w:rsidR="005D2A9E" w:rsidRDefault="005D2A9E" w:rsidP="008759CB">
      <w:pPr>
        <w:pStyle w:val="Tijeloteksta"/>
        <w:ind w:firstLine="720"/>
        <w:rPr>
          <w:b w:val="0"/>
          <w:bCs w:val="0"/>
          <w:sz w:val="24"/>
        </w:rPr>
      </w:pPr>
    </w:p>
    <w:p w:rsidR="005D2A9E" w:rsidRDefault="005D2A9E" w:rsidP="008759CB">
      <w:pPr>
        <w:pStyle w:val="Tijeloteksta"/>
        <w:ind w:firstLine="720"/>
        <w:rPr>
          <w:b w:val="0"/>
          <w:bCs w:val="0"/>
          <w:sz w:val="24"/>
        </w:rPr>
      </w:pPr>
    </w:p>
    <w:p w:rsidR="005D2A9E" w:rsidRDefault="005D2A9E" w:rsidP="008759CB">
      <w:pPr>
        <w:pStyle w:val="Tijeloteksta"/>
        <w:ind w:firstLine="720"/>
        <w:rPr>
          <w:b w:val="0"/>
          <w:bCs w:val="0"/>
          <w:sz w:val="24"/>
        </w:rPr>
      </w:pPr>
    </w:p>
    <w:p w:rsidR="005D2A9E" w:rsidRDefault="005D2A9E" w:rsidP="008759CB">
      <w:pPr>
        <w:pStyle w:val="Tijeloteksta"/>
        <w:ind w:firstLine="720"/>
        <w:rPr>
          <w:b w:val="0"/>
          <w:bCs w:val="0"/>
          <w:sz w:val="24"/>
        </w:rPr>
      </w:pPr>
    </w:p>
    <w:p w:rsidR="00DD7877" w:rsidRDefault="00DD7877" w:rsidP="008759CB">
      <w:pPr>
        <w:pStyle w:val="Tijeloteksta"/>
        <w:ind w:firstLine="720"/>
        <w:rPr>
          <w:b w:val="0"/>
          <w:bCs w:val="0"/>
          <w:sz w:val="24"/>
        </w:rPr>
      </w:pPr>
    </w:p>
    <w:p w:rsidR="008759CB" w:rsidRDefault="008759CB" w:rsidP="008759CB">
      <w:pPr>
        <w:pStyle w:val="Tijeloteksta"/>
        <w:ind w:firstLine="720"/>
        <w:rPr>
          <w:b w:val="0"/>
          <w:bCs w:val="0"/>
          <w:sz w:val="24"/>
        </w:rPr>
      </w:pPr>
    </w:p>
    <w:p w:rsidR="0099075F" w:rsidRDefault="0099075F" w:rsidP="008524D0">
      <w:pPr>
        <w:pStyle w:val="Tijeloteksta"/>
        <w:jc w:val="both"/>
        <w:rPr>
          <w:b w:val="0"/>
          <w:bCs w:val="0"/>
          <w:sz w:val="24"/>
        </w:rPr>
      </w:pPr>
    </w:p>
    <w:p w:rsidR="008524D0" w:rsidRDefault="008524D0" w:rsidP="008524D0">
      <w:pPr>
        <w:pStyle w:val="Tijeloteksta"/>
        <w:jc w:val="both"/>
        <w:rPr>
          <w:b w:val="0"/>
          <w:bCs w:val="0"/>
          <w:sz w:val="24"/>
        </w:rPr>
      </w:pPr>
    </w:p>
    <w:p w:rsidR="00071FAB" w:rsidRDefault="00071FAB">
      <w:pPr>
        <w:pStyle w:val="Tijeloteksta"/>
        <w:ind w:firstLine="720"/>
        <w:jc w:val="both"/>
        <w:rPr>
          <w:b w:val="0"/>
          <w:bCs w:val="0"/>
          <w:sz w:val="24"/>
        </w:rPr>
      </w:pPr>
    </w:p>
    <w:p w:rsidR="00562CED" w:rsidRDefault="00562CED" w:rsidP="009B558B">
      <w:pPr>
        <w:pStyle w:val="Tijeloteksta"/>
        <w:rPr>
          <w:sz w:val="24"/>
        </w:rPr>
      </w:pPr>
    </w:p>
    <w:p w:rsidR="0099075F" w:rsidRPr="00D676FE" w:rsidRDefault="009B558B" w:rsidP="00601B27">
      <w:pPr>
        <w:pStyle w:val="Naslov1"/>
        <w:numPr>
          <w:ilvl w:val="0"/>
          <w:numId w:val="64"/>
        </w:numPr>
      </w:pPr>
      <w:bookmarkStart w:id="16" w:name="_Toc463001359"/>
      <w:r w:rsidRPr="00D676FE">
        <w:t>PLAN KULTURNE  I JAVNE DJELATNOSTI</w:t>
      </w:r>
      <w:bookmarkEnd w:id="16"/>
    </w:p>
    <w:p w:rsidR="00886F6E" w:rsidRPr="00FB3875" w:rsidRDefault="00886F6E">
      <w:pPr>
        <w:pStyle w:val="Tijeloteksta"/>
        <w:rPr>
          <w:color w:val="FF0000"/>
          <w:sz w:val="24"/>
        </w:rPr>
      </w:pPr>
    </w:p>
    <w:p w:rsidR="0099075F" w:rsidRDefault="00F238F4">
      <w:pPr>
        <w:pStyle w:val="Tijeloteksta"/>
        <w:rPr>
          <w:bCs w:val="0"/>
          <w:sz w:val="24"/>
        </w:rPr>
      </w:pPr>
      <w:r>
        <w:rPr>
          <w:bCs w:val="0"/>
          <w:sz w:val="24"/>
        </w:rPr>
        <w:t xml:space="preserve">            </w:t>
      </w:r>
      <w:r w:rsidRPr="00F238F4">
        <w:rPr>
          <w:bCs w:val="0"/>
          <w:sz w:val="24"/>
        </w:rPr>
        <w:t>a)</w:t>
      </w:r>
    </w:p>
    <w:p w:rsidR="00FE5993" w:rsidRPr="00F238F4" w:rsidRDefault="00FE5993">
      <w:pPr>
        <w:pStyle w:val="Tijeloteksta"/>
        <w:rPr>
          <w:bCs w:val="0"/>
          <w:sz w:val="24"/>
        </w:rPr>
      </w:pPr>
    </w:p>
    <w:p w:rsidR="0099075F" w:rsidRDefault="000907B1" w:rsidP="00BD10C1">
      <w:pPr>
        <w:pStyle w:val="Tijeloteksta"/>
        <w:numPr>
          <w:ilvl w:val="0"/>
          <w:numId w:val="2"/>
        </w:numPr>
        <w:rPr>
          <w:b w:val="0"/>
          <w:bCs w:val="0"/>
          <w:sz w:val="24"/>
        </w:rPr>
      </w:pPr>
      <w:r>
        <w:rPr>
          <w:b w:val="0"/>
          <w:bCs w:val="0"/>
          <w:sz w:val="24"/>
        </w:rPr>
        <w:t>Dvije   kazališne  predstave</w:t>
      </w:r>
      <w:r w:rsidR="00F062C9">
        <w:rPr>
          <w:b w:val="0"/>
          <w:bCs w:val="0"/>
          <w:sz w:val="24"/>
        </w:rPr>
        <w:t xml:space="preserve"> </w:t>
      </w:r>
      <w:r>
        <w:rPr>
          <w:b w:val="0"/>
          <w:bCs w:val="0"/>
          <w:sz w:val="24"/>
        </w:rPr>
        <w:t xml:space="preserve"> (posjet Gradskom kazalištu mladih </w:t>
      </w:r>
      <w:r w:rsidR="00F062C9">
        <w:rPr>
          <w:b w:val="0"/>
          <w:bCs w:val="0"/>
          <w:sz w:val="24"/>
        </w:rPr>
        <w:t xml:space="preserve"> usklađenu</w:t>
      </w:r>
      <w:r w:rsidR="00682F57">
        <w:rPr>
          <w:b w:val="0"/>
          <w:bCs w:val="0"/>
          <w:sz w:val="24"/>
        </w:rPr>
        <w:t xml:space="preserve"> s</w:t>
      </w:r>
      <w:r w:rsidR="00005160">
        <w:rPr>
          <w:b w:val="0"/>
          <w:bCs w:val="0"/>
          <w:sz w:val="24"/>
        </w:rPr>
        <w:t xml:space="preserve"> nastavnim planom</w:t>
      </w:r>
      <w:r>
        <w:rPr>
          <w:b w:val="0"/>
          <w:bCs w:val="0"/>
          <w:sz w:val="24"/>
        </w:rPr>
        <w:t xml:space="preserve"> hrvatskog jezika , posjet Hrvatskom narodnom kazalištu usklađeno s  </w:t>
      </w:r>
      <w:r w:rsidR="00005160">
        <w:rPr>
          <w:b w:val="0"/>
          <w:bCs w:val="0"/>
          <w:sz w:val="24"/>
        </w:rPr>
        <w:t>programom</w:t>
      </w:r>
      <w:r w:rsidR="0099075F">
        <w:rPr>
          <w:b w:val="0"/>
          <w:bCs w:val="0"/>
          <w:sz w:val="24"/>
        </w:rPr>
        <w:t xml:space="preserve"> </w:t>
      </w:r>
      <w:r>
        <w:rPr>
          <w:b w:val="0"/>
          <w:bCs w:val="0"/>
          <w:sz w:val="24"/>
        </w:rPr>
        <w:t xml:space="preserve"> izborne nastave iz hrvatskog jezika ) za </w:t>
      </w:r>
      <w:r w:rsidR="0099075F">
        <w:rPr>
          <w:b w:val="0"/>
          <w:bCs w:val="0"/>
          <w:sz w:val="24"/>
        </w:rPr>
        <w:t xml:space="preserve"> učenike realiziramo u </w:t>
      </w:r>
      <w:r w:rsidR="004D69CF">
        <w:rPr>
          <w:b w:val="0"/>
          <w:bCs w:val="0"/>
          <w:sz w:val="24"/>
        </w:rPr>
        <w:t xml:space="preserve">prvom ili </w:t>
      </w:r>
      <w:r w:rsidR="0099075F">
        <w:rPr>
          <w:b w:val="0"/>
          <w:bCs w:val="0"/>
          <w:sz w:val="24"/>
        </w:rPr>
        <w:t>drugom polugodištu – aktiv hrvatskog jezika.</w:t>
      </w:r>
    </w:p>
    <w:p w:rsidR="0099075F" w:rsidRDefault="00F062C9" w:rsidP="00BD10C1">
      <w:pPr>
        <w:pStyle w:val="Tijeloteksta"/>
        <w:numPr>
          <w:ilvl w:val="0"/>
          <w:numId w:val="2"/>
        </w:numPr>
        <w:rPr>
          <w:b w:val="0"/>
          <w:bCs w:val="0"/>
          <w:sz w:val="24"/>
        </w:rPr>
      </w:pPr>
      <w:r>
        <w:rPr>
          <w:b w:val="0"/>
          <w:bCs w:val="0"/>
          <w:sz w:val="24"/>
        </w:rPr>
        <w:t xml:space="preserve">Rad dramske </w:t>
      </w:r>
      <w:r w:rsidR="00682F57">
        <w:rPr>
          <w:b w:val="0"/>
          <w:bCs w:val="0"/>
          <w:sz w:val="24"/>
        </w:rPr>
        <w:t xml:space="preserve"> i novinarske</w:t>
      </w:r>
      <w:r w:rsidR="0099075F">
        <w:rPr>
          <w:b w:val="0"/>
          <w:bCs w:val="0"/>
          <w:sz w:val="24"/>
        </w:rPr>
        <w:t xml:space="preserve"> skupine tijekom ci</w:t>
      </w:r>
      <w:r w:rsidR="004D69CF">
        <w:rPr>
          <w:b w:val="0"/>
          <w:bCs w:val="0"/>
          <w:sz w:val="24"/>
        </w:rPr>
        <w:t>jele nastavne godine</w:t>
      </w:r>
      <w:r w:rsidR="00682F57">
        <w:rPr>
          <w:b w:val="0"/>
          <w:bCs w:val="0"/>
          <w:sz w:val="24"/>
        </w:rPr>
        <w:t xml:space="preserve"> te sudjelovanje na natjecanjima u poznavanju jezika   i «</w:t>
      </w:r>
      <w:proofErr w:type="spellStart"/>
      <w:r w:rsidR="00682F57">
        <w:rPr>
          <w:b w:val="0"/>
          <w:bCs w:val="0"/>
          <w:sz w:val="24"/>
        </w:rPr>
        <w:t>Lidranu</w:t>
      </w:r>
      <w:proofErr w:type="spellEnd"/>
      <w:r w:rsidR="0099075F">
        <w:rPr>
          <w:b w:val="0"/>
          <w:bCs w:val="0"/>
          <w:sz w:val="24"/>
        </w:rPr>
        <w:t>». Nositelji aktivnosti su članovi aktiva hrvatskog jezika</w:t>
      </w:r>
      <w:r w:rsidR="000907B1">
        <w:rPr>
          <w:b w:val="0"/>
          <w:bCs w:val="0"/>
          <w:sz w:val="24"/>
        </w:rPr>
        <w:t xml:space="preserve"> .</w:t>
      </w:r>
    </w:p>
    <w:p w:rsidR="0099075F" w:rsidRDefault="0099075F" w:rsidP="00BD10C1">
      <w:pPr>
        <w:pStyle w:val="Tijeloteksta"/>
        <w:numPr>
          <w:ilvl w:val="0"/>
          <w:numId w:val="2"/>
        </w:numPr>
        <w:rPr>
          <w:b w:val="0"/>
          <w:bCs w:val="0"/>
          <w:sz w:val="24"/>
        </w:rPr>
      </w:pPr>
      <w:r>
        <w:rPr>
          <w:b w:val="0"/>
          <w:bCs w:val="0"/>
          <w:sz w:val="24"/>
        </w:rPr>
        <w:t xml:space="preserve">Posjet izložbama i predstavama u Gradu Kninu realizira se u skladu  s nastavnim planom i programom – nositelji  aktivnosti  su profesori koji za pojedini predmet imaju posjete izložbama </w:t>
      </w:r>
      <w:r w:rsidR="00005160">
        <w:rPr>
          <w:b w:val="0"/>
          <w:bCs w:val="0"/>
          <w:sz w:val="24"/>
        </w:rPr>
        <w:t>.</w:t>
      </w:r>
    </w:p>
    <w:p w:rsidR="00FE5993" w:rsidRDefault="00FE5993" w:rsidP="00FE5993">
      <w:pPr>
        <w:pStyle w:val="Tijeloteksta"/>
        <w:ind w:left="1653"/>
        <w:rPr>
          <w:b w:val="0"/>
          <w:bCs w:val="0"/>
          <w:sz w:val="24"/>
        </w:rPr>
      </w:pPr>
    </w:p>
    <w:p w:rsidR="0099075F" w:rsidRPr="00562CED" w:rsidRDefault="00562CED" w:rsidP="00562CED">
      <w:pPr>
        <w:pStyle w:val="Tijeloteksta"/>
        <w:rPr>
          <w:bCs w:val="0"/>
          <w:sz w:val="24"/>
        </w:rPr>
      </w:pPr>
      <w:r w:rsidRPr="00562CED">
        <w:rPr>
          <w:bCs w:val="0"/>
          <w:sz w:val="24"/>
        </w:rPr>
        <w:t xml:space="preserve">            b)</w:t>
      </w:r>
    </w:p>
    <w:p w:rsidR="00682F57" w:rsidRDefault="0099075F" w:rsidP="00BD10C1">
      <w:pPr>
        <w:pStyle w:val="Tijeloteksta"/>
        <w:numPr>
          <w:ilvl w:val="0"/>
          <w:numId w:val="3"/>
        </w:numPr>
        <w:rPr>
          <w:b w:val="0"/>
          <w:bCs w:val="0"/>
          <w:sz w:val="24"/>
        </w:rPr>
      </w:pPr>
      <w:r>
        <w:rPr>
          <w:b w:val="0"/>
          <w:bCs w:val="0"/>
          <w:sz w:val="24"/>
        </w:rPr>
        <w:t xml:space="preserve">Posjet nacionalnim parkovima: Kornati, Plitvička jezera, Paklenica i Krka te              posjet delti Neretve i Dubrovniku – </w:t>
      </w:r>
      <w:r w:rsidR="00005160">
        <w:rPr>
          <w:b w:val="0"/>
          <w:bCs w:val="0"/>
          <w:sz w:val="24"/>
        </w:rPr>
        <w:t xml:space="preserve"> za one</w:t>
      </w:r>
      <w:r>
        <w:rPr>
          <w:b w:val="0"/>
          <w:bCs w:val="0"/>
          <w:sz w:val="24"/>
        </w:rPr>
        <w:t xml:space="preserve"> učenici koji imaju predmet geografija –       realizacija tijekom cijele nastavne godine.</w:t>
      </w:r>
    </w:p>
    <w:p w:rsidR="008A4EF7" w:rsidRDefault="008A4EF7" w:rsidP="008A4EF7">
      <w:pPr>
        <w:pStyle w:val="Tijeloteksta"/>
        <w:ind w:left="1413"/>
        <w:rPr>
          <w:b w:val="0"/>
          <w:bCs w:val="0"/>
          <w:sz w:val="24"/>
        </w:rPr>
      </w:pPr>
    </w:p>
    <w:p w:rsidR="0099075F" w:rsidRDefault="00682F57" w:rsidP="00BD10C1">
      <w:pPr>
        <w:pStyle w:val="Tijeloteksta"/>
        <w:numPr>
          <w:ilvl w:val="0"/>
          <w:numId w:val="3"/>
        </w:numPr>
        <w:rPr>
          <w:b w:val="0"/>
          <w:bCs w:val="0"/>
          <w:sz w:val="24"/>
        </w:rPr>
      </w:pPr>
      <w:r>
        <w:rPr>
          <w:b w:val="0"/>
          <w:bCs w:val="0"/>
          <w:sz w:val="24"/>
        </w:rPr>
        <w:t>Učenici drugih razreda gimnazije i ekonomske škole posjeta otoku Pagu (Solana Pag), gradu Ninu (grad i solana) i posjeta gradu Zadru</w:t>
      </w:r>
      <w:r w:rsidR="00B96423">
        <w:rPr>
          <w:b w:val="0"/>
          <w:bCs w:val="0"/>
          <w:sz w:val="24"/>
        </w:rPr>
        <w:t>.</w:t>
      </w:r>
      <w:r w:rsidR="00737E97">
        <w:rPr>
          <w:b w:val="0"/>
          <w:bCs w:val="0"/>
          <w:sz w:val="24"/>
        </w:rPr>
        <w:t xml:space="preserve"> </w:t>
      </w:r>
    </w:p>
    <w:p w:rsidR="00737E97" w:rsidRDefault="00737E97" w:rsidP="00737E97">
      <w:pPr>
        <w:pStyle w:val="Tijeloteksta"/>
        <w:ind w:left="1413"/>
        <w:rPr>
          <w:b w:val="0"/>
          <w:bCs w:val="0"/>
          <w:sz w:val="24"/>
        </w:rPr>
      </w:pPr>
      <w:r>
        <w:rPr>
          <w:b w:val="0"/>
          <w:bCs w:val="0"/>
          <w:sz w:val="24"/>
        </w:rPr>
        <w:t>Nositelji  aktivnosti su Zor</w:t>
      </w:r>
      <w:r w:rsidR="00126C49">
        <w:rPr>
          <w:b w:val="0"/>
          <w:bCs w:val="0"/>
          <w:sz w:val="24"/>
        </w:rPr>
        <w:t xml:space="preserve">an Batić i Marijana </w:t>
      </w:r>
      <w:proofErr w:type="spellStart"/>
      <w:r w:rsidR="00126C49">
        <w:rPr>
          <w:b w:val="0"/>
          <w:bCs w:val="0"/>
          <w:sz w:val="24"/>
        </w:rPr>
        <w:t>Škunca</w:t>
      </w:r>
      <w:proofErr w:type="spellEnd"/>
      <w:r w:rsidR="00126C49">
        <w:rPr>
          <w:b w:val="0"/>
          <w:bCs w:val="0"/>
          <w:sz w:val="24"/>
        </w:rPr>
        <w:t xml:space="preserve"> Vrkić</w:t>
      </w:r>
      <w:r>
        <w:rPr>
          <w:b w:val="0"/>
          <w:bCs w:val="0"/>
          <w:sz w:val="24"/>
        </w:rPr>
        <w:t>.</w:t>
      </w:r>
    </w:p>
    <w:p w:rsidR="008A4EF7" w:rsidRDefault="008A4EF7" w:rsidP="00737E97">
      <w:pPr>
        <w:pStyle w:val="Tijeloteksta"/>
        <w:ind w:left="1413"/>
        <w:rPr>
          <w:b w:val="0"/>
          <w:bCs w:val="0"/>
          <w:sz w:val="24"/>
        </w:rPr>
      </w:pPr>
    </w:p>
    <w:p w:rsidR="0099075F" w:rsidRPr="008A4EF7" w:rsidRDefault="0099075F" w:rsidP="008A4EF7">
      <w:pPr>
        <w:pStyle w:val="Tijeloteksta"/>
        <w:numPr>
          <w:ilvl w:val="0"/>
          <w:numId w:val="3"/>
        </w:numPr>
        <w:rPr>
          <w:b w:val="0"/>
          <w:bCs w:val="0"/>
          <w:sz w:val="24"/>
        </w:rPr>
      </w:pPr>
      <w:r>
        <w:rPr>
          <w:b w:val="0"/>
          <w:bCs w:val="0"/>
          <w:sz w:val="24"/>
        </w:rPr>
        <w:t xml:space="preserve">Posjet  Sajmu </w:t>
      </w:r>
      <w:proofErr w:type="spellStart"/>
      <w:r>
        <w:rPr>
          <w:b w:val="0"/>
          <w:bCs w:val="0"/>
          <w:sz w:val="24"/>
        </w:rPr>
        <w:t>Interliber</w:t>
      </w:r>
      <w:proofErr w:type="spellEnd"/>
      <w:r>
        <w:rPr>
          <w:b w:val="0"/>
          <w:bCs w:val="0"/>
          <w:sz w:val="24"/>
        </w:rPr>
        <w:t>-</w:t>
      </w:r>
      <w:proofErr w:type="spellStart"/>
      <w:r>
        <w:rPr>
          <w:b w:val="0"/>
          <w:bCs w:val="0"/>
          <w:sz w:val="24"/>
        </w:rPr>
        <w:t>Educa</w:t>
      </w:r>
      <w:proofErr w:type="spellEnd"/>
      <w:r>
        <w:rPr>
          <w:b w:val="0"/>
          <w:bCs w:val="0"/>
          <w:sz w:val="24"/>
        </w:rPr>
        <w:t xml:space="preserve"> i Sajam informatike na Zagrebačkom velesajmu,</w:t>
      </w:r>
      <w:r w:rsidR="008A4EF7">
        <w:rPr>
          <w:b w:val="0"/>
          <w:bCs w:val="0"/>
          <w:sz w:val="24"/>
        </w:rPr>
        <w:t xml:space="preserve"> </w:t>
      </w:r>
      <w:r w:rsidRPr="008A4EF7">
        <w:rPr>
          <w:b w:val="0"/>
          <w:bCs w:val="0"/>
          <w:sz w:val="24"/>
        </w:rPr>
        <w:t>za učenik</w:t>
      </w:r>
      <w:r w:rsidR="00B96423" w:rsidRPr="008A4EF7">
        <w:rPr>
          <w:b w:val="0"/>
          <w:bCs w:val="0"/>
          <w:sz w:val="24"/>
        </w:rPr>
        <w:t>e ekonomske škole i gimnazije.</w:t>
      </w:r>
    </w:p>
    <w:p w:rsidR="00682F57" w:rsidRDefault="00B96423" w:rsidP="00B96423">
      <w:pPr>
        <w:pStyle w:val="Tijeloteksta"/>
        <w:ind w:left="708"/>
        <w:rPr>
          <w:b w:val="0"/>
          <w:bCs w:val="0"/>
          <w:sz w:val="24"/>
        </w:rPr>
      </w:pPr>
      <w:r>
        <w:rPr>
          <w:b w:val="0"/>
          <w:bCs w:val="0"/>
          <w:sz w:val="24"/>
        </w:rPr>
        <w:t xml:space="preserve">            </w:t>
      </w:r>
      <w:r w:rsidR="00682F57">
        <w:rPr>
          <w:b w:val="0"/>
          <w:bCs w:val="0"/>
          <w:sz w:val="24"/>
        </w:rPr>
        <w:t>Nositelj</w:t>
      </w:r>
      <w:r w:rsidR="00974C88">
        <w:rPr>
          <w:b w:val="0"/>
          <w:bCs w:val="0"/>
          <w:sz w:val="24"/>
        </w:rPr>
        <w:t xml:space="preserve">i </w:t>
      </w:r>
      <w:r w:rsidR="00682F57">
        <w:rPr>
          <w:b w:val="0"/>
          <w:bCs w:val="0"/>
          <w:sz w:val="24"/>
        </w:rPr>
        <w:t xml:space="preserve"> a</w:t>
      </w:r>
      <w:r w:rsidR="00BD264C">
        <w:rPr>
          <w:b w:val="0"/>
          <w:bCs w:val="0"/>
          <w:sz w:val="24"/>
        </w:rPr>
        <w:t>kti</w:t>
      </w:r>
      <w:r w:rsidR="00971105">
        <w:rPr>
          <w:b w:val="0"/>
          <w:bCs w:val="0"/>
          <w:sz w:val="24"/>
        </w:rPr>
        <w:t>vnosti su  knjižničarka  i aktiv hrvatskog jezika</w:t>
      </w:r>
      <w:r w:rsidR="00ED5EBB">
        <w:rPr>
          <w:b w:val="0"/>
          <w:bCs w:val="0"/>
          <w:sz w:val="24"/>
        </w:rPr>
        <w:t xml:space="preserve"> </w:t>
      </w:r>
      <w:r w:rsidR="00654ED0">
        <w:rPr>
          <w:b w:val="0"/>
          <w:bCs w:val="0"/>
          <w:sz w:val="24"/>
        </w:rPr>
        <w:t>.</w:t>
      </w:r>
    </w:p>
    <w:p w:rsidR="008A4EF7" w:rsidRDefault="008A4EF7" w:rsidP="00B96423">
      <w:pPr>
        <w:pStyle w:val="Tijeloteksta"/>
        <w:ind w:left="708"/>
        <w:rPr>
          <w:b w:val="0"/>
          <w:bCs w:val="0"/>
          <w:sz w:val="24"/>
        </w:rPr>
      </w:pPr>
    </w:p>
    <w:p w:rsidR="0099075F" w:rsidRDefault="0099075F" w:rsidP="00BD10C1">
      <w:pPr>
        <w:pStyle w:val="Tijeloteksta"/>
        <w:numPr>
          <w:ilvl w:val="0"/>
          <w:numId w:val="3"/>
        </w:numPr>
        <w:jc w:val="both"/>
        <w:rPr>
          <w:b w:val="0"/>
          <w:bCs w:val="0"/>
          <w:sz w:val="24"/>
        </w:rPr>
      </w:pPr>
      <w:r>
        <w:rPr>
          <w:b w:val="0"/>
          <w:bCs w:val="0"/>
          <w:sz w:val="24"/>
        </w:rPr>
        <w:t xml:space="preserve">Posjet velikim trgovačkim centrima – upoznavanje sa organizacijom istih za  </w:t>
      </w:r>
      <w:r w:rsidR="00DD7877">
        <w:rPr>
          <w:b w:val="0"/>
          <w:bCs w:val="0"/>
          <w:sz w:val="24"/>
        </w:rPr>
        <w:t xml:space="preserve">                učenike </w:t>
      </w:r>
      <w:r w:rsidR="00E3285A">
        <w:rPr>
          <w:b w:val="0"/>
          <w:bCs w:val="0"/>
          <w:sz w:val="24"/>
        </w:rPr>
        <w:t xml:space="preserve"> prvog, </w:t>
      </w:r>
      <w:r w:rsidR="00DD7877">
        <w:rPr>
          <w:b w:val="0"/>
          <w:bCs w:val="0"/>
          <w:sz w:val="24"/>
        </w:rPr>
        <w:t xml:space="preserve">drugog i trećeg razreda prodavača </w:t>
      </w:r>
      <w:r w:rsidR="007904D3">
        <w:rPr>
          <w:b w:val="0"/>
          <w:bCs w:val="0"/>
          <w:sz w:val="24"/>
        </w:rPr>
        <w:t>te posjet trgovinskim i proizvodnim poduzećima za učenike u zanimanju ekonomist od 1. – 4.</w:t>
      </w:r>
      <w:r w:rsidR="00170B75">
        <w:rPr>
          <w:b w:val="0"/>
          <w:bCs w:val="0"/>
          <w:sz w:val="24"/>
        </w:rPr>
        <w:t xml:space="preserve"> u skladu s nastavnim planom i programom.</w:t>
      </w:r>
      <w:r w:rsidR="007904D3">
        <w:rPr>
          <w:b w:val="0"/>
          <w:bCs w:val="0"/>
          <w:sz w:val="24"/>
        </w:rPr>
        <w:t xml:space="preserve"> </w:t>
      </w:r>
      <w:r w:rsidR="00170B75">
        <w:rPr>
          <w:b w:val="0"/>
          <w:bCs w:val="0"/>
          <w:sz w:val="24"/>
        </w:rPr>
        <w:t>N</w:t>
      </w:r>
      <w:r>
        <w:rPr>
          <w:b w:val="0"/>
          <w:bCs w:val="0"/>
          <w:sz w:val="24"/>
        </w:rPr>
        <w:t>ositelj</w:t>
      </w:r>
      <w:r w:rsidR="00170B75">
        <w:rPr>
          <w:b w:val="0"/>
          <w:bCs w:val="0"/>
          <w:sz w:val="24"/>
        </w:rPr>
        <w:t>i</w:t>
      </w:r>
      <w:r>
        <w:rPr>
          <w:b w:val="0"/>
          <w:bCs w:val="0"/>
          <w:sz w:val="24"/>
        </w:rPr>
        <w:t xml:space="preserve"> a</w:t>
      </w:r>
      <w:r w:rsidR="00F062C9">
        <w:rPr>
          <w:b w:val="0"/>
          <w:bCs w:val="0"/>
          <w:sz w:val="24"/>
        </w:rPr>
        <w:t>k</w:t>
      </w:r>
      <w:r w:rsidR="00A122F5">
        <w:rPr>
          <w:b w:val="0"/>
          <w:bCs w:val="0"/>
          <w:sz w:val="24"/>
        </w:rPr>
        <w:t>tivnost</w:t>
      </w:r>
      <w:r w:rsidR="00066190">
        <w:rPr>
          <w:b w:val="0"/>
          <w:bCs w:val="0"/>
          <w:sz w:val="24"/>
        </w:rPr>
        <w:t>i</w:t>
      </w:r>
      <w:r w:rsidR="00170B75">
        <w:rPr>
          <w:b w:val="0"/>
          <w:bCs w:val="0"/>
          <w:sz w:val="24"/>
        </w:rPr>
        <w:t xml:space="preserve">: </w:t>
      </w:r>
      <w:r w:rsidR="00F47888">
        <w:rPr>
          <w:b w:val="0"/>
          <w:bCs w:val="0"/>
          <w:sz w:val="24"/>
        </w:rPr>
        <w:t xml:space="preserve"> prof. Kristina </w:t>
      </w:r>
      <w:proofErr w:type="spellStart"/>
      <w:r w:rsidR="00F47888">
        <w:rPr>
          <w:b w:val="0"/>
          <w:bCs w:val="0"/>
          <w:sz w:val="24"/>
        </w:rPr>
        <w:t>Tepić</w:t>
      </w:r>
      <w:proofErr w:type="spellEnd"/>
      <w:r w:rsidR="002C4DD0">
        <w:rPr>
          <w:b w:val="0"/>
          <w:bCs w:val="0"/>
          <w:sz w:val="24"/>
        </w:rPr>
        <w:t xml:space="preserve"> ,</w:t>
      </w:r>
      <w:r w:rsidR="00AA6633">
        <w:rPr>
          <w:b w:val="0"/>
          <w:bCs w:val="0"/>
          <w:sz w:val="24"/>
        </w:rPr>
        <w:t xml:space="preserve"> prof. Ivan </w:t>
      </w:r>
      <w:proofErr w:type="spellStart"/>
      <w:r w:rsidR="00AA6633">
        <w:rPr>
          <w:b w:val="0"/>
          <w:bCs w:val="0"/>
          <w:sz w:val="24"/>
        </w:rPr>
        <w:t>Kljajić</w:t>
      </w:r>
      <w:proofErr w:type="spellEnd"/>
      <w:r w:rsidR="002C4DD0">
        <w:rPr>
          <w:b w:val="0"/>
          <w:bCs w:val="0"/>
          <w:sz w:val="24"/>
        </w:rPr>
        <w:t xml:space="preserve"> i prof. Dragan </w:t>
      </w:r>
      <w:proofErr w:type="spellStart"/>
      <w:r w:rsidR="002C4DD0">
        <w:rPr>
          <w:b w:val="0"/>
          <w:bCs w:val="0"/>
          <w:sz w:val="24"/>
        </w:rPr>
        <w:t>Boduljak</w:t>
      </w:r>
      <w:proofErr w:type="spellEnd"/>
      <w:r w:rsidR="00AA6633">
        <w:rPr>
          <w:b w:val="0"/>
          <w:bCs w:val="0"/>
          <w:sz w:val="24"/>
        </w:rPr>
        <w:t>.</w:t>
      </w:r>
    </w:p>
    <w:p w:rsidR="00170B75" w:rsidRDefault="00170B75" w:rsidP="00BD10C1">
      <w:pPr>
        <w:pStyle w:val="Tijeloteksta"/>
        <w:numPr>
          <w:ilvl w:val="0"/>
          <w:numId w:val="3"/>
        </w:numPr>
        <w:jc w:val="both"/>
        <w:rPr>
          <w:b w:val="0"/>
          <w:bCs w:val="0"/>
          <w:sz w:val="24"/>
        </w:rPr>
      </w:pPr>
      <w:r>
        <w:rPr>
          <w:b w:val="0"/>
          <w:bCs w:val="0"/>
          <w:sz w:val="24"/>
        </w:rPr>
        <w:t xml:space="preserve">Suradnja škole s udrugama civilnog društva u okviru GOO-a. Nositelj aktivnosti: Dragan </w:t>
      </w:r>
      <w:proofErr w:type="spellStart"/>
      <w:r>
        <w:rPr>
          <w:b w:val="0"/>
          <w:bCs w:val="0"/>
          <w:sz w:val="24"/>
        </w:rPr>
        <w:t>Boduljak</w:t>
      </w:r>
      <w:proofErr w:type="spellEnd"/>
    </w:p>
    <w:p w:rsidR="00597010" w:rsidRDefault="00597010" w:rsidP="00597010">
      <w:pPr>
        <w:pStyle w:val="Tijeloteksta"/>
        <w:ind w:left="1413"/>
        <w:jc w:val="both"/>
        <w:rPr>
          <w:b w:val="0"/>
          <w:bCs w:val="0"/>
          <w:sz w:val="24"/>
        </w:rPr>
      </w:pPr>
    </w:p>
    <w:p w:rsidR="0099075F" w:rsidRPr="00562CED" w:rsidRDefault="00562CED" w:rsidP="00562CED">
      <w:pPr>
        <w:pStyle w:val="Tijeloteksta"/>
        <w:rPr>
          <w:bCs w:val="0"/>
          <w:sz w:val="24"/>
        </w:rPr>
      </w:pPr>
      <w:r>
        <w:rPr>
          <w:bCs w:val="0"/>
          <w:sz w:val="24"/>
        </w:rPr>
        <w:t xml:space="preserve">             c)</w:t>
      </w:r>
      <w:r w:rsidR="00886F6E">
        <w:rPr>
          <w:bCs w:val="0"/>
          <w:sz w:val="24"/>
        </w:rPr>
        <w:t xml:space="preserve"> </w:t>
      </w:r>
      <w:r w:rsidR="00886F6E">
        <w:rPr>
          <w:bCs w:val="0"/>
          <w:sz w:val="24"/>
        </w:rPr>
        <w:tab/>
      </w:r>
      <w:r w:rsidR="0099075F">
        <w:rPr>
          <w:b w:val="0"/>
          <w:bCs w:val="0"/>
          <w:sz w:val="24"/>
        </w:rPr>
        <w:t>Natjecanja prema planu Ministarstva znanosti, obrazovanja i športa – nositelji         predsjednici stručnih aktiva.</w:t>
      </w:r>
    </w:p>
    <w:p w:rsidR="0099075F" w:rsidRPr="00562CED" w:rsidRDefault="0099075F">
      <w:pPr>
        <w:pStyle w:val="Tijeloteksta"/>
        <w:rPr>
          <w:b w:val="0"/>
          <w:bCs w:val="0"/>
          <w:sz w:val="24"/>
        </w:rPr>
      </w:pPr>
      <w:r>
        <w:rPr>
          <w:b w:val="0"/>
          <w:bCs w:val="0"/>
          <w:sz w:val="24"/>
        </w:rPr>
        <w:tab/>
      </w:r>
    </w:p>
    <w:p w:rsidR="00597010" w:rsidRDefault="00470316" w:rsidP="00470316">
      <w:pPr>
        <w:pStyle w:val="Tijeloteksta"/>
        <w:rPr>
          <w:b w:val="0"/>
          <w:bCs w:val="0"/>
          <w:sz w:val="24"/>
        </w:rPr>
      </w:pPr>
      <w:r w:rsidRPr="00C07B4F">
        <w:rPr>
          <w:bCs w:val="0"/>
          <w:sz w:val="24"/>
        </w:rPr>
        <w:t xml:space="preserve">            d)</w:t>
      </w:r>
      <w:r w:rsidR="00500409">
        <w:rPr>
          <w:b w:val="0"/>
          <w:bCs w:val="0"/>
          <w:sz w:val="24"/>
        </w:rPr>
        <w:t xml:space="preserve">  </w:t>
      </w:r>
      <w:r>
        <w:rPr>
          <w:b w:val="0"/>
          <w:bCs w:val="0"/>
          <w:sz w:val="24"/>
        </w:rPr>
        <w:t xml:space="preserve">      </w:t>
      </w:r>
      <w:r w:rsidR="0099075F">
        <w:rPr>
          <w:b w:val="0"/>
          <w:bCs w:val="0"/>
          <w:sz w:val="24"/>
        </w:rPr>
        <w:t xml:space="preserve">Maturalne ekskurzije za učenike trećih razreda </w:t>
      </w:r>
      <w:r w:rsidR="000D547C">
        <w:rPr>
          <w:b w:val="0"/>
          <w:bCs w:val="0"/>
          <w:sz w:val="24"/>
        </w:rPr>
        <w:t xml:space="preserve">četverogodišnjeg obrazovanja i drugih </w:t>
      </w:r>
      <w:r w:rsidR="00597010">
        <w:rPr>
          <w:b w:val="0"/>
          <w:bCs w:val="0"/>
          <w:sz w:val="24"/>
        </w:rPr>
        <w:t xml:space="preserve"> </w:t>
      </w:r>
    </w:p>
    <w:p w:rsidR="0099075F" w:rsidRDefault="00AA214F" w:rsidP="00DC2291">
      <w:pPr>
        <w:pStyle w:val="Tijeloteksta"/>
        <w:ind w:left="1080"/>
        <w:rPr>
          <w:b w:val="0"/>
          <w:bCs w:val="0"/>
          <w:sz w:val="24"/>
        </w:rPr>
      </w:pPr>
      <w:r>
        <w:rPr>
          <w:b w:val="0"/>
          <w:bCs w:val="0"/>
          <w:sz w:val="24"/>
        </w:rPr>
        <w:t xml:space="preserve"> </w:t>
      </w:r>
      <w:r w:rsidR="00CC249D">
        <w:rPr>
          <w:b w:val="0"/>
          <w:bCs w:val="0"/>
          <w:sz w:val="24"/>
        </w:rPr>
        <w:t xml:space="preserve">     </w:t>
      </w:r>
      <w:r w:rsidR="000D547C">
        <w:rPr>
          <w:b w:val="0"/>
          <w:bCs w:val="0"/>
          <w:sz w:val="24"/>
        </w:rPr>
        <w:t>razreda</w:t>
      </w:r>
      <w:r w:rsidR="0099075F">
        <w:rPr>
          <w:b w:val="0"/>
          <w:bCs w:val="0"/>
          <w:sz w:val="24"/>
        </w:rPr>
        <w:t xml:space="preserve"> trogodišnjeg obrazovanja real</w:t>
      </w:r>
      <w:r w:rsidR="005F0170">
        <w:rPr>
          <w:b w:val="0"/>
          <w:bCs w:val="0"/>
          <w:sz w:val="24"/>
        </w:rPr>
        <w:t xml:space="preserve">izirati će se tijekom ljetnih </w:t>
      </w:r>
      <w:r w:rsidR="0099075F">
        <w:rPr>
          <w:b w:val="0"/>
          <w:bCs w:val="0"/>
          <w:sz w:val="24"/>
        </w:rPr>
        <w:t xml:space="preserve"> pra</w:t>
      </w:r>
      <w:r w:rsidR="00DC2291">
        <w:rPr>
          <w:b w:val="0"/>
          <w:bCs w:val="0"/>
          <w:sz w:val="24"/>
        </w:rPr>
        <w:t xml:space="preserve">znika </w:t>
      </w:r>
      <w:r w:rsidR="0099075F">
        <w:rPr>
          <w:b w:val="0"/>
          <w:bCs w:val="0"/>
          <w:sz w:val="24"/>
        </w:rPr>
        <w:t xml:space="preserve">na  </w:t>
      </w:r>
      <w:r w:rsidR="00CC249D">
        <w:rPr>
          <w:b w:val="0"/>
          <w:bCs w:val="0"/>
          <w:sz w:val="24"/>
        </w:rPr>
        <w:t xml:space="preserve"> </w:t>
      </w:r>
      <w:r w:rsidR="00470316">
        <w:rPr>
          <w:b w:val="0"/>
          <w:bCs w:val="0"/>
          <w:sz w:val="24"/>
        </w:rPr>
        <w:t xml:space="preserve">području  </w:t>
      </w:r>
      <w:r>
        <w:rPr>
          <w:b w:val="0"/>
          <w:bCs w:val="0"/>
          <w:sz w:val="24"/>
        </w:rPr>
        <w:t xml:space="preserve"> </w:t>
      </w:r>
      <w:r w:rsidR="0099075F">
        <w:rPr>
          <w:b w:val="0"/>
          <w:bCs w:val="0"/>
          <w:sz w:val="24"/>
        </w:rPr>
        <w:t>srednje Europe. Vo</w:t>
      </w:r>
      <w:r w:rsidR="00DC2291">
        <w:rPr>
          <w:b w:val="0"/>
          <w:bCs w:val="0"/>
          <w:sz w:val="24"/>
        </w:rPr>
        <w:t xml:space="preserve">ditelji su razrednici navedenih </w:t>
      </w:r>
      <w:r w:rsidR="0099075F">
        <w:rPr>
          <w:b w:val="0"/>
          <w:bCs w:val="0"/>
          <w:sz w:val="24"/>
        </w:rPr>
        <w:t>razreda</w:t>
      </w:r>
      <w:r w:rsidR="00B4048E">
        <w:rPr>
          <w:b w:val="0"/>
          <w:bCs w:val="0"/>
          <w:sz w:val="24"/>
        </w:rPr>
        <w:t>.</w:t>
      </w:r>
    </w:p>
    <w:p w:rsidR="00597010" w:rsidRDefault="00597010">
      <w:pPr>
        <w:pStyle w:val="Tijeloteksta"/>
        <w:ind w:left="1410"/>
        <w:rPr>
          <w:b w:val="0"/>
          <w:bCs w:val="0"/>
          <w:sz w:val="24"/>
        </w:rPr>
      </w:pPr>
    </w:p>
    <w:p w:rsidR="002B29AC" w:rsidRDefault="0099075F" w:rsidP="00470316">
      <w:pPr>
        <w:pStyle w:val="Tijeloteksta"/>
        <w:ind w:firstLine="708"/>
        <w:rPr>
          <w:b w:val="0"/>
          <w:bCs w:val="0"/>
          <w:sz w:val="24"/>
        </w:rPr>
      </w:pPr>
      <w:r w:rsidRPr="00B96423">
        <w:rPr>
          <w:bCs w:val="0"/>
          <w:sz w:val="24"/>
        </w:rPr>
        <w:t>e)</w:t>
      </w:r>
      <w:r>
        <w:rPr>
          <w:b w:val="0"/>
          <w:bCs w:val="0"/>
          <w:sz w:val="24"/>
        </w:rPr>
        <w:t xml:space="preserve">         Maturalna zabava za učenike završnih razr</w:t>
      </w:r>
      <w:r w:rsidR="0056152A">
        <w:rPr>
          <w:b w:val="0"/>
          <w:bCs w:val="0"/>
          <w:sz w:val="24"/>
        </w:rPr>
        <w:t>eda održati će se u svibnju 2017</w:t>
      </w:r>
      <w:r>
        <w:rPr>
          <w:b w:val="0"/>
          <w:bCs w:val="0"/>
          <w:sz w:val="24"/>
        </w:rPr>
        <w:t xml:space="preserve">. </w:t>
      </w:r>
      <w:r w:rsidR="00955306">
        <w:rPr>
          <w:b w:val="0"/>
          <w:bCs w:val="0"/>
          <w:sz w:val="24"/>
        </w:rPr>
        <w:t>g</w:t>
      </w:r>
      <w:r>
        <w:rPr>
          <w:b w:val="0"/>
          <w:bCs w:val="0"/>
          <w:sz w:val="24"/>
        </w:rPr>
        <w:t>odine</w:t>
      </w:r>
      <w:r w:rsidR="00470316">
        <w:rPr>
          <w:b w:val="0"/>
          <w:bCs w:val="0"/>
          <w:sz w:val="24"/>
        </w:rPr>
        <w:t xml:space="preserve">,  mjesto održavanja zabave će biti </w:t>
      </w:r>
      <w:proofErr w:type="spellStart"/>
      <w:r w:rsidR="00470316">
        <w:rPr>
          <w:b w:val="0"/>
          <w:bCs w:val="0"/>
          <w:sz w:val="24"/>
        </w:rPr>
        <w:t>nakandno</w:t>
      </w:r>
      <w:proofErr w:type="spellEnd"/>
      <w:r w:rsidR="00955306">
        <w:rPr>
          <w:b w:val="0"/>
          <w:bCs w:val="0"/>
          <w:sz w:val="24"/>
        </w:rPr>
        <w:t xml:space="preserve"> </w:t>
      </w:r>
      <w:r w:rsidR="00470316">
        <w:rPr>
          <w:b w:val="0"/>
          <w:bCs w:val="0"/>
          <w:sz w:val="24"/>
        </w:rPr>
        <w:t>određeno.</w:t>
      </w:r>
      <w:r w:rsidR="00955306">
        <w:rPr>
          <w:b w:val="0"/>
          <w:bCs w:val="0"/>
          <w:sz w:val="24"/>
        </w:rPr>
        <w:t xml:space="preserve"> </w:t>
      </w:r>
      <w:r>
        <w:rPr>
          <w:b w:val="0"/>
          <w:bCs w:val="0"/>
          <w:sz w:val="24"/>
        </w:rPr>
        <w:t xml:space="preserve">Organizatori zabave su razrednici završnih </w:t>
      </w:r>
      <w:r w:rsidR="00470316">
        <w:rPr>
          <w:b w:val="0"/>
          <w:bCs w:val="0"/>
          <w:sz w:val="24"/>
        </w:rPr>
        <w:t xml:space="preserve"> </w:t>
      </w:r>
      <w:r>
        <w:rPr>
          <w:b w:val="0"/>
          <w:bCs w:val="0"/>
          <w:sz w:val="24"/>
        </w:rPr>
        <w:t>razreda i izabrani predstavnici učenika.</w:t>
      </w:r>
    </w:p>
    <w:p w:rsidR="00967D7C" w:rsidRDefault="00967D7C" w:rsidP="00553482">
      <w:pPr>
        <w:pStyle w:val="Tijeloteksta"/>
        <w:ind w:left="1410"/>
        <w:rPr>
          <w:b w:val="0"/>
          <w:bCs w:val="0"/>
          <w:sz w:val="24"/>
        </w:rPr>
      </w:pPr>
    </w:p>
    <w:p w:rsidR="00967D7C" w:rsidRDefault="00967D7C" w:rsidP="00967D7C">
      <w:pPr>
        <w:pStyle w:val="Tijeloteksta"/>
        <w:ind w:left="1410" w:hanging="705"/>
        <w:jc w:val="both"/>
        <w:rPr>
          <w:b w:val="0"/>
          <w:bCs w:val="0"/>
          <w:sz w:val="24"/>
        </w:rPr>
      </w:pPr>
      <w:r w:rsidRPr="00F062C9">
        <w:rPr>
          <w:bCs w:val="0"/>
          <w:sz w:val="24"/>
        </w:rPr>
        <w:t>f)</w:t>
      </w:r>
      <w:r>
        <w:rPr>
          <w:b w:val="0"/>
          <w:bCs w:val="0"/>
          <w:sz w:val="24"/>
        </w:rPr>
        <w:tab/>
        <w:t>Za učenike drugih razreda i viših razreda katoličkog v</w:t>
      </w:r>
      <w:r w:rsidR="006F1F3B">
        <w:rPr>
          <w:b w:val="0"/>
          <w:bCs w:val="0"/>
          <w:sz w:val="24"/>
        </w:rPr>
        <w:t>jeronauka planira se</w:t>
      </w:r>
      <w:r>
        <w:rPr>
          <w:b w:val="0"/>
          <w:bCs w:val="0"/>
          <w:sz w:val="24"/>
        </w:rPr>
        <w:t xml:space="preserve"> stručna ekskurzija u Rim (</w:t>
      </w:r>
      <w:proofErr w:type="spellStart"/>
      <w:r w:rsidR="008F7D33">
        <w:rPr>
          <w:b w:val="0"/>
          <w:bCs w:val="0"/>
          <w:sz w:val="24"/>
        </w:rPr>
        <w:t>Siena</w:t>
      </w:r>
      <w:proofErr w:type="spellEnd"/>
      <w:r w:rsidR="00506CB9">
        <w:rPr>
          <w:b w:val="0"/>
          <w:bCs w:val="0"/>
          <w:sz w:val="24"/>
        </w:rPr>
        <w:t xml:space="preserve">, </w:t>
      </w:r>
      <w:r>
        <w:rPr>
          <w:b w:val="0"/>
          <w:bCs w:val="0"/>
          <w:sz w:val="24"/>
        </w:rPr>
        <w:t>A</w:t>
      </w:r>
      <w:r w:rsidR="008F7D33">
        <w:rPr>
          <w:b w:val="0"/>
          <w:bCs w:val="0"/>
          <w:sz w:val="24"/>
        </w:rPr>
        <w:t>s</w:t>
      </w:r>
      <w:r>
        <w:rPr>
          <w:b w:val="0"/>
          <w:bCs w:val="0"/>
          <w:sz w:val="24"/>
        </w:rPr>
        <w:t>sis</w:t>
      </w:r>
      <w:r w:rsidR="00506CB9">
        <w:rPr>
          <w:b w:val="0"/>
          <w:bCs w:val="0"/>
          <w:sz w:val="24"/>
        </w:rPr>
        <w:t>i</w:t>
      </w:r>
      <w:r>
        <w:rPr>
          <w:b w:val="0"/>
          <w:bCs w:val="0"/>
          <w:sz w:val="24"/>
        </w:rPr>
        <w:t>,</w:t>
      </w:r>
      <w:r w:rsidR="006F1F3B">
        <w:rPr>
          <w:b w:val="0"/>
          <w:bCs w:val="0"/>
          <w:sz w:val="24"/>
        </w:rPr>
        <w:t xml:space="preserve"> Monte </w:t>
      </w:r>
      <w:proofErr w:type="spellStart"/>
      <w:r w:rsidR="006F1F3B">
        <w:rPr>
          <w:b w:val="0"/>
          <w:bCs w:val="0"/>
          <w:sz w:val="24"/>
        </w:rPr>
        <w:t>Casino</w:t>
      </w:r>
      <w:proofErr w:type="spellEnd"/>
      <w:r w:rsidR="006F1F3B">
        <w:rPr>
          <w:b w:val="0"/>
          <w:bCs w:val="0"/>
          <w:sz w:val="24"/>
        </w:rPr>
        <w:t>, Padova) u trajanju od</w:t>
      </w:r>
      <w:r>
        <w:rPr>
          <w:b w:val="0"/>
          <w:bCs w:val="0"/>
          <w:sz w:val="24"/>
        </w:rPr>
        <w:t xml:space="preserve"> </w:t>
      </w:r>
      <w:r w:rsidR="006F1F3B">
        <w:rPr>
          <w:b w:val="0"/>
          <w:bCs w:val="0"/>
          <w:sz w:val="24"/>
        </w:rPr>
        <w:t xml:space="preserve">sedam dana </w:t>
      </w:r>
      <w:r w:rsidR="006F1F3B">
        <w:rPr>
          <w:b w:val="0"/>
          <w:bCs w:val="0"/>
          <w:sz w:val="24"/>
        </w:rPr>
        <w:lastRenderedPageBreak/>
        <w:t xml:space="preserve">uoči Uskrsa </w:t>
      </w:r>
      <w:r>
        <w:rPr>
          <w:b w:val="0"/>
          <w:bCs w:val="0"/>
          <w:sz w:val="24"/>
        </w:rPr>
        <w:t>(</w:t>
      </w:r>
      <w:r w:rsidR="007E373B">
        <w:rPr>
          <w:b w:val="0"/>
          <w:bCs w:val="0"/>
          <w:sz w:val="24"/>
        </w:rPr>
        <w:t>16</w:t>
      </w:r>
      <w:r w:rsidR="00912E5B">
        <w:rPr>
          <w:b w:val="0"/>
          <w:bCs w:val="0"/>
          <w:sz w:val="24"/>
        </w:rPr>
        <w:t xml:space="preserve">. </w:t>
      </w:r>
      <w:r w:rsidR="0056152A">
        <w:rPr>
          <w:b w:val="0"/>
          <w:bCs w:val="0"/>
          <w:sz w:val="24"/>
        </w:rPr>
        <w:t>4</w:t>
      </w:r>
      <w:r w:rsidR="00912E5B">
        <w:rPr>
          <w:b w:val="0"/>
          <w:bCs w:val="0"/>
          <w:sz w:val="24"/>
        </w:rPr>
        <w:t>.</w:t>
      </w:r>
      <w:r w:rsidR="0056152A">
        <w:rPr>
          <w:b w:val="0"/>
          <w:bCs w:val="0"/>
          <w:sz w:val="24"/>
        </w:rPr>
        <w:t xml:space="preserve"> 2017</w:t>
      </w:r>
      <w:r w:rsidR="006F1F3B">
        <w:rPr>
          <w:b w:val="0"/>
          <w:bCs w:val="0"/>
          <w:sz w:val="24"/>
        </w:rPr>
        <w:t>.)</w:t>
      </w:r>
      <w:r>
        <w:rPr>
          <w:b w:val="0"/>
          <w:bCs w:val="0"/>
          <w:sz w:val="24"/>
        </w:rPr>
        <w:t>.</w:t>
      </w:r>
      <w:r w:rsidR="00F87316">
        <w:rPr>
          <w:b w:val="0"/>
          <w:bCs w:val="0"/>
          <w:sz w:val="24"/>
        </w:rPr>
        <w:t xml:space="preserve"> </w:t>
      </w:r>
      <w:r>
        <w:rPr>
          <w:b w:val="0"/>
          <w:bCs w:val="0"/>
          <w:sz w:val="24"/>
        </w:rPr>
        <w:t>Organizator</w:t>
      </w:r>
      <w:r w:rsidR="004532B1">
        <w:rPr>
          <w:b w:val="0"/>
          <w:bCs w:val="0"/>
          <w:sz w:val="24"/>
        </w:rPr>
        <w:t xml:space="preserve"> ekskurzije za učenike je vjeroučiteljica s. Slavka </w:t>
      </w:r>
      <w:proofErr w:type="spellStart"/>
      <w:r w:rsidR="004532B1">
        <w:rPr>
          <w:b w:val="0"/>
          <w:bCs w:val="0"/>
          <w:sz w:val="24"/>
        </w:rPr>
        <w:t>Petric</w:t>
      </w:r>
      <w:proofErr w:type="spellEnd"/>
      <w:r w:rsidR="004532B1">
        <w:rPr>
          <w:b w:val="0"/>
          <w:bCs w:val="0"/>
          <w:sz w:val="24"/>
        </w:rPr>
        <w:t xml:space="preserve"> iz Srednje medicinske škole u Šibeniku u suradnji s</w:t>
      </w:r>
      <w:r>
        <w:rPr>
          <w:b w:val="0"/>
          <w:bCs w:val="0"/>
          <w:sz w:val="24"/>
        </w:rPr>
        <w:t xml:space="preserve"> vjeroučitelj</w:t>
      </w:r>
      <w:r w:rsidR="003B2904">
        <w:rPr>
          <w:b w:val="0"/>
          <w:bCs w:val="0"/>
          <w:sz w:val="24"/>
        </w:rPr>
        <w:t>i</w:t>
      </w:r>
      <w:r w:rsidR="004532B1">
        <w:rPr>
          <w:b w:val="0"/>
          <w:bCs w:val="0"/>
          <w:sz w:val="24"/>
        </w:rPr>
        <w:t>ma</w:t>
      </w:r>
      <w:r>
        <w:rPr>
          <w:b w:val="0"/>
          <w:bCs w:val="0"/>
          <w:sz w:val="24"/>
        </w:rPr>
        <w:t xml:space="preserve"> Mari</w:t>
      </w:r>
      <w:r w:rsidR="004532B1">
        <w:rPr>
          <w:b w:val="0"/>
          <w:bCs w:val="0"/>
          <w:sz w:val="24"/>
        </w:rPr>
        <w:t>j</w:t>
      </w:r>
      <w:r>
        <w:rPr>
          <w:b w:val="0"/>
          <w:bCs w:val="0"/>
          <w:sz w:val="24"/>
        </w:rPr>
        <w:t>o</w:t>
      </w:r>
      <w:r w:rsidR="004532B1">
        <w:rPr>
          <w:b w:val="0"/>
          <w:bCs w:val="0"/>
          <w:sz w:val="24"/>
        </w:rPr>
        <w:t>m</w:t>
      </w:r>
      <w:r>
        <w:rPr>
          <w:b w:val="0"/>
          <w:bCs w:val="0"/>
          <w:sz w:val="24"/>
        </w:rPr>
        <w:t xml:space="preserve"> Preden</w:t>
      </w:r>
      <w:r w:rsidR="004532B1">
        <w:rPr>
          <w:b w:val="0"/>
          <w:bCs w:val="0"/>
          <w:sz w:val="24"/>
        </w:rPr>
        <w:t>om</w:t>
      </w:r>
      <w:r w:rsidR="003B2904">
        <w:rPr>
          <w:b w:val="0"/>
          <w:bCs w:val="0"/>
          <w:sz w:val="24"/>
        </w:rPr>
        <w:t xml:space="preserve"> i fra. Ivan</w:t>
      </w:r>
      <w:r w:rsidR="004532B1">
        <w:rPr>
          <w:b w:val="0"/>
          <w:bCs w:val="0"/>
          <w:sz w:val="24"/>
        </w:rPr>
        <w:t>om</w:t>
      </w:r>
      <w:r w:rsidR="003B2904">
        <w:rPr>
          <w:b w:val="0"/>
          <w:bCs w:val="0"/>
          <w:sz w:val="24"/>
        </w:rPr>
        <w:t xml:space="preserve"> Lukač</w:t>
      </w:r>
      <w:r w:rsidR="004532B1">
        <w:rPr>
          <w:b w:val="0"/>
          <w:bCs w:val="0"/>
          <w:sz w:val="24"/>
        </w:rPr>
        <w:t>em</w:t>
      </w:r>
      <w:r w:rsidR="003B2904">
        <w:rPr>
          <w:b w:val="0"/>
          <w:bCs w:val="0"/>
          <w:sz w:val="24"/>
        </w:rPr>
        <w:t>.</w:t>
      </w:r>
    </w:p>
    <w:p w:rsidR="0099075F" w:rsidRDefault="00967D7C" w:rsidP="005025FF">
      <w:pPr>
        <w:pStyle w:val="Tijeloteksta"/>
        <w:ind w:left="1410" w:hanging="705"/>
        <w:jc w:val="both"/>
        <w:rPr>
          <w:b w:val="0"/>
          <w:bCs w:val="0"/>
          <w:sz w:val="24"/>
        </w:rPr>
      </w:pPr>
      <w:r>
        <w:rPr>
          <w:b w:val="0"/>
          <w:bCs w:val="0"/>
          <w:sz w:val="24"/>
        </w:rPr>
        <w:tab/>
        <w:t>Za učenike maturante katoličkog vjeronauka planira se jednodnevno zahvalno maturalno putovanje u Mostar i Međugorje</w:t>
      </w:r>
      <w:r w:rsidR="00F87316">
        <w:rPr>
          <w:b w:val="0"/>
          <w:bCs w:val="0"/>
          <w:sz w:val="24"/>
        </w:rPr>
        <w:t xml:space="preserve"> u subotu u 3. ili 4. mjesecu</w:t>
      </w:r>
      <w:r w:rsidR="00FC47D3">
        <w:rPr>
          <w:b w:val="0"/>
          <w:bCs w:val="0"/>
          <w:sz w:val="24"/>
        </w:rPr>
        <w:t xml:space="preserve"> 2017</w:t>
      </w:r>
      <w:r w:rsidR="006F1F3B">
        <w:rPr>
          <w:b w:val="0"/>
          <w:bCs w:val="0"/>
          <w:sz w:val="24"/>
        </w:rPr>
        <w:t>. godine</w:t>
      </w:r>
      <w:r w:rsidR="00F87316">
        <w:rPr>
          <w:b w:val="0"/>
          <w:bCs w:val="0"/>
          <w:sz w:val="24"/>
        </w:rPr>
        <w:t xml:space="preserve"> u suradnji s Katehetskim uredom Šibenske biskupije. Organizator</w:t>
      </w:r>
      <w:r w:rsidR="00A04B48">
        <w:rPr>
          <w:b w:val="0"/>
          <w:bCs w:val="0"/>
          <w:sz w:val="24"/>
        </w:rPr>
        <w:t xml:space="preserve">i su </w:t>
      </w:r>
      <w:r w:rsidR="00F87316">
        <w:rPr>
          <w:b w:val="0"/>
          <w:bCs w:val="0"/>
          <w:sz w:val="24"/>
        </w:rPr>
        <w:t>vjeroučitelj</w:t>
      </w:r>
      <w:r w:rsidR="00A04B48">
        <w:rPr>
          <w:b w:val="0"/>
          <w:bCs w:val="0"/>
          <w:sz w:val="24"/>
        </w:rPr>
        <w:t xml:space="preserve">i </w:t>
      </w:r>
      <w:r w:rsidR="00F87316">
        <w:rPr>
          <w:b w:val="0"/>
          <w:bCs w:val="0"/>
          <w:sz w:val="24"/>
        </w:rPr>
        <w:t xml:space="preserve"> Mario Preden</w:t>
      </w:r>
      <w:r w:rsidR="00A04B48">
        <w:rPr>
          <w:b w:val="0"/>
          <w:bCs w:val="0"/>
          <w:sz w:val="24"/>
        </w:rPr>
        <w:t xml:space="preserve"> i fra. Ivan Lukač.</w:t>
      </w:r>
    </w:p>
    <w:p w:rsidR="00EA13BF" w:rsidRDefault="00EA13BF" w:rsidP="005025FF">
      <w:pPr>
        <w:pStyle w:val="Tijeloteksta"/>
        <w:ind w:left="1410" w:hanging="705"/>
        <w:jc w:val="both"/>
        <w:rPr>
          <w:b w:val="0"/>
          <w:bCs w:val="0"/>
          <w:sz w:val="24"/>
        </w:rPr>
      </w:pPr>
    </w:p>
    <w:p w:rsidR="00EA13BF" w:rsidRPr="005025FF" w:rsidRDefault="00EA13BF" w:rsidP="005025FF">
      <w:pPr>
        <w:pStyle w:val="Tijeloteksta"/>
        <w:ind w:left="1410" w:hanging="705"/>
        <w:jc w:val="both"/>
        <w:rPr>
          <w:b w:val="0"/>
          <w:bCs w:val="0"/>
          <w:sz w:val="24"/>
        </w:rPr>
      </w:pPr>
    </w:p>
    <w:p w:rsidR="0099075F" w:rsidRPr="002C1CB7" w:rsidRDefault="00511F43" w:rsidP="00601B27">
      <w:pPr>
        <w:pStyle w:val="Naslov1"/>
        <w:numPr>
          <w:ilvl w:val="0"/>
          <w:numId w:val="63"/>
        </w:numPr>
      </w:pPr>
      <w:bookmarkStart w:id="17" w:name="_Toc463001360"/>
      <w:r w:rsidRPr="002C1CB7">
        <w:t>SOCIJALNA I ZDRAVSTVENA ZAŠTITA</w:t>
      </w:r>
      <w:bookmarkEnd w:id="17"/>
    </w:p>
    <w:p w:rsidR="00A658EE" w:rsidRPr="00FB3875" w:rsidRDefault="00A658EE" w:rsidP="00A658EE">
      <w:pPr>
        <w:ind w:left="1680"/>
        <w:rPr>
          <w:color w:val="FF0000"/>
        </w:rPr>
      </w:pPr>
    </w:p>
    <w:p w:rsidR="0099075F" w:rsidRDefault="0099075F"/>
    <w:p w:rsidR="0099075F" w:rsidRDefault="0099075F" w:rsidP="00BD10C1">
      <w:pPr>
        <w:numPr>
          <w:ilvl w:val="0"/>
          <w:numId w:val="4"/>
        </w:numPr>
      </w:pPr>
      <w:r>
        <w:t>područje rada</w:t>
      </w:r>
    </w:p>
    <w:p w:rsidR="0099075F" w:rsidRDefault="0099075F" w:rsidP="00BD10C1">
      <w:pPr>
        <w:numPr>
          <w:ilvl w:val="1"/>
          <w:numId w:val="4"/>
        </w:numPr>
      </w:pPr>
      <w:r>
        <w:t>cijepljenje učenika završnih razreda</w:t>
      </w:r>
    </w:p>
    <w:p w:rsidR="0099075F" w:rsidRDefault="0099075F" w:rsidP="00BD10C1">
      <w:pPr>
        <w:numPr>
          <w:ilvl w:val="1"/>
          <w:numId w:val="4"/>
        </w:numPr>
      </w:pPr>
      <w:r>
        <w:t>sistematski pregledi učenika prvih razreda</w:t>
      </w:r>
    </w:p>
    <w:p w:rsidR="0099075F" w:rsidRDefault="002576BE" w:rsidP="00BD10C1">
      <w:pPr>
        <w:numPr>
          <w:ilvl w:val="1"/>
          <w:numId w:val="4"/>
        </w:numPr>
      </w:pPr>
      <w:r>
        <w:t>predavanje liječnika o  spolno prenosivim bolestima i  kontracepciji</w:t>
      </w:r>
    </w:p>
    <w:p w:rsidR="002576BE" w:rsidRDefault="002576BE" w:rsidP="00BD10C1">
      <w:pPr>
        <w:numPr>
          <w:ilvl w:val="1"/>
          <w:numId w:val="4"/>
        </w:numPr>
      </w:pPr>
      <w:r>
        <w:t>predavanje liječnika školske medicine o menstruacijskom ciklusu i osobnoj higijeni</w:t>
      </w:r>
    </w:p>
    <w:p w:rsidR="0099075F" w:rsidRDefault="00314BE5" w:rsidP="00BD10C1">
      <w:pPr>
        <w:numPr>
          <w:ilvl w:val="1"/>
          <w:numId w:val="4"/>
        </w:numPr>
      </w:pPr>
      <w:r>
        <w:t xml:space="preserve">savjetovališni </w:t>
      </w:r>
      <w:r w:rsidR="0099075F">
        <w:t xml:space="preserve"> rad</w:t>
      </w:r>
    </w:p>
    <w:p w:rsidR="0099075F" w:rsidRDefault="0099075F"/>
    <w:p w:rsidR="0099075F" w:rsidRDefault="0099075F" w:rsidP="00BD10C1">
      <w:pPr>
        <w:numPr>
          <w:ilvl w:val="0"/>
          <w:numId w:val="4"/>
        </w:numPr>
      </w:pPr>
      <w:r>
        <w:t>svrha aktivnosti</w:t>
      </w:r>
    </w:p>
    <w:p w:rsidR="0099075F" w:rsidRDefault="0099075F" w:rsidP="00BD10C1">
      <w:pPr>
        <w:numPr>
          <w:ilvl w:val="1"/>
          <w:numId w:val="4"/>
        </w:numPr>
      </w:pPr>
      <w:r>
        <w:t>edukacija i razvijanje zdravstvene svijesti učenika</w:t>
      </w:r>
    </w:p>
    <w:p w:rsidR="0099075F" w:rsidRDefault="0099075F"/>
    <w:p w:rsidR="0099075F" w:rsidRDefault="0099075F" w:rsidP="00BD10C1">
      <w:pPr>
        <w:numPr>
          <w:ilvl w:val="0"/>
          <w:numId w:val="4"/>
        </w:numPr>
      </w:pPr>
      <w:r>
        <w:t xml:space="preserve">korisnici </w:t>
      </w:r>
    </w:p>
    <w:p w:rsidR="0099075F" w:rsidRDefault="00C04054" w:rsidP="00BD10C1">
      <w:pPr>
        <w:numPr>
          <w:ilvl w:val="1"/>
          <w:numId w:val="4"/>
        </w:numPr>
      </w:pPr>
      <w:r>
        <w:t>učenici</w:t>
      </w:r>
    </w:p>
    <w:p w:rsidR="0099075F" w:rsidRDefault="0099075F">
      <w:pPr>
        <w:ind w:left="1080"/>
      </w:pPr>
    </w:p>
    <w:p w:rsidR="0099075F" w:rsidRDefault="0099075F" w:rsidP="00BD10C1">
      <w:pPr>
        <w:numPr>
          <w:ilvl w:val="0"/>
          <w:numId w:val="4"/>
        </w:numPr>
      </w:pPr>
      <w:r>
        <w:t>aktivnosti i nositelji</w:t>
      </w:r>
    </w:p>
    <w:p w:rsidR="0099075F" w:rsidRDefault="0099075F" w:rsidP="00BD10C1">
      <w:pPr>
        <w:numPr>
          <w:ilvl w:val="1"/>
          <w:numId w:val="4"/>
        </w:numPr>
      </w:pPr>
      <w:r>
        <w:t>aktivnosti Crvenog križa pomažu u aktivnostima kod dobrovoljnog darivanja krvi, pomažu zajedno sa liječnikom u mjerenju  težine, tlaka za "Dan srca" 26.09.</w:t>
      </w:r>
    </w:p>
    <w:p w:rsidR="0099075F" w:rsidRDefault="0099075F" w:rsidP="00BD10C1">
      <w:pPr>
        <w:numPr>
          <w:ilvl w:val="1"/>
          <w:numId w:val="4"/>
        </w:numPr>
      </w:pPr>
      <w:r>
        <w:t>sudjeluju u natjecanju Crvenog križa u pružanju prve pomoći Šibensko-kninske županije</w:t>
      </w:r>
    </w:p>
    <w:p w:rsidR="0099075F" w:rsidRDefault="0099075F" w:rsidP="00BD10C1">
      <w:pPr>
        <w:numPr>
          <w:ilvl w:val="1"/>
          <w:numId w:val="4"/>
        </w:numPr>
      </w:pPr>
      <w:r>
        <w:t>volonteri sudjeluju u realizaciji akcija "Dani narcisa" i na prodajnim mjestima   (pomoć bolesnima i liječenima od karcinoma)</w:t>
      </w:r>
    </w:p>
    <w:p w:rsidR="006B016A" w:rsidRDefault="0099075F" w:rsidP="00BD10C1">
      <w:pPr>
        <w:numPr>
          <w:ilvl w:val="1"/>
          <w:numId w:val="4"/>
        </w:numPr>
      </w:pPr>
      <w:r>
        <w:t>nositelji: učenici-volonteri, pedagog</w:t>
      </w:r>
      <w:r w:rsidR="00C87FC0">
        <w:t>, psiholog</w:t>
      </w:r>
    </w:p>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553482" w:rsidRDefault="00553482" w:rsidP="00553482"/>
    <w:p w:rsidR="00EA13BF" w:rsidRDefault="00EA13BF" w:rsidP="007D26A4">
      <w:pPr>
        <w:pStyle w:val="Tijeloteksta"/>
        <w:rPr>
          <w:b w:val="0"/>
          <w:bCs w:val="0"/>
          <w:sz w:val="24"/>
          <w:szCs w:val="24"/>
        </w:rPr>
      </w:pPr>
    </w:p>
    <w:p w:rsidR="004B5F76" w:rsidRDefault="004B5F76" w:rsidP="007D26A4">
      <w:pPr>
        <w:pStyle w:val="Tijeloteksta"/>
        <w:rPr>
          <w:sz w:val="24"/>
        </w:rPr>
      </w:pPr>
    </w:p>
    <w:p w:rsidR="003B5B5C" w:rsidRDefault="003B5B5C" w:rsidP="007D26A4">
      <w:pPr>
        <w:pStyle w:val="Tijeloteksta"/>
        <w:rPr>
          <w:sz w:val="24"/>
        </w:rPr>
      </w:pPr>
    </w:p>
    <w:p w:rsidR="0099075F" w:rsidRDefault="0035464E" w:rsidP="0035464E">
      <w:pPr>
        <w:pStyle w:val="Naslov2"/>
        <w:ind w:left="360"/>
        <w:jc w:val="left"/>
      </w:pPr>
      <w:bookmarkStart w:id="18" w:name="_Toc463001361"/>
      <w:r>
        <w:lastRenderedPageBreak/>
        <w:t>8.1.</w:t>
      </w:r>
      <w:r w:rsidR="004E09B4">
        <w:t xml:space="preserve"> </w:t>
      </w:r>
      <w:r w:rsidR="0099075F" w:rsidRPr="002C1CB7">
        <w:t>ŠKOLSKI PREVENTIVNI PROGRAM</w:t>
      </w:r>
      <w:bookmarkEnd w:id="18"/>
    </w:p>
    <w:p w:rsidR="00FE5993" w:rsidRPr="00FE5993" w:rsidRDefault="00FE5993" w:rsidP="00FE5993"/>
    <w:p w:rsidR="00FE5993" w:rsidRDefault="00FE5993">
      <w:pPr>
        <w:rPr>
          <w:b/>
          <w:color w:val="0070C0"/>
          <w:szCs w:val="20"/>
        </w:rPr>
      </w:pPr>
    </w:p>
    <w:p w:rsidR="00FE5993" w:rsidRDefault="00FE5993">
      <w:pPr>
        <w:rPr>
          <w:b/>
          <w:color w:val="0070C0"/>
          <w:szCs w:val="20"/>
        </w:rPr>
      </w:pPr>
    </w:p>
    <w:p w:rsidR="0099075F" w:rsidRPr="00130E51" w:rsidRDefault="0099075F" w:rsidP="00FE5993">
      <w:pPr>
        <w:pStyle w:val="Odlomakpopisa"/>
        <w:numPr>
          <w:ilvl w:val="0"/>
          <w:numId w:val="66"/>
        </w:numPr>
      </w:pPr>
      <w:r>
        <w:t xml:space="preserve">Školski preventivni program provodi se kontinuirano kroz cijelu školsku godinu i </w:t>
      </w:r>
      <w:r w:rsidR="00130E51">
        <w:t xml:space="preserve">to vezano za slijedeća </w:t>
      </w:r>
      <w:r w:rsidR="00130E51" w:rsidRPr="00FE5993">
        <w:rPr>
          <w:b/>
        </w:rPr>
        <w:t>područja:</w:t>
      </w:r>
    </w:p>
    <w:p w:rsidR="0099075F" w:rsidRDefault="0099075F" w:rsidP="00BD10C1">
      <w:pPr>
        <w:numPr>
          <w:ilvl w:val="0"/>
          <w:numId w:val="5"/>
        </w:numPr>
      </w:pPr>
      <w:r>
        <w:t xml:space="preserve">prevencija </w:t>
      </w:r>
      <w:proofErr w:type="spellStart"/>
      <w:r w:rsidR="00BB5B4B">
        <w:t>zloupotabe</w:t>
      </w:r>
      <w:proofErr w:type="spellEnd"/>
      <w:r w:rsidR="00BB5B4B">
        <w:t xml:space="preserve"> sredstava </w:t>
      </w:r>
      <w:r>
        <w:t>ovisnosti</w:t>
      </w:r>
    </w:p>
    <w:p w:rsidR="00130E51" w:rsidRDefault="00130E51" w:rsidP="00130E51">
      <w:pPr>
        <w:numPr>
          <w:ilvl w:val="0"/>
          <w:numId w:val="5"/>
        </w:numPr>
      </w:pPr>
      <w:r>
        <w:t>prevencija nasilja među mladima</w:t>
      </w:r>
    </w:p>
    <w:p w:rsidR="00130E51" w:rsidRDefault="00130E51" w:rsidP="00130E51">
      <w:pPr>
        <w:numPr>
          <w:ilvl w:val="0"/>
          <w:numId w:val="5"/>
        </w:numPr>
      </w:pPr>
      <w:r>
        <w:t>smanjenje izostanaka</w:t>
      </w:r>
    </w:p>
    <w:p w:rsidR="00937CD6" w:rsidRDefault="00937CD6" w:rsidP="002C1CB7">
      <w:pPr>
        <w:ind w:left="360"/>
      </w:pPr>
    </w:p>
    <w:p w:rsidR="0099075F" w:rsidRDefault="00130E51" w:rsidP="00FE5993">
      <w:pPr>
        <w:pStyle w:val="Odlomakpopisa"/>
        <w:numPr>
          <w:ilvl w:val="0"/>
          <w:numId w:val="66"/>
        </w:numPr>
      </w:pPr>
      <w:r w:rsidRPr="00FE5993">
        <w:rPr>
          <w:b/>
        </w:rPr>
        <w:t xml:space="preserve">Ciljevi </w:t>
      </w:r>
      <w:r>
        <w:t>ŠPP usmjereni su ostvarivanju sljedećih zadataka:</w:t>
      </w:r>
    </w:p>
    <w:p w:rsidR="00130E51" w:rsidRDefault="00130E51" w:rsidP="00130E51">
      <w:pPr>
        <w:ind w:left="720"/>
      </w:pPr>
      <w:r>
        <w:rPr>
          <w:b/>
        </w:rPr>
        <w:t xml:space="preserve">- </w:t>
      </w:r>
      <w:r w:rsidRPr="00130E51">
        <w:t>efikasnom rješavanju problema mladih</w:t>
      </w:r>
    </w:p>
    <w:p w:rsidR="00130E51" w:rsidRDefault="00130E51" w:rsidP="00130E51">
      <w:pPr>
        <w:ind w:left="720"/>
      </w:pPr>
      <w:r>
        <w:rPr>
          <w:b/>
        </w:rPr>
        <w:t>-</w:t>
      </w:r>
      <w:r>
        <w:t xml:space="preserve"> poboljšanju kvalitete života učenika</w:t>
      </w:r>
    </w:p>
    <w:p w:rsidR="00130E51" w:rsidRDefault="00130E51" w:rsidP="00130E51">
      <w:pPr>
        <w:ind w:left="720"/>
      </w:pPr>
      <w:r>
        <w:rPr>
          <w:b/>
        </w:rPr>
        <w:t>-</w:t>
      </w:r>
      <w:r>
        <w:t xml:space="preserve"> razvoju spoznaja o štetnosti </w:t>
      </w:r>
      <w:proofErr w:type="spellStart"/>
      <w:r>
        <w:t>psihoaktivnih</w:t>
      </w:r>
      <w:proofErr w:type="spellEnd"/>
      <w:r>
        <w:t xml:space="preserve"> tvari</w:t>
      </w:r>
    </w:p>
    <w:p w:rsidR="00130E51" w:rsidRDefault="00130E51" w:rsidP="00130E51">
      <w:pPr>
        <w:ind w:left="720"/>
      </w:pPr>
      <w:r>
        <w:rPr>
          <w:b/>
        </w:rPr>
        <w:t>-</w:t>
      </w:r>
      <w:r>
        <w:t xml:space="preserve"> pravilnijem organiziranju slobodnog vremena učenika</w:t>
      </w:r>
    </w:p>
    <w:p w:rsidR="00130E51" w:rsidRDefault="00130E51" w:rsidP="00130E51">
      <w:pPr>
        <w:ind w:left="720"/>
      </w:pPr>
      <w:r>
        <w:rPr>
          <w:b/>
        </w:rPr>
        <w:t>-</w:t>
      </w:r>
      <w:r>
        <w:t xml:space="preserve"> pokazivanje tolerancije i uvažavanja prema drugima</w:t>
      </w:r>
    </w:p>
    <w:p w:rsidR="00130E51" w:rsidRDefault="00130E51" w:rsidP="00130E51">
      <w:pPr>
        <w:ind w:left="720"/>
      </w:pPr>
      <w:r>
        <w:rPr>
          <w:b/>
        </w:rPr>
        <w:t>-</w:t>
      </w:r>
      <w:r>
        <w:t xml:space="preserve"> postizanje osjećaja kompetentnosti, samopoštovanja i otpornosti na nepovoljne aktivnosti</w:t>
      </w:r>
    </w:p>
    <w:p w:rsidR="00FE5993" w:rsidRDefault="00FE5993" w:rsidP="00FE5993">
      <w:pPr>
        <w:ind w:left="502"/>
      </w:pPr>
    </w:p>
    <w:p w:rsidR="00CC1E1B" w:rsidRDefault="00CC1E1B" w:rsidP="00FE5993">
      <w:pPr>
        <w:pStyle w:val="Odlomakpopisa"/>
        <w:numPr>
          <w:ilvl w:val="0"/>
          <w:numId w:val="66"/>
        </w:numPr>
      </w:pPr>
      <w:r w:rsidRPr="00FE5993">
        <w:rPr>
          <w:b/>
        </w:rPr>
        <w:t>Nositelj aktivnosti</w:t>
      </w:r>
      <w:r>
        <w:t xml:space="preserve"> preventivnih programa je škola (psiholog,pedagog,razrednici) u suradnji s drugim ustanovama i institucijama.</w:t>
      </w:r>
    </w:p>
    <w:p w:rsidR="00FE5993" w:rsidRDefault="00FE5993" w:rsidP="00FE5993">
      <w:pPr>
        <w:ind w:left="502"/>
        <w:rPr>
          <w:b/>
        </w:rPr>
      </w:pPr>
    </w:p>
    <w:p w:rsidR="00CC1E1B" w:rsidRPr="00CC1E1B" w:rsidRDefault="00CC1E1B" w:rsidP="00FE5993">
      <w:pPr>
        <w:pStyle w:val="Odlomakpopisa"/>
        <w:numPr>
          <w:ilvl w:val="0"/>
          <w:numId w:val="66"/>
        </w:numPr>
      </w:pPr>
      <w:r w:rsidRPr="00FE5993">
        <w:rPr>
          <w:b/>
        </w:rPr>
        <w:t xml:space="preserve">Aktivnosti </w:t>
      </w:r>
      <w:r>
        <w:t>koje će biti realizirane u ŠPP su sljedeće:</w:t>
      </w:r>
    </w:p>
    <w:p w:rsidR="0099075F" w:rsidRDefault="00CC1E1B" w:rsidP="00210750">
      <w:pPr>
        <w:ind w:left="720"/>
      </w:pPr>
      <w:r>
        <w:t>Provođenje anketa među učenicima</w:t>
      </w:r>
    </w:p>
    <w:p w:rsidR="00CC1E1B" w:rsidRDefault="00CC1E1B" w:rsidP="00210750">
      <w:pPr>
        <w:ind w:left="720"/>
      </w:pPr>
      <w:r>
        <w:t>Radionice/predavanje o ovisnostima za sve učenike</w:t>
      </w:r>
    </w:p>
    <w:p w:rsidR="00CC1E1B" w:rsidRDefault="00CC1E1B" w:rsidP="00210750">
      <w:pPr>
        <w:ind w:left="720"/>
      </w:pPr>
      <w:r>
        <w:t>Predavanje roditeljima kako prepoznati kod djeteta uzimanje sredstava</w:t>
      </w:r>
      <w:r w:rsidR="00210750">
        <w:t xml:space="preserve"> ovisnosti i što učiniti </w:t>
      </w:r>
      <w:r>
        <w:t>u takvoj situaciji</w:t>
      </w:r>
    </w:p>
    <w:p w:rsidR="00CC1E1B" w:rsidRDefault="00CC1E1B" w:rsidP="00210750">
      <w:pPr>
        <w:ind w:left="720"/>
      </w:pPr>
      <w:r>
        <w:t>Radionice/predavanja o nenasilju za učenike, nastavnike i roditelje</w:t>
      </w:r>
    </w:p>
    <w:p w:rsidR="00CC1E1B" w:rsidRDefault="00CC1E1B" w:rsidP="00210750">
      <w:pPr>
        <w:ind w:left="720"/>
      </w:pPr>
      <w:r>
        <w:t>Učenje pozitivnih socijalnih vještina i prihvatljivog ponašanja</w:t>
      </w:r>
    </w:p>
    <w:p w:rsidR="00CC1E1B" w:rsidRDefault="00CC1E1B" w:rsidP="00210750">
      <w:pPr>
        <w:ind w:left="720"/>
      </w:pPr>
      <w:r>
        <w:t>Promoviranje metoda rada koje potiču kreativnost i sudj</w:t>
      </w:r>
      <w:r w:rsidR="00210750">
        <w:t xml:space="preserve">elovanje učenika i nastavnika </w:t>
      </w:r>
      <w:proofErr w:type="spellStart"/>
      <w:r w:rsidR="00210750">
        <w:t>u</w:t>
      </w:r>
      <w:r>
        <w:t>zajedničkom</w:t>
      </w:r>
      <w:proofErr w:type="spellEnd"/>
      <w:r>
        <w:t xml:space="preserve"> radu s ciljem kreativnijeg učenja i smanjenja izostanka</w:t>
      </w:r>
    </w:p>
    <w:p w:rsidR="00CC1E1B" w:rsidRDefault="00CC1E1B" w:rsidP="00210750">
      <w:pPr>
        <w:ind w:left="720"/>
      </w:pPr>
    </w:p>
    <w:p w:rsidR="0099075F" w:rsidRPr="000C0D8B" w:rsidRDefault="0099075F" w:rsidP="00FE5993">
      <w:pPr>
        <w:ind w:left="502"/>
        <w:rPr>
          <w:b/>
        </w:rPr>
      </w:pPr>
      <w:r w:rsidRPr="00210750">
        <w:rPr>
          <w:b/>
        </w:rPr>
        <w:t>Vrijeme realizacije</w:t>
      </w:r>
    </w:p>
    <w:p w:rsidR="0099075F" w:rsidRDefault="00337DC1" w:rsidP="00337DC1">
      <w:pPr>
        <w:ind w:left="360"/>
      </w:pPr>
      <w:r>
        <w:t xml:space="preserve">-   </w:t>
      </w:r>
      <w:r w:rsidR="00FA4042">
        <w:t xml:space="preserve"> </w:t>
      </w:r>
      <w:r w:rsidR="0099075F">
        <w:t>radionice/pred</w:t>
      </w:r>
      <w:r w:rsidR="008C0D09">
        <w:t>.</w:t>
      </w:r>
      <w:r w:rsidR="0099075F">
        <w:t xml:space="preserve"> o nenasilju za  učenike</w:t>
      </w:r>
      <w:r w:rsidR="008C0D09">
        <w:t>, nastavnike i roditelje</w:t>
      </w:r>
      <w:r w:rsidR="00FE5993">
        <w:t xml:space="preserve">  - tijekom nastavne </w:t>
      </w:r>
      <w:r w:rsidR="00BB5B4B">
        <w:t>godine</w:t>
      </w:r>
    </w:p>
    <w:p w:rsidR="0099075F" w:rsidRDefault="007E6547" w:rsidP="007E6547">
      <w:pPr>
        <w:ind w:left="360"/>
      </w:pPr>
      <w:r>
        <w:t xml:space="preserve">-    </w:t>
      </w:r>
      <w:proofErr w:type="spellStart"/>
      <w:r>
        <w:t>p</w:t>
      </w:r>
      <w:r w:rsidR="0099075F">
        <w:t>redav</w:t>
      </w:r>
      <w:proofErr w:type="spellEnd"/>
      <w:r w:rsidR="006D7C8B">
        <w:t>.</w:t>
      </w:r>
      <w:r w:rsidR="0099075F">
        <w:t xml:space="preserve"> o </w:t>
      </w:r>
      <w:r w:rsidR="006D7C8B">
        <w:t xml:space="preserve"> nenasilnom rješavanju sukoba </w:t>
      </w:r>
      <w:r w:rsidR="0099075F">
        <w:t>za učen</w:t>
      </w:r>
      <w:r w:rsidR="006D7C8B">
        <w:t xml:space="preserve">. </w:t>
      </w:r>
      <w:r w:rsidR="00FE5993">
        <w:t xml:space="preserve">vijeće </w:t>
      </w:r>
      <w:r w:rsidR="00BB5B4B">
        <w:t>- tijekom nastavne godine</w:t>
      </w:r>
      <w:r w:rsidR="00337DC1">
        <w:t xml:space="preserve"> </w:t>
      </w:r>
    </w:p>
    <w:p w:rsidR="00BB5B4B" w:rsidRDefault="00337DC1" w:rsidP="00337DC1">
      <w:r>
        <w:t xml:space="preserve">      -   </w:t>
      </w:r>
      <w:r w:rsidR="00FA4042">
        <w:t xml:space="preserve"> </w:t>
      </w:r>
      <w:proofErr w:type="spellStart"/>
      <w:r w:rsidR="007E6547">
        <w:t>p</w:t>
      </w:r>
      <w:r w:rsidR="0099075F">
        <w:t>redav</w:t>
      </w:r>
      <w:proofErr w:type="spellEnd"/>
      <w:r w:rsidR="006D7C8B">
        <w:t>.</w:t>
      </w:r>
      <w:r w:rsidR="0099075F">
        <w:t xml:space="preserve"> </w:t>
      </w:r>
      <w:r w:rsidR="006D7C8B">
        <w:t>kako odgojno i učinkovito</w:t>
      </w:r>
      <w:r w:rsidR="0099075F">
        <w:t xml:space="preserve"> </w:t>
      </w:r>
      <w:proofErr w:type="spellStart"/>
      <w:r w:rsidR="006D7C8B">
        <w:t>komun</w:t>
      </w:r>
      <w:proofErr w:type="spellEnd"/>
      <w:r w:rsidR="007E6547">
        <w:t>. sa djetetom</w:t>
      </w:r>
      <w:r w:rsidR="006D7C8B">
        <w:t xml:space="preserve"> za</w:t>
      </w:r>
      <w:r w:rsidR="0099075F">
        <w:t xml:space="preserve"> </w:t>
      </w:r>
      <w:r w:rsidR="00B569BC">
        <w:t>roditelja</w:t>
      </w:r>
      <w:r w:rsidR="00FE5993">
        <w:t xml:space="preserve">  - tijekom nastavne </w:t>
      </w:r>
      <w:r w:rsidR="00BB5B4B">
        <w:t>godine</w:t>
      </w:r>
    </w:p>
    <w:p w:rsidR="0099075F" w:rsidRDefault="00CC1E1B" w:rsidP="00CC1E1B">
      <w:pPr>
        <w:ind w:left="360"/>
      </w:pPr>
      <w:r>
        <w:t xml:space="preserve">-   </w:t>
      </w:r>
      <w:r w:rsidR="0099075F">
        <w:t xml:space="preserve">predavanja o </w:t>
      </w:r>
      <w:r w:rsidR="00ED4292">
        <w:t xml:space="preserve">smanjenju izostanaka iz škole </w:t>
      </w:r>
      <w:r w:rsidR="00FE5993">
        <w:t>na satu razrednika</w:t>
      </w:r>
      <w:r w:rsidR="005D49B0">
        <w:t xml:space="preserve">  - tij</w:t>
      </w:r>
      <w:r w:rsidR="00FE5993">
        <w:t>ekom nastavne</w:t>
      </w:r>
      <w:r w:rsidR="00FA4042">
        <w:t xml:space="preserve"> </w:t>
      </w:r>
      <w:r w:rsidR="005D49B0">
        <w:t>godine</w:t>
      </w:r>
    </w:p>
    <w:p w:rsidR="0099075F" w:rsidRDefault="007E6547">
      <w:r>
        <w:t xml:space="preserve">      -    radionice / predavanja o ov</w:t>
      </w:r>
      <w:r w:rsidR="00FE5993">
        <w:t xml:space="preserve">isnostima za sve učenika </w:t>
      </w:r>
      <w:r w:rsidR="00BB5B4B">
        <w:t xml:space="preserve">- tijekom nastavne godine </w:t>
      </w:r>
    </w:p>
    <w:p w:rsidR="005D49B0" w:rsidRDefault="005D49B0">
      <w:r>
        <w:t xml:space="preserve">      </w:t>
      </w:r>
    </w:p>
    <w:p w:rsidR="00C04054" w:rsidRDefault="00C04054"/>
    <w:p w:rsidR="007E6547" w:rsidRDefault="007E6547"/>
    <w:p w:rsidR="00FA4042" w:rsidRDefault="00CC1E1B" w:rsidP="00877178">
      <w:pPr>
        <w:pStyle w:val="Tijeloteksta"/>
        <w:numPr>
          <w:ilvl w:val="0"/>
          <w:numId w:val="66"/>
        </w:numPr>
        <w:rPr>
          <w:b w:val="0"/>
          <w:sz w:val="24"/>
        </w:rPr>
      </w:pPr>
      <w:r>
        <w:rPr>
          <w:sz w:val="24"/>
        </w:rPr>
        <w:t xml:space="preserve">Evaluacija </w:t>
      </w:r>
      <w:r>
        <w:rPr>
          <w:b w:val="0"/>
          <w:sz w:val="24"/>
        </w:rPr>
        <w:t xml:space="preserve">će se provoditi kontinuirano s ciljem uočavanja nedostataka i poboljšanjem </w:t>
      </w:r>
      <w:proofErr w:type="spellStart"/>
      <w:r>
        <w:rPr>
          <w:b w:val="0"/>
          <w:sz w:val="24"/>
        </w:rPr>
        <w:t>daljnih</w:t>
      </w:r>
      <w:proofErr w:type="spellEnd"/>
      <w:r>
        <w:rPr>
          <w:b w:val="0"/>
          <w:sz w:val="24"/>
        </w:rPr>
        <w:t xml:space="preserve"> aktivnosti.</w:t>
      </w:r>
    </w:p>
    <w:p w:rsidR="002C1CB7" w:rsidRDefault="002C1CB7" w:rsidP="003B696A">
      <w:pPr>
        <w:pStyle w:val="Tijeloteksta"/>
        <w:rPr>
          <w:b w:val="0"/>
          <w:sz w:val="24"/>
        </w:rPr>
      </w:pPr>
    </w:p>
    <w:p w:rsidR="00D676FE" w:rsidRDefault="00D676FE" w:rsidP="003B696A">
      <w:pPr>
        <w:pStyle w:val="Tijeloteksta"/>
        <w:rPr>
          <w:b w:val="0"/>
          <w:sz w:val="24"/>
        </w:rPr>
      </w:pPr>
    </w:p>
    <w:p w:rsidR="00D676FE" w:rsidRDefault="00D676FE" w:rsidP="003B696A">
      <w:pPr>
        <w:pStyle w:val="Tijeloteksta"/>
        <w:rPr>
          <w:b w:val="0"/>
          <w:sz w:val="24"/>
        </w:rPr>
      </w:pPr>
    </w:p>
    <w:p w:rsidR="005025FF" w:rsidRDefault="005025FF" w:rsidP="005025FF">
      <w:pPr>
        <w:pStyle w:val="Tijeloteksta"/>
        <w:rPr>
          <w:b w:val="0"/>
          <w:sz w:val="24"/>
        </w:rPr>
      </w:pPr>
    </w:p>
    <w:p w:rsidR="004B5F76" w:rsidRDefault="004B5F76" w:rsidP="005025FF">
      <w:pPr>
        <w:pStyle w:val="Tijeloteksta"/>
        <w:rPr>
          <w:b w:val="0"/>
          <w:sz w:val="24"/>
        </w:rPr>
      </w:pPr>
    </w:p>
    <w:p w:rsidR="004B5F76" w:rsidRDefault="004B5F76" w:rsidP="005025FF">
      <w:pPr>
        <w:pStyle w:val="Tijeloteksta"/>
        <w:rPr>
          <w:b w:val="0"/>
          <w:sz w:val="24"/>
        </w:rPr>
      </w:pPr>
    </w:p>
    <w:p w:rsidR="00877178" w:rsidRPr="005025FF" w:rsidRDefault="00877178" w:rsidP="005025FF">
      <w:pPr>
        <w:pStyle w:val="Tijeloteksta"/>
        <w:rPr>
          <w:b w:val="0"/>
          <w:sz w:val="24"/>
        </w:rPr>
      </w:pPr>
    </w:p>
    <w:p w:rsidR="003A03B5" w:rsidRPr="002C1CB7" w:rsidRDefault="00700915" w:rsidP="00601B27">
      <w:pPr>
        <w:pStyle w:val="Naslov1"/>
        <w:numPr>
          <w:ilvl w:val="0"/>
          <w:numId w:val="63"/>
        </w:numPr>
      </w:pPr>
      <w:bookmarkStart w:id="19" w:name="_Toc463001362"/>
      <w:r w:rsidRPr="002C1CB7">
        <w:lastRenderedPageBreak/>
        <w:t xml:space="preserve">PLAN RADA STRUČNIH </w:t>
      </w:r>
      <w:r w:rsidR="00971C99">
        <w:t>TIJELA</w:t>
      </w:r>
      <w:bookmarkEnd w:id="19"/>
      <w:r w:rsidR="00971C99">
        <w:t xml:space="preserve"> </w:t>
      </w:r>
    </w:p>
    <w:p w:rsidR="00700915" w:rsidRPr="002C1CB7" w:rsidRDefault="00700915" w:rsidP="00700915">
      <w:pPr>
        <w:pStyle w:val="Tijeloteksta"/>
        <w:ind w:left="720"/>
        <w:rPr>
          <w:color w:val="0070C0"/>
          <w:sz w:val="24"/>
        </w:rPr>
      </w:pPr>
    </w:p>
    <w:p w:rsidR="00F238F4" w:rsidRDefault="0035464E" w:rsidP="0035464E">
      <w:pPr>
        <w:pStyle w:val="Naslov2"/>
        <w:ind w:left="360"/>
        <w:jc w:val="left"/>
      </w:pPr>
      <w:bookmarkStart w:id="20" w:name="_Toc463001363"/>
      <w:r>
        <w:t>9.1.</w:t>
      </w:r>
      <w:r w:rsidR="004E09B4">
        <w:t xml:space="preserve"> </w:t>
      </w:r>
      <w:r w:rsidR="00B84DAE" w:rsidRPr="002C1CB7">
        <w:t>OKVIRNI PLANOVI</w:t>
      </w:r>
      <w:r w:rsidR="00E1091F" w:rsidRPr="002C1CB7">
        <w:t xml:space="preserve"> </w:t>
      </w:r>
      <w:r w:rsidR="00B84DAE" w:rsidRPr="002C1CB7">
        <w:t xml:space="preserve"> I PROGRAMI </w:t>
      </w:r>
      <w:r w:rsidR="00C07B4F" w:rsidRPr="002C1CB7">
        <w:t xml:space="preserve"> </w:t>
      </w:r>
      <w:r w:rsidR="00B84DAE" w:rsidRPr="002C1CB7">
        <w:t>RAD</w:t>
      </w:r>
      <w:r w:rsidR="00C07B4F" w:rsidRPr="002C1CB7">
        <w:t xml:space="preserve">A USTANOVE ZA RAD NASTAVNIČKOG </w:t>
      </w:r>
      <w:r w:rsidR="00B84DAE" w:rsidRPr="002C1CB7">
        <w:t xml:space="preserve"> </w:t>
      </w:r>
      <w:r w:rsidR="00C07B4F" w:rsidRPr="002C1CB7">
        <w:t xml:space="preserve">I </w:t>
      </w:r>
      <w:r w:rsidR="00B84DAE" w:rsidRPr="002C1CB7">
        <w:t>RAZREDNIH VIJEĆA</w:t>
      </w:r>
      <w:bookmarkEnd w:id="20"/>
    </w:p>
    <w:p w:rsidR="00614996" w:rsidRPr="002C1CB7" w:rsidRDefault="00614996" w:rsidP="00700915">
      <w:pPr>
        <w:pStyle w:val="Tijeloteksta"/>
        <w:rPr>
          <w:b w:val="0"/>
          <w:color w:val="0070C0"/>
          <w:sz w:val="24"/>
        </w:rPr>
      </w:pPr>
    </w:p>
    <w:tbl>
      <w:tblPr>
        <w:tblStyle w:val="Reetkatablice"/>
        <w:tblW w:w="10456" w:type="dxa"/>
        <w:tblLook w:val="04A0" w:firstRow="1" w:lastRow="0" w:firstColumn="1" w:lastColumn="0" w:noHBand="0" w:noVBand="1"/>
      </w:tblPr>
      <w:tblGrid>
        <w:gridCol w:w="6345"/>
        <w:gridCol w:w="1701"/>
        <w:gridCol w:w="2410"/>
      </w:tblGrid>
      <w:tr w:rsidR="0064762F" w:rsidRPr="00346576" w:rsidTr="0064762F">
        <w:tc>
          <w:tcPr>
            <w:tcW w:w="6345" w:type="dxa"/>
          </w:tcPr>
          <w:p w:rsidR="00614996" w:rsidRPr="00346576" w:rsidRDefault="00614996" w:rsidP="006247C9">
            <w:pPr>
              <w:pStyle w:val="Tijeloteksta"/>
              <w:rPr>
                <w:sz w:val="24"/>
                <w:szCs w:val="24"/>
              </w:rPr>
            </w:pPr>
            <w:r w:rsidRPr="00346576">
              <w:rPr>
                <w:sz w:val="24"/>
                <w:szCs w:val="24"/>
              </w:rPr>
              <w:t>Sadržaj rada</w:t>
            </w:r>
          </w:p>
        </w:tc>
        <w:tc>
          <w:tcPr>
            <w:tcW w:w="1701" w:type="dxa"/>
          </w:tcPr>
          <w:p w:rsidR="00614996" w:rsidRPr="00346576" w:rsidRDefault="00614996" w:rsidP="007924A0">
            <w:pPr>
              <w:pStyle w:val="Tijeloteksta"/>
              <w:jc w:val="center"/>
              <w:rPr>
                <w:sz w:val="24"/>
                <w:szCs w:val="24"/>
              </w:rPr>
            </w:pPr>
            <w:r w:rsidRPr="00346576">
              <w:rPr>
                <w:sz w:val="24"/>
                <w:szCs w:val="24"/>
              </w:rPr>
              <w:t>Mjesec</w:t>
            </w:r>
          </w:p>
        </w:tc>
        <w:tc>
          <w:tcPr>
            <w:tcW w:w="2410" w:type="dxa"/>
          </w:tcPr>
          <w:p w:rsidR="00614996" w:rsidRPr="00346576" w:rsidRDefault="00614996" w:rsidP="007924A0">
            <w:pPr>
              <w:pStyle w:val="Tijeloteksta"/>
              <w:jc w:val="center"/>
              <w:rPr>
                <w:sz w:val="24"/>
                <w:szCs w:val="24"/>
              </w:rPr>
            </w:pPr>
            <w:r w:rsidRPr="00346576">
              <w:rPr>
                <w:sz w:val="24"/>
                <w:szCs w:val="24"/>
              </w:rPr>
              <w:t>Nositelji</w:t>
            </w:r>
          </w:p>
          <w:p w:rsidR="006247C9" w:rsidRPr="00346576" w:rsidRDefault="006247C9" w:rsidP="007924A0">
            <w:pPr>
              <w:pStyle w:val="Tijeloteksta"/>
              <w:jc w:val="center"/>
              <w:rPr>
                <w:sz w:val="24"/>
                <w:szCs w:val="24"/>
              </w:rPr>
            </w:pPr>
          </w:p>
        </w:tc>
      </w:tr>
      <w:tr w:rsidR="0064762F" w:rsidRPr="00346576" w:rsidTr="0064762F">
        <w:tc>
          <w:tcPr>
            <w:tcW w:w="6345" w:type="dxa"/>
          </w:tcPr>
          <w:p w:rsidR="00614996" w:rsidRPr="00346576" w:rsidRDefault="00614996" w:rsidP="006247C9">
            <w:pPr>
              <w:pStyle w:val="Tijeloteksta"/>
              <w:rPr>
                <w:b w:val="0"/>
                <w:sz w:val="24"/>
                <w:szCs w:val="24"/>
              </w:rPr>
            </w:pPr>
            <w:r w:rsidRPr="00346576">
              <w:rPr>
                <w:b w:val="0"/>
                <w:sz w:val="24"/>
                <w:szCs w:val="24"/>
              </w:rPr>
              <w:t>Školski kurikulum</w:t>
            </w:r>
          </w:p>
        </w:tc>
        <w:tc>
          <w:tcPr>
            <w:tcW w:w="1701" w:type="dxa"/>
          </w:tcPr>
          <w:p w:rsidR="00614996" w:rsidRPr="00346576" w:rsidRDefault="00614996" w:rsidP="00B902D7">
            <w:pPr>
              <w:pStyle w:val="Tijeloteksta"/>
              <w:jc w:val="center"/>
              <w:rPr>
                <w:b w:val="0"/>
                <w:sz w:val="24"/>
                <w:szCs w:val="24"/>
              </w:rPr>
            </w:pPr>
            <w:r w:rsidRPr="00346576">
              <w:rPr>
                <w:b w:val="0"/>
                <w:sz w:val="24"/>
                <w:szCs w:val="24"/>
              </w:rPr>
              <w:t>rujan</w:t>
            </w:r>
          </w:p>
        </w:tc>
        <w:tc>
          <w:tcPr>
            <w:tcW w:w="2410" w:type="dxa"/>
          </w:tcPr>
          <w:p w:rsidR="00614996" w:rsidRPr="00346576" w:rsidRDefault="00614996"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614996" w:rsidP="006247C9">
            <w:pPr>
              <w:pStyle w:val="Tijeloteksta"/>
              <w:rPr>
                <w:b w:val="0"/>
                <w:sz w:val="24"/>
                <w:szCs w:val="24"/>
              </w:rPr>
            </w:pPr>
            <w:r w:rsidRPr="00346576">
              <w:rPr>
                <w:b w:val="0"/>
                <w:sz w:val="24"/>
                <w:szCs w:val="24"/>
              </w:rPr>
              <w:t>Godišnji program rada</w:t>
            </w:r>
          </w:p>
        </w:tc>
        <w:tc>
          <w:tcPr>
            <w:tcW w:w="1701" w:type="dxa"/>
          </w:tcPr>
          <w:p w:rsidR="00614996" w:rsidRPr="00346576" w:rsidRDefault="00614996" w:rsidP="00B902D7">
            <w:pPr>
              <w:pStyle w:val="Tijeloteksta"/>
              <w:jc w:val="center"/>
              <w:rPr>
                <w:b w:val="0"/>
                <w:sz w:val="24"/>
                <w:szCs w:val="24"/>
              </w:rPr>
            </w:pPr>
            <w:r w:rsidRPr="00346576">
              <w:rPr>
                <w:b w:val="0"/>
                <w:sz w:val="24"/>
                <w:szCs w:val="24"/>
              </w:rPr>
              <w:t>rujan</w:t>
            </w:r>
          </w:p>
        </w:tc>
        <w:tc>
          <w:tcPr>
            <w:tcW w:w="2410" w:type="dxa"/>
          </w:tcPr>
          <w:p w:rsidR="00614996" w:rsidRPr="00346576" w:rsidRDefault="00614996"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Promjene statuta</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tijekom godine</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nastavnici</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Mentorstvo za pripravnike</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tijekom godine</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pedagog</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Pedagoške mjere</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listopad</w:t>
            </w:r>
          </w:p>
        </w:tc>
        <w:tc>
          <w:tcPr>
            <w:tcW w:w="2410" w:type="dxa"/>
          </w:tcPr>
          <w:p w:rsidR="00614996" w:rsidRPr="00346576" w:rsidRDefault="00287E41" w:rsidP="00B902D7">
            <w:pPr>
              <w:pStyle w:val="Tijeloteksta"/>
              <w:jc w:val="center"/>
              <w:rPr>
                <w:b w:val="0"/>
                <w:sz w:val="24"/>
                <w:szCs w:val="24"/>
              </w:rPr>
            </w:pPr>
            <w:r>
              <w:rPr>
                <w:b w:val="0"/>
                <w:sz w:val="24"/>
                <w:szCs w:val="24"/>
              </w:rPr>
              <w:t>r</w:t>
            </w:r>
            <w:r w:rsidR="006247C9" w:rsidRPr="00346576">
              <w:rPr>
                <w:b w:val="0"/>
                <w:sz w:val="24"/>
                <w:szCs w:val="24"/>
              </w:rPr>
              <w:t>avnatelj</w:t>
            </w:r>
            <w:r>
              <w:rPr>
                <w:b w:val="0"/>
                <w:sz w:val="24"/>
                <w:szCs w:val="24"/>
              </w:rPr>
              <w:t>, razrednici</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Prijedlog tema za završni rad</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listopad</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nastavnici struke</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Pedagoške mjere</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studeni</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ravnatelj, razrednici</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Učenička postignuća nakon I</w:t>
            </w:r>
            <w:r w:rsidR="00287E41">
              <w:rPr>
                <w:b w:val="0"/>
                <w:sz w:val="24"/>
                <w:szCs w:val="24"/>
              </w:rPr>
              <w:t>.</w:t>
            </w:r>
            <w:r w:rsidRPr="00346576">
              <w:rPr>
                <w:b w:val="0"/>
                <w:sz w:val="24"/>
                <w:szCs w:val="24"/>
              </w:rPr>
              <w:t xml:space="preserve"> polugodišta</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prosinac</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Uspjeh učenika nakon zimskog ispitnog roka</w:t>
            </w:r>
            <w:r w:rsidR="00287E41">
              <w:rPr>
                <w:b w:val="0"/>
                <w:sz w:val="24"/>
                <w:szCs w:val="24"/>
              </w:rPr>
              <w:t xml:space="preserve"> (završni rad)</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veljača</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6247C9" w:rsidP="006247C9">
            <w:pPr>
              <w:pStyle w:val="Tijeloteksta"/>
              <w:rPr>
                <w:b w:val="0"/>
                <w:sz w:val="24"/>
                <w:szCs w:val="24"/>
              </w:rPr>
            </w:pPr>
            <w:r w:rsidRPr="00346576">
              <w:rPr>
                <w:b w:val="0"/>
                <w:sz w:val="24"/>
                <w:szCs w:val="24"/>
              </w:rPr>
              <w:t>Pedagoške mjere</w:t>
            </w:r>
          </w:p>
        </w:tc>
        <w:tc>
          <w:tcPr>
            <w:tcW w:w="1701" w:type="dxa"/>
          </w:tcPr>
          <w:p w:rsidR="00614996" w:rsidRPr="00346576" w:rsidRDefault="006247C9" w:rsidP="00B902D7">
            <w:pPr>
              <w:pStyle w:val="Tijeloteksta"/>
              <w:jc w:val="center"/>
              <w:rPr>
                <w:b w:val="0"/>
                <w:sz w:val="24"/>
                <w:szCs w:val="24"/>
              </w:rPr>
            </w:pPr>
            <w:r w:rsidRPr="00346576">
              <w:rPr>
                <w:b w:val="0"/>
                <w:sz w:val="24"/>
                <w:szCs w:val="24"/>
              </w:rPr>
              <w:t>veljača</w:t>
            </w:r>
          </w:p>
        </w:tc>
        <w:tc>
          <w:tcPr>
            <w:tcW w:w="2410" w:type="dxa"/>
          </w:tcPr>
          <w:p w:rsidR="00614996" w:rsidRPr="00346576" w:rsidRDefault="006247C9" w:rsidP="00B902D7">
            <w:pPr>
              <w:pStyle w:val="Tijeloteksta"/>
              <w:jc w:val="center"/>
              <w:rPr>
                <w:b w:val="0"/>
                <w:sz w:val="24"/>
                <w:szCs w:val="24"/>
              </w:rPr>
            </w:pPr>
            <w:r w:rsidRPr="00346576">
              <w:rPr>
                <w:b w:val="0"/>
                <w:sz w:val="24"/>
                <w:szCs w:val="24"/>
              </w:rPr>
              <w:t>ravnatelj, razrednici</w:t>
            </w:r>
          </w:p>
        </w:tc>
      </w:tr>
      <w:tr w:rsidR="00287E41" w:rsidRPr="00346576" w:rsidTr="0064762F">
        <w:tc>
          <w:tcPr>
            <w:tcW w:w="6345" w:type="dxa"/>
          </w:tcPr>
          <w:p w:rsidR="00287E41" w:rsidRPr="00346576" w:rsidRDefault="00287E41" w:rsidP="006247C9">
            <w:pPr>
              <w:pStyle w:val="Tijeloteksta"/>
              <w:rPr>
                <w:b w:val="0"/>
                <w:sz w:val="24"/>
                <w:szCs w:val="24"/>
              </w:rPr>
            </w:pPr>
            <w:r>
              <w:rPr>
                <w:b w:val="0"/>
                <w:sz w:val="24"/>
                <w:szCs w:val="24"/>
              </w:rPr>
              <w:t>Pedagoške mjere</w:t>
            </w:r>
          </w:p>
        </w:tc>
        <w:tc>
          <w:tcPr>
            <w:tcW w:w="1701" w:type="dxa"/>
          </w:tcPr>
          <w:p w:rsidR="00287E41" w:rsidRPr="00346576" w:rsidRDefault="00287E41" w:rsidP="00B902D7">
            <w:pPr>
              <w:pStyle w:val="Tijeloteksta"/>
              <w:jc w:val="center"/>
              <w:rPr>
                <w:b w:val="0"/>
                <w:sz w:val="24"/>
                <w:szCs w:val="24"/>
              </w:rPr>
            </w:pPr>
            <w:r>
              <w:rPr>
                <w:b w:val="0"/>
                <w:sz w:val="24"/>
                <w:szCs w:val="24"/>
              </w:rPr>
              <w:t>ožujak</w:t>
            </w:r>
          </w:p>
        </w:tc>
        <w:tc>
          <w:tcPr>
            <w:tcW w:w="2410" w:type="dxa"/>
          </w:tcPr>
          <w:p w:rsidR="00287E41" w:rsidRPr="00346576" w:rsidRDefault="00287E41" w:rsidP="00B902D7">
            <w:pPr>
              <w:pStyle w:val="Tijeloteksta"/>
              <w:jc w:val="center"/>
              <w:rPr>
                <w:b w:val="0"/>
                <w:sz w:val="24"/>
                <w:szCs w:val="24"/>
              </w:rPr>
            </w:pPr>
            <w:r>
              <w:rPr>
                <w:b w:val="0"/>
                <w:sz w:val="24"/>
                <w:szCs w:val="24"/>
              </w:rPr>
              <w:t>ravnatelj, razrednici</w:t>
            </w:r>
          </w:p>
        </w:tc>
      </w:tr>
      <w:tr w:rsidR="0064762F" w:rsidRPr="00346576" w:rsidTr="0064762F">
        <w:tc>
          <w:tcPr>
            <w:tcW w:w="6345" w:type="dxa"/>
          </w:tcPr>
          <w:p w:rsidR="00614996" w:rsidRPr="00346576" w:rsidRDefault="009D6CB0" w:rsidP="006247C9">
            <w:pPr>
              <w:pStyle w:val="Tijeloteksta"/>
              <w:rPr>
                <w:b w:val="0"/>
                <w:sz w:val="24"/>
                <w:szCs w:val="24"/>
              </w:rPr>
            </w:pPr>
            <w:r w:rsidRPr="00346576">
              <w:rPr>
                <w:b w:val="0"/>
                <w:sz w:val="24"/>
                <w:szCs w:val="24"/>
              </w:rPr>
              <w:t>Realizacija nastave</w:t>
            </w:r>
          </w:p>
        </w:tc>
        <w:tc>
          <w:tcPr>
            <w:tcW w:w="1701" w:type="dxa"/>
          </w:tcPr>
          <w:p w:rsidR="00614996" w:rsidRPr="00346576" w:rsidRDefault="009D6CB0" w:rsidP="00B902D7">
            <w:pPr>
              <w:pStyle w:val="Tijeloteksta"/>
              <w:jc w:val="center"/>
              <w:rPr>
                <w:b w:val="0"/>
                <w:sz w:val="24"/>
                <w:szCs w:val="24"/>
              </w:rPr>
            </w:pPr>
            <w:r w:rsidRPr="00346576">
              <w:rPr>
                <w:b w:val="0"/>
                <w:sz w:val="24"/>
                <w:szCs w:val="24"/>
              </w:rPr>
              <w:t>ožujak</w:t>
            </w:r>
          </w:p>
        </w:tc>
        <w:tc>
          <w:tcPr>
            <w:tcW w:w="2410" w:type="dxa"/>
          </w:tcPr>
          <w:p w:rsidR="00614996" w:rsidRPr="00346576" w:rsidRDefault="009D6CB0"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9D6CB0" w:rsidP="004D294F">
            <w:pPr>
              <w:pStyle w:val="Tijeloteksta"/>
              <w:jc w:val="both"/>
              <w:rPr>
                <w:b w:val="0"/>
                <w:sz w:val="24"/>
                <w:szCs w:val="24"/>
              </w:rPr>
            </w:pPr>
            <w:r w:rsidRPr="00346576">
              <w:rPr>
                <w:b w:val="0"/>
                <w:sz w:val="24"/>
                <w:szCs w:val="24"/>
              </w:rPr>
              <w:t>Pedagoške mjere</w:t>
            </w:r>
          </w:p>
        </w:tc>
        <w:tc>
          <w:tcPr>
            <w:tcW w:w="1701" w:type="dxa"/>
          </w:tcPr>
          <w:p w:rsidR="00614996" w:rsidRPr="00346576" w:rsidRDefault="009D6CB0" w:rsidP="00B902D7">
            <w:pPr>
              <w:pStyle w:val="Tijeloteksta"/>
              <w:jc w:val="center"/>
              <w:rPr>
                <w:b w:val="0"/>
                <w:sz w:val="24"/>
                <w:szCs w:val="24"/>
              </w:rPr>
            </w:pPr>
            <w:r w:rsidRPr="00346576">
              <w:rPr>
                <w:b w:val="0"/>
                <w:sz w:val="24"/>
                <w:szCs w:val="24"/>
              </w:rPr>
              <w:t>travanj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 xml:space="preserve">ravnatelj, </w:t>
            </w:r>
            <w:r w:rsidR="009D6CB0" w:rsidRPr="00346576">
              <w:rPr>
                <w:b w:val="0"/>
                <w:sz w:val="24"/>
                <w:szCs w:val="24"/>
              </w:rPr>
              <w:t>razrednici</w:t>
            </w:r>
          </w:p>
        </w:tc>
      </w:tr>
      <w:tr w:rsidR="0064762F" w:rsidRPr="00346576" w:rsidTr="0064762F">
        <w:tc>
          <w:tcPr>
            <w:tcW w:w="6345" w:type="dxa"/>
          </w:tcPr>
          <w:p w:rsidR="00614996" w:rsidRPr="00346576" w:rsidRDefault="00346576" w:rsidP="004D294F">
            <w:pPr>
              <w:pStyle w:val="Tijeloteksta"/>
              <w:jc w:val="both"/>
              <w:rPr>
                <w:b w:val="0"/>
                <w:sz w:val="24"/>
                <w:szCs w:val="24"/>
              </w:rPr>
            </w:pPr>
            <w:r w:rsidRPr="00346576">
              <w:rPr>
                <w:b w:val="0"/>
                <w:sz w:val="24"/>
                <w:szCs w:val="24"/>
              </w:rPr>
              <w:t>Uspjeh</w:t>
            </w:r>
            <w:r w:rsidR="00287E41">
              <w:rPr>
                <w:b w:val="0"/>
                <w:sz w:val="24"/>
                <w:szCs w:val="24"/>
              </w:rPr>
              <w:t xml:space="preserve"> učenika </w:t>
            </w:r>
            <w:r w:rsidRPr="00346576">
              <w:rPr>
                <w:b w:val="0"/>
                <w:sz w:val="24"/>
                <w:szCs w:val="24"/>
              </w:rPr>
              <w:t xml:space="preserve"> na kraju nastavne godine</w:t>
            </w:r>
            <w:r w:rsidR="00287E41">
              <w:rPr>
                <w:b w:val="0"/>
                <w:sz w:val="24"/>
                <w:szCs w:val="24"/>
              </w:rPr>
              <w:t xml:space="preserve"> za  završne razrede</w:t>
            </w:r>
          </w:p>
        </w:tc>
        <w:tc>
          <w:tcPr>
            <w:tcW w:w="1701" w:type="dxa"/>
          </w:tcPr>
          <w:p w:rsidR="00614996" w:rsidRPr="00346576" w:rsidRDefault="00346576" w:rsidP="00B902D7">
            <w:pPr>
              <w:pStyle w:val="Tijeloteksta"/>
              <w:jc w:val="center"/>
              <w:rPr>
                <w:b w:val="0"/>
                <w:sz w:val="24"/>
                <w:szCs w:val="24"/>
              </w:rPr>
            </w:pPr>
            <w:r w:rsidRPr="00346576">
              <w:rPr>
                <w:b w:val="0"/>
                <w:sz w:val="24"/>
                <w:szCs w:val="24"/>
              </w:rPr>
              <w:t>svibanj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4762F" w:rsidRPr="00346576" w:rsidRDefault="0064762F" w:rsidP="004D294F">
            <w:pPr>
              <w:pStyle w:val="Tijeloteksta"/>
              <w:jc w:val="both"/>
              <w:rPr>
                <w:b w:val="0"/>
                <w:sz w:val="24"/>
                <w:szCs w:val="24"/>
              </w:rPr>
            </w:pPr>
            <w:r>
              <w:rPr>
                <w:b w:val="0"/>
                <w:sz w:val="24"/>
                <w:szCs w:val="24"/>
              </w:rPr>
              <w:t>Uspjeh učenika nakon ljetnog</w:t>
            </w:r>
            <w:r w:rsidRPr="00346576">
              <w:rPr>
                <w:b w:val="0"/>
                <w:sz w:val="24"/>
                <w:szCs w:val="24"/>
              </w:rPr>
              <w:t xml:space="preserve"> ispitnog roka</w:t>
            </w:r>
            <w:r>
              <w:rPr>
                <w:b w:val="0"/>
                <w:sz w:val="24"/>
                <w:szCs w:val="24"/>
              </w:rPr>
              <w:t xml:space="preserve"> (završni rad)</w:t>
            </w:r>
          </w:p>
        </w:tc>
        <w:tc>
          <w:tcPr>
            <w:tcW w:w="1701" w:type="dxa"/>
          </w:tcPr>
          <w:p w:rsidR="0064762F" w:rsidRPr="00346576" w:rsidRDefault="0064762F" w:rsidP="00B902D7">
            <w:pPr>
              <w:pStyle w:val="Tijeloteksta"/>
              <w:jc w:val="center"/>
              <w:rPr>
                <w:b w:val="0"/>
                <w:sz w:val="24"/>
                <w:szCs w:val="24"/>
              </w:rPr>
            </w:pPr>
            <w:r>
              <w:rPr>
                <w:b w:val="0"/>
                <w:sz w:val="24"/>
                <w:szCs w:val="24"/>
              </w:rPr>
              <w:t>lipanj</w:t>
            </w:r>
          </w:p>
        </w:tc>
        <w:tc>
          <w:tcPr>
            <w:tcW w:w="2410" w:type="dxa"/>
          </w:tcPr>
          <w:p w:rsidR="0064762F" w:rsidRPr="00346576" w:rsidRDefault="0064762F" w:rsidP="00B902D7">
            <w:pPr>
              <w:pStyle w:val="Tijeloteksta"/>
              <w:jc w:val="center"/>
              <w:rPr>
                <w:b w:val="0"/>
                <w:sz w:val="24"/>
                <w:szCs w:val="24"/>
              </w:rPr>
            </w:pPr>
            <w:r>
              <w:rPr>
                <w:b w:val="0"/>
                <w:sz w:val="24"/>
                <w:szCs w:val="24"/>
              </w:rPr>
              <w:t>ravnatelj</w:t>
            </w:r>
          </w:p>
        </w:tc>
      </w:tr>
      <w:tr w:rsidR="0064762F" w:rsidRPr="00346576" w:rsidTr="0064762F">
        <w:tc>
          <w:tcPr>
            <w:tcW w:w="6345" w:type="dxa"/>
          </w:tcPr>
          <w:p w:rsidR="00614996" w:rsidRPr="00346576" w:rsidRDefault="00346576" w:rsidP="004D294F">
            <w:pPr>
              <w:pStyle w:val="Tijeloteksta"/>
              <w:jc w:val="both"/>
              <w:rPr>
                <w:b w:val="0"/>
                <w:sz w:val="24"/>
                <w:szCs w:val="24"/>
              </w:rPr>
            </w:pPr>
            <w:r w:rsidRPr="00346576">
              <w:rPr>
                <w:b w:val="0"/>
                <w:sz w:val="24"/>
                <w:szCs w:val="24"/>
              </w:rPr>
              <w:t>Pedagoške mjere</w:t>
            </w:r>
          </w:p>
        </w:tc>
        <w:tc>
          <w:tcPr>
            <w:tcW w:w="1701" w:type="dxa"/>
          </w:tcPr>
          <w:p w:rsidR="00614996" w:rsidRPr="00346576" w:rsidRDefault="00346576" w:rsidP="00B902D7">
            <w:pPr>
              <w:pStyle w:val="Tijeloteksta"/>
              <w:jc w:val="center"/>
              <w:rPr>
                <w:b w:val="0"/>
                <w:sz w:val="24"/>
                <w:szCs w:val="24"/>
              </w:rPr>
            </w:pPr>
            <w:r w:rsidRPr="00346576">
              <w:rPr>
                <w:b w:val="0"/>
                <w:sz w:val="24"/>
                <w:szCs w:val="24"/>
              </w:rPr>
              <w:t>svibanj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ravnatelj, razrednici</w:t>
            </w:r>
          </w:p>
        </w:tc>
      </w:tr>
      <w:tr w:rsidR="0064762F" w:rsidRPr="00346576" w:rsidTr="0064762F">
        <w:tc>
          <w:tcPr>
            <w:tcW w:w="6345" w:type="dxa"/>
          </w:tcPr>
          <w:p w:rsidR="00614996" w:rsidRPr="00346576" w:rsidRDefault="00346576" w:rsidP="004D294F">
            <w:pPr>
              <w:pStyle w:val="Tijeloteksta"/>
              <w:jc w:val="both"/>
              <w:rPr>
                <w:b w:val="0"/>
                <w:sz w:val="24"/>
                <w:szCs w:val="24"/>
              </w:rPr>
            </w:pPr>
            <w:r w:rsidRPr="00346576">
              <w:rPr>
                <w:b w:val="0"/>
                <w:sz w:val="24"/>
                <w:szCs w:val="24"/>
              </w:rPr>
              <w:t>Uspjeh</w:t>
            </w:r>
            <w:r w:rsidR="00287E41">
              <w:rPr>
                <w:b w:val="0"/>
                <w:sz w:val="24"/>
                <w:szCs w:val="24"/>
              </w:rPr>
              <w:t xml:space="preserve"> učenika  </w:t>
            </w:r>
            <w:r w:rsidRPr="00346576">
              <w:rPr>
                <w:b w:val="0"/>
                <w:sz w:val="24"/>
                <w:szCs w:val="24"/>
              </w:rPr>
              <w:t>završnih razreda</w:t>
            </w:r>
            <w:r w:rsidR="00287E41">
              <w:rPr>
                <w:b w:val="0"/>
                <w:sz w:val="24"/>
                <w:szCs w:val="24"/>
              </w:rPr>
              <w:t xml:space="preserve"> nakon dopunskog rada</w:t>
            </w:r>
          </w:p>
        </w:tc>
        <w:tc>
          <w:tcPr>
            <w:tcW w:w="1701" w:type="dxa"/>
          </w:tcPr>
          <w:p w:rsidR="00614996" w:rsidRPr="00346576" w:rsidRDefault="00346576" w:rsidP="00B902D7">
            <w:pPr>
              <w:pStyle w:val="Tijeloteksta"/>
              <w:jc w:val="center"/>
              <w:rPr>
                <w:b w:val="0"/>
                <w:sz w:val="24"/>
                <w:szCs w:val="24"/>
              </w:rPr>
            </w:pPr>
            <w:r w:rsidRPr="00346576">
              <w:rPr>
                <w:b w:val="0"/>
                <w:sz w:val="24"/>
                <w:szCs w:val="24"/>
              </w:rPr>
              <w:t>lipanj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346576" w:rsidP="004D294F">
            <w:pPr>
              <w:pStyle w:val="Tijeloteksta"/>
              <w:jc w:val="both"/>
              <w:rPr>
                <w:b w:val="0"/>
                <w:sz w:val="24"/>
                <w:szCs w:val="24"/>
              </w:rPr>
            </w:pPr>
            <w:r w:rsidRPr="00346576">
              <w:rPr>
                <w:b w:val="0"/>
                <w:sz w:val="24"/>
                <w:szCs w:val="24"/>
              </w:rPr>
              <w:t>Pedagoške mjere</w:t>
            </w:r>
          </w:p>
        </w:tc>
        <w:tc>
          <w:tcPr>
            <w:tcW w:w="1701" w:type="dxa"/>
          </w:tcPr>
          <w:p w:rsidR="00614996" w:rsidRPr="00346576" w:rsidRDefault="00346576" w:rsidP="00B902D7">
            <w:pPr>
              <w:pStyle w:val="Tijeloteksta"/>
              <w:jc w:val="center"/>
              <w:rPr>
                <w:b w:val="0"/>
                <w:sz w:val="24"/>
                <w:szCs w:val="24"/>
              </w:rPr>
            </w:pPr>
            <w:r w:rsidRPr="00346576">
              <w:rPr>
                <w:b w:val="0"/>
                <w:sz w:val="24"/>
                <w:szCs w:val="24"/>
              </w:rPr>
              <w:t>lipanj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ravnatelj, razrednici</w:t>
            </w:r>
          </w:p>
        </w:tc>
      </w:tr>
      <w:tr w:rsidR="0064762F" w:rsidRPr="00346576" w:rsidTr="0064762F">
        <w:tc>
          <w:tcPr>
            <w:tcW w:w="6345" w:type="dxa"/>
          </w:tcPr>
          <w:p w:rsidR="00614996" w:rsidRPr="00346576" w:rsidRDefault="00346576" w:rsidP="004D294F">
            <w:pPr>
              <w:pStyle w:val="Tijeloteksta"/>
              <w:jc w:val="both"/>
              <w:rPr>
                <w:b w:val="0"/>
                <w:sz w:val="24"/>
                <w:szCs w:val="24"/>
              </w:rPr>
            </w:pPr>
            <w:r w:rsidRPr="00346576">
              <w:rPr>
                <w:b w:val="0"/>
                <w:sz w:val="24"/>
                <w:szCs w:val="24"/>
              </w:rPr>
              <w:t>Uspjeh učenika na kraju nastavne godine</w:t>
            </w:r>
          </w:p>
        </w:tc>
        <w:tc>
          <w:tcPr>
            <w:tcW w:w="1701" w:type="dxa"/>
          </w:tcPr>
          <w:p w:rsidR="00614996" w:rsidRPr="00346576" w:rsidRDefault="00346576" w:rsidP="00B902D7">
            <w:pPr>
              <w:pStyle w:val="Tijeloteksta"/>
              <w:jc w:val="center"/>
              <w:rPr>
                <w:b w:val="0"/>
                <w:sz w:val="24"/>
                <w:szCs w:val="24"/>
              </w:rPr>
            </w:pPr>
            <w:r w:rsidRPr="00346576">
              <w:rPr>
                <w:b w:val="0"/>
                <w:sz w:val="24"/>
                <w:szCs w:val="24"/>
              </w:rPr>
              <w:t>lipanj</w:t>
            </w:r>
          </w:p>
        </w:tc>
        <w:tc>
          <w:tcPr>
            <w:tcW w:w="2410" w:type="dxa"/>
          </w:tcPr>
          <w:p w:rsidR="00614996" w:rsidRPr="00346576" w:rsidRDefault="00346576" w:rsidP="00B902D7">
            <w:pPr>
              <w:pStyle w:val="Tijeloteksta"/>
              <w:jc w:val="center"/>
              <w:rPr>
                <w:b w:val="0"/>
                <w:sz w:val="24"/>
                <w:szCs w:val="24"/>
              </w:rPr>
            </w:pPr>
            <w:r w:rsidRPr="00346576">
              <w:rPr>
                <w:b w:val="0"/>
                <w:sz w:val="24"/>
                <w:szCs w:val="24"/>
              </w:rPr>
              <w:t>ravnatelj</w:t>
            </w:r>
          </w:p>
        </w:tc>
      </w:tr>
      <w:tr w:rsidR="0064762F" w:rsidRPr="00346576" w:rsidTr="0064762F">
        <w:tc>
          <w:tcPr>
            <w:tcW w:w="6345" w:type="dxa"/>
          </w:tcPr>
          <w:p w:rsidR="00614996" w:rsidRPr="00346576" w:rsidRDefault="00346576" w:rsidP="004D294F">
            <w:pPr>
              <w:pStyle w:val="Tijeloteksta"/>
              <w:jc w:val="both"/>
              <w:rPr>
                <w:b w:val="0"/>
                <w:sz w:val="24"/>
                <w:szCs w:val="24"/>
              </w:rPr>
            </w:pPr>
            <w:r>
              <w:rPr>
                <w:b w:val="0"/>
                <w:sz w:val="24"/>
                <w:szCs w:val="24"/>
              </w:rPr>
              <w:t>R</w:t>
            </w:r>
            <w:r w:rsidRPr="00346576">
              <w:rPr>
                <w:b w:val="0"/>
                <w:sz w:val="24"/>
                <w:szCs w:val="24"/>
              </w:rPr>
              <w:t>aspore</w:t>
            </w:r>
            <w:r w:rsidR="00FC7421">
              <w:rPr>
                <w:b w:val="0"/>
                <w:sz w:val="24"/>
                <w:szCs w:val="24"/>
              </w:rPr>
              <w:t xml:space="preserve">d dopunskog rada </w:t>
            </w:r>
          </w:p>
        </w:tc>
        <w:tc>
          <w:tcPr>
            <w:tcW w:w="1701" w:type="dxa"/>
          </w:tcPr>
          <w:p w:rsidR="00614996" w:rsidRPr="00346576" w:rsidRDefault="00FC7421" w:rsidP="00B902D7">
            <w:pPr>
              <w:pStyle w:val="Tijeloteksta"/>
              <w:jc w:val="center"/>
              <w:rPr>
                <w:b w:val="0"/>
                <w:sz w:val="24"/>
                <w:szCs w:val="24"/>
              </w:rPr>
            </w:pPr>
            <w:r>
              <w:rPr>
                <w:b w:val="0"/>
                <w:sz w:val="24"/>
                <w:szCs w:val="24"/>
              </w:rPr>
              <w:t xml:space="preserve">lipanj, </w:t>
            </w:r>
            <w:r w:rsidR="00346576" w:rsidRPr="00346576">
              <w:rPr>
                <w:b w:val="0"/>
                <w:sz w:val="24"/>
                <w:szCs w:val="24"/>
              </w:rPr>
              <w:t>srpanj</w:t>
            </w:r>
          </w:p>
        </w:tc>
        <w:tc>
          <w:tcPr>
            <w:tcW w:w="2410" w:type="dxa"/>
          </w:tcPr>
          <w:p w:rsidR="00614996" w:rsidRPr="00346576" w:rsidRDefault="00346576" w:rsidP="00B902D7">
            <w:pPr>
              <w:pStyle w:val="Tijeloteksta"/>
              <w:jc w:val="center"/>
              <w:rPr>
                <w:b w:val="0"/>
                <w:sz w:val="24"/>
                <w:szCs w:val="24"/>
              </w:rPr>
            </w:pPr>
            <w:r>
              <w:rPr>
                <w:b w:val="0"/>
                <w:sz w:val="24"/>
                <w:szCs w:val="24"/>
              </w:rPr>
              <w:t>r</w:t>
            </w:r>
            <w:r w:rsidRPr="00346576">
              <w:rPr>
                <w:b w:val="0"/>
                <w:sz w:val="24"/>
                <w:szCs w:val="24"/>
              </w:rPr>
              <w:t>avnatelj, razrednici</w:t>
            </w:r>
          </w:p>
        </w:tc>
      </w:tr>
      <w:tr w:rsidR="0064762F" w:rsidRPr="00346576" w:rsidTr="0064762F">
        <w:tc>
          <w:tcPr>
            <w:tcW w:w="6345" w:type="dxa"/>
          </w:tcPr>
          <w:p w:rsidR="00614996" w:rsidRPr="00346576" w:rsidRDefault="00346576" w:rsidP="004D294F">
            <w:pPr>
              <w:pStyle w:val="Tijeloteksta"/>
              <w:jc w:val="both"/>
              <w:rPr>
                <w:b w:val="0"/>
                <w:sz w:val="24"/>
                <w:szCs w:val="24"/>
              </w:rPr>
            </w:pPr>
            <w:r>
              <w:rPr>
                <w:b w:val="0"/>
                <w:sz w:val="24"/>
                <w:szCs w:val="24"/>
              </w:rPr>
              <w:t>Komisija za upis u I. razred</w:t>
            </w:r>
          </w:p>
        </w:tc>
        <w:tc>
          <w:tcPr>
            <w:tcW w:w="1701" w:type="dxa"/>
          </w:tcPr>
          <w:p w:rsidR="00614996" w:rsidRPr="00346576" w:rsidRDefault="00346576" w:rsidP="00B902D7">
            <w:pPr>
              <w:pStyle w:val="Tijeloteksta"/>
              <w:jc w:val="center"/>
              <w:rPr>
                <w:b w:val="0"/>
                <w:sz w:val="24"/>
                <w:szCs w:val="24"/>
              </w:rPr>
            </w:pPr>
            <w:r>
              <w:rPr>
                <w:b w:val="0"/>
                <w:sz w:val="24"/>
                <w:szCs w:val="24"/>
              </w:rPr>
              <w:t>lipanj</w:t>
            </w:r>
          </w:p>
        </w:tc>
        <w:tc>
          <w:tcPr>
            <w:tcW w:w="2410" w:type="dxa"/>
          </w:tcPr>
          <w:p w:rsidR="00614996" w:rsidRPr="00346576" w:rsidRDefault="00346576" w:rsidP="00B902D7">
            <w:pPr>
              <w:pStyle w:val="Tijeloteksta"/>
              <w:jc w:val="center"/>
              <w:rPr>
                <w:b w:val="0"/>
                <w:sz w:val="24"/>
                <w:szCs w:val="24"/>
              </w:rPr>
            </w:pPr>
            <w:r>
              <w:rPr>
                <w:b w:val="0"/>
                <w:sz w:val="24"/>
                <w:szCs w:val="24"/>
              </w:rPr>
              <w:t>ravnatelj</w:t>
            </w:r>
          </w:p>
        </w:tc>
      </w:tr>
      <w:tr w:rsidR="00346576" w:rsidRPr="00346576" w:rsidTr="0064762F">
        <w:tc>
          <w:tcPr>
            <w:tcW w:w="6345" w:type="dxa"/>
          </w:tcPr>
          <w:p w:rsidR="00346576" w:rsidRDefault="00346576" w:rsidP="004D294F">
            <w:pPr>
              <w:pStyle w:val="Tijeloteksta"/>
              <w:jc w:val="both"/>
              <w:rPr>
                <w:b w:val="0"/>
                <w:sz w:val="24"/>
                <w:szCs w:val="24"/>
              </w:rPr>
            </w:pPr>
            <w:r>
              <w:rPr>
                <w:b w:val="0"/>
                <w:sz w:val="24"/>
                <w:szCs w:val="24"/>
              </w:rPr>
              <w:t>Uspjeh učenika nakon dopunskog rada</w:t>
            </w:r>
          </w:p>
        </w:tc>
        <w:tc>
          <w:tcPr>
            <w:tcW w:w="1701" w:type="dxa"/>
          </w:tcPr>
          <w:p w:rsidR="00346576" w:rsidRDefault="00346576" w:rsidP="00B902D7">
            <w:pPr>
              <w:pStyle w:val="Tijeloteksta"/>
              <w:jc w:val="center"/>
              <w:rPr>
                <w:b w:val="0"/>
                <w:sz w:val="24"/>
                <w:szCs w:val="24"/>
              </w:rPr>
            </w:pPr>
            <w:r>
              <w:rPr>
                <w:b w:val="0"/>
                <w:sz w:val="24"/>
                <w:szCs w:val="24"/>
              </w:rPr>
              <w:t>srpanj</w:t>
            </w:r>
          </w:p>
        </w:tc>
        <w:tc>
          <w:tcPr>
            <w:tcW w:w="2410" w:type="dxa"/>
          </w:tcPr>
          <w:p w:rsidR="00346576" w:rsidRDefault="00346576" w:rsidP="00B902D7">
            <w:pPr>
              <w:pStyle w:val="Tijeloteksta"/>
              <w:jc w:val="center"/>
              <w:rPr>
                <w:b w:val="0"/>
                <w:sz w:val="24"/>
                <w:szCs w:val="24"/>
              </w:rPr>
            </w:pPr>
            <w:r>
              <w:rPr>
                <w:b w:val="0"/>
                <w:sz w:val="24"/>
                <w:szCs w:val="24"/>
              </w:rPr>
              <w:t>ravnatelj, razrednici</w:t>
            </w:r>
          </w:p>
        </w:tc>
      </w:tr>
      <w:tr w:rsidR="00346576" w:rsidRPr="00346576" w:rsidTr="0064762F">
        <w:tc>
          <w:tcPr>
            <w:tcW w:w="6345" w:type="dxa"/>
          </w:tcPr>
          <w:p w:rsidR="00346576" w:rsidRDefault="00346576" w:rsidP="004D294F">
            <w:pPr>
              <w:pStyle w:val="Tijeloteksta"/>
              <w:jc w:val="both"/>
              <w:rPr>
                <w:b w:val="0"/>
                <w:sz w:val="24"/>
                <w:szCs w:val="24"/>
              </w:rPr>
            </w:pPr>
            <w:r>
              <w:rPr>
                <w:b w:val="0"/>
                <w:sz w:val="24"/>
                <w:szCs w:val="24"/>
              </w:rPr>
              <w:t>Uspjeh učenika nakon popravnog roka</w:t>
            </w:r>
            <w:r w:rsidR="00B902D7">
              <w:rPr>
                <w:b w:val="0"/>
                <w:sz w:val="24"/>
                <w:szCs w:val="24"/>
              </w:rPr>
              <w:t xml:space="preserve"> (kraj školske godine)</w:t>
            </w:r>
          </w:p>
        </w:tc>
        <w:tc>
          <w:tcPr>
            <w:tcW w:w="1701" w:type="dxa"/>
          </w:tcPr>
          <w:p w:rsidR="00346576" w:rsidRDefault="00346576" w:rsidP="00B902D7">
            <w:pPr>
              <w:pStyle w:val="Tijeloteksta"/>
              <w:jc w:val="center"/>
              <w:rPr>
                <w:b w:val="0"/>
                <w:sz w:val="24"/>
                <w:szCs w:val="24"/>
              </w:rPr>
            </w:pPr>
            <w:r>
              <w:rPr>
                <w:b w:val="0"/>
                <w:sz w:val="24"/>
                <w:szCs w:val="24"/>
              </w:rPr>
              <w:t>kolovoz</w:t>
            </w:r>
          </w:p>
        </w:tc>
        <w:tc>
          <w:tcPr>
            <w:tcW w:w="2410" w:type="dxa"/>
          </w:tcPr>
          <w:p w:rsidR="00346576" w:rsidRDefault="00346576" w:rsidP="00B902D7">
            <w:pPr>
              <w:pStyle w:val="Tijeloteksta"/>
              <w:jc w:val="center"/>
              <w:rPr>
                <w:b w:val="0"/>
                <w:sz w:val="24"/>
                <w:szCs w:val="24"/>
              </w:rPr>
            </w:pPr>
            <w:r>
              <w:rPr>
                <w:b w:val="0"/>
                <w:sz w:val="24"/>
                <w:szCs w:val="24"/>
              </w:rPr>
              <w:t>ravnatelj, razrednici</w:t>
            </w:r>
          </w:p>
        </w:tc>
      </w:tr>
      <w:tr w:rsidR="0064762F" w:rsidRPr="00346576" w:rsidTr="0064762F">
        <w:tc>
          <w:tcPr>
            <w:tcW w:w="6345" w:type="dxa"/>
          </w:tcPr>
          <w:p w:rsidR="0064762F" w:rsidRDefault="0064762F" w:rsidP="004D294F">
            <w:pPr>
              <w:pStyle w:val="Tijeloteksta"/>
              <w:jc w:val="both"/>
              <w:rPr>
                <w:b w:val="0"/>
                <w:sz w:val="24"/>
                <w:szCs w:val="24"/>
              </w:rPr>
            </w:pPr>
            <w:r>
              <w:rPr>
                <w:b w:val="0"/>
                <w:sz w:val="24"/>
                <w:szCs w:val="24"/>
              </w:rPr>
              <w:t xml:space="preserve">Uspjeh učenika nakon jesenskog </w:t>
            </w:r>
            <w:r w:rsidRPr="00346576">
              <w:rPr>
                <w:b w:val="0"/>
                <w:sz w:val="24"/>
                <w:szCs w:val="24"/>
              </w:rPr>
              <w:t xml:space="preserve"> ispitnog roka</w:t>
            </w:r>
            <w:r>
              <w:rPr>
                <w:b w:val="0"/>
                <w:sz w:val="24"/>
                <w:szCs w:val="24"/>
              </w:rPr>
              <w:t xml:space="preserve"> (završni rad)</w:t>
            </w:r>
          </w:p>
        </w:tc>
        <w:tc>
          <w:tcPr>
            <w:tcW w:w="1701" w:type="dxa"/>
          </w:tcPr>
          <w:p w:rsidR="0064762F" w:rsidRDefault="0064762F" w:rsidP="00B902D7">
            <w:pPr>
              <w:pStyle w:val="Tijeloteksta"/>
              <w:jc w:val="center"/>
              <w:rPr>
                <w:b w:val="0"/>
                <w:sz w:val="24"/>
                <w:szCs w:val="24"/>
              </w:rPr>
            </w:pPr>
            <w:r>
              <w:rPr>
                <w:b w:val="0"/>
                <w:sz w:val="24"/>
                <w:szCs w:val="24"/>
              </w:rPr>
              <w:t>kolovoz</w:t>
            </w:r>
          </w:p>
        </w:tc>
        <w:tc>
          <w:tcPr>
            <w:tcW w:w="2410" w:type="dxa"/>
          </w:tcPr>
          <w:p w:rsidR="0064762F" w:rsidRDefault="0064762F" w:rsidP="00B902D7">
            <w:pPr>
              <w:pStyle w:val="Tijeloteksta"/>
              <w:jc w:val="center"/>
              <w:rPr>
                <w:b w:val="0"/>
                <w:sz w:val="24"/>
                <w:szCs w:val="24"/>
              </w:rPr>
            </w:pPr>
            <w:r>
              <w:rPr>
                <w:b w:val="0"/>
                <w:sz w:val="24"/>
                <w:szCs w:val="24"/>
              </w:rPr>
              <w:t>ravnatelj</w:t>
            </w:r>
          </w:p>
        </w:tc>
      </w:tr>
    </w:tbl>
    <w:p w:rsidR="00B902D7" w:rsidRDefault="00B902D7"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D4596B" w:rsidRDefault="00D4596B" w:rsidP="004D294F">
      <w:pPr>
        <w:rPr>
          <w:b/>
          <w:color w:val="0070C0"/>
        </w:rPr>
      </w:pPr>
    </w:p>
    <w:p w:rsidR="004D294F" w:rsidRPr="00E2191D" w:rsidRDefault="004D294F" w:rsidP="00877178">
      <w:pPr>
        <w:pStyle w:val="Naslov2"/>
        <w:jc w:val="left"/>
      </w:pPr>
      <w:bookmarkStart w:id="21" w:name="_Toc463001364"/>
      <w:r w:rsidRPr="00E2191D">
        <w:lastRenderedPageBreak/>
        <w:t>9.2. STRUČNA VIJEĆA  (AKTIVI)</w:t>
      </w:r>
      <w:bookmarkEnd w:id="21"/>
    </w:p>
    <w:p w:rsidR="004913C8" w:rsidRPr="00FB3875" w:rsidRDefault="004913C8" w:rsidP="004913C8">
      <w:pPr>
        <w:rPr>
          <w:b/>
          <w:color w:val="FF0000"/>
        </w:rPr>
      </w:pPr>
    </w:p>
    <w:p w:rsidR="004913C8" w:rsidRPr="00E825D9" w:rsidRDefault="004913C8" w:rsidP="004913C8">
      <w:pPr>
        <w:rPr>
          <w:b/>
        </w:rPr>
      </w:pPr>
    </w:p>
    <w:p w:rsidR="004913C8" w:rsidRDefault="004913C8" w:rsidP="004913C8">
      <w:r w:rsidRPr="00E825D9">
        <w:t xml:space="preserve">U srednjoj školi </w:t>
      </w:r>
      <w:r>
        <w:t>Lovre</w:t>
      </w:r>
      <w:r w:rsidR="00175185">
        <w:t xml:space="preserve"> </w:t>
      </w:r>
      <w:proofErr w:type="spellStart"/>
      <w:r w:rsidR="00175185">
        <w:t>Montija</w:t>
      </w:r>
      <w:proofErr w:type="spellEnd"/>
      <w:r w:rsidR="00175185">
        <w:t xml:space="preserve"> u školskoj godini  2016./2017</w:t>
      </w:r>
      <w:r w:rsidRPr="00E825D9">
        <w:t>. djelovat će slijedeći aktivi:</w:t>
      </w:r>
    </w:p>
    <w:p w:rsidR="004913C8" w:rsidRDefault="004913C8" w:rsidP="004913C8"/>
    <w:p w:rsidR="004913C8" w:rsidRPr="00E825D9" w:rsidRDefault="004913C8" w:rsidP="004913C8"/>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67"/>
      </w:tblGrid>
      <w:tr w:rsidR="004913C8" w:rsidRPr="00E825D9" w:rsidTr="00BB2F0F">
        <w:trPr>
          <w:trHeight w:val="574"/>
        </w:trPr>
        <w:tc>
          <w:tcPr>
            <w:tcW w:w="4667" w:type="dxa"/>
          </w:tcPr>
          <w:p w:rsidR="004913C8" w:rsidRPr="004D294F" w:rsidRDefault="004913C8" w:rsidP="00BB2F0F">
            <w:pPr>
              <w:jc w:val="center"/>
              <w:rPr>
                <w:b/>
              </w:rPr>
            </w:pPr>
            <w:r w:rsidRPr="004D294F">
              <w:rPr>
                <w:b/>
              </w:rPr>
              <w:t>AKTIVI</w:t>
            </w:r>
          </w:p>
        </w:tc>
        <w:tc>
          <w:tcPr>
            <w:tcW w:w="4667" w:type="dxa"/>
          </w:tcPr>
          <w:p w:rsidR="004913C8" w:rsidRPr="004D294F" w:rsidRDefault="004913C8" w:rsidP="00BB2F0F">
            <w:pPr>
              <w:jc w:val="center"/>
              <w:rPr>
                <w:b/>
              </w:rPr>
            </w:pPr>
            <w:r w:rsidRPr="004D294F">
              <w:rPr>
                <w:b/>
              </w:rPr>
              <w:t>ČLANOVI AKTIVA</w:t>
            </w:r>
          </w:p>
          <w:p w:rsidR="004913C8" w:rsidRPr="004D294F" w:rsidRDefault="004913C8" w:rsidP="00BB2F0F">
            <w:pPr>
              <w:jc w:val="center"/>
              <w:rPr>
                <w:b/>
              </w:rPr>
            </w:pPr>
          </w:p>
        </w:tc>
      </w:tr>
      <w:tr w:rsidR="004913C8" w:rsidRPr="00E825D9" w:rsidTr="00BB2F0F">
        <w:trPr>
          <w:trHeight w:val="1996"/>
        </w:trPr>
        <w:tc>
          <w:tcPr>
            <w:tcW w:w="4667" w:type="dxa"/>
          </w:tcPr>
          <w:p w:rsidR="004913C8" w:rsidRDefault="004913C8" w:rsidP="00BB2F0F"/>
          <w:p w:rsidR="004913C8" w:rsidRPr="00E825D9" w:rsidRDefault="004913C8" w:rsidP="00BB2F0F">
            <w:r w:rsidRPr="00E825D9">
              <w:t>I . AKTIV HRVATSKOG JEZIKA</w:t>
            </w:r>
          </w:p>
        </w:tc>
        <w:tc>
          <w:tcPr>
            <w:tcW w:w="4667" w:type="dxa"/>
          </w:tcPr>
          <w:p w:rsidR="004913C8" w:rsidRPr="004D294F" w:rsidRDefault="00175185" w:rsidP="00342152">
            <w:pPr>
              <w:pStyle w:val="Odlomakpopisa"/>
              <w:numPr>
                <w:ilvl w:val="0"/>
                <w:numId w:val="48"/>
              </w:numPr>
              <w:contextualSpacing/>
              <w:rPr>
                <w:b/>
              </w:rPr>
            </w:pPr>
            <w:r>
              <w:rPr>
                <w:b/>
              </w:rPr>
              <w:t xml:space="preserve">Nada </w:t>
            </w:r>
            <w:proofErr w:type="spellStart"/>
            <w:r>
              <w:rPr>
                <w:b/>
              </w:rPr>
              <w:t>Jakovčević</w:t>
            </w:r>
            <w:proofErr w:type="spellEnd"/>
            <w:r w:rsidR="004913C8" w:rsidRPr="004D294F">
              <w:rPr>
                <w:b/>
              </w:rPr>
              <w:t>,prof., predsjednik</w:t>
            </w:r>
          </w:p>
          <w:p w:rsidR="00313890" w:rsidRDefault="004913C8" w:rsidP="00342152">
            <w:pPr>
              <w:pStyle w:val="Odlomakpopisa"/>
              <w:numPr>
                <w:ilvl w:val="0"/>
                <w:numId w:val="48"/>
              </w:numPr>
              <w:contextualSpacing/>
            </w:pPr>
            <w:r>
              <w:t>Marina Marinović-Radmilo,</w:t>
            </w:r>
            <w:r w:rsidRPr="00E825D9">
              <w:t>prof.</w:t>
            </w:r>
          </w:p>
          <w:p w:rsidR="004913C8" w:rsidRPr="00E825D9" w:rsidRDefault="004913C8" w:rsidP="00342152">
            <w:pPr>
              <w:pStyle w:val="Odlomakpopisa"/>
              <w:numPr>
                <w:ilvl w:val="0"/>
                <w:numId w:val="48"/>
              </w:numPr>
              <w:contextualSpacing/>
            </w:pPr>
            <w:r>
              <w:t>Tatjana Kovač-Lovrić,prof.</w:t>
            </w:r>
          </w:p>
          <w:p w:rsidR="004913C8" w:rsidRPr="00E825D9" w:rsidRDefault="00175185" w:rsidP="00342152">
            <w:pPr>
              <w:pStyle w:val="Odlomakpopisa"/>
              <w:numPr>
                <w:ilvl w:val="0"/>
                <w:numId w:val="48"/>
              </w:numPr>
              <w:contextualSpacing/>
            </w:pPr>
            <w:r>
              <w:t xml:space="preserve">Jasminka </w:t>
            </w:r>
            <w:proofErr w:type="spellStart"/>
            <w:r>
              <w:t>Vujević</w:t>
            </w:r>
            <w:proofErr w:type="spellEnd"/>
            <w:r w:rsidR="004913C8" w:rsidRPr="00E825D9">
              <w:t>,prof.</w:t>
            </w:r>
          </w:p>
          <w:p w:rsidR="004913C8" w:rsidRDefault="004D1E4B" w:rsidP="00342152">
            <w:pPr>
              <w:pStyle w:val="Odlomakpopisa"/>
              <w:numPr>
                <w:ilvl w:val="0"/>
                <w:numId w:val="48"/>
              </w:numPr>
              <w:contextualSpacing/>
            </w:pPr>
            <w:r>
              <w:t>Ljubica Bandić- Alerić</w:t>
            </w:r>
            <w:r w:rsidR="004913C8" w:rsidRPr="00E825D9">
              <w:t>,prof.</w:t>
            </w:r>
          </w:p>
          <w:p w:rsidR="00B06864" w:rsidRDefault="00B06864" w:rsidP="00342152">
            <w:pPr>
              <w:pStyle w:val="Odlomakpopisa"/>
              <w:numPr>
                <w:ilvl w:val="0"/>
                <w:numId w:val="48"/>
              </w:numPr>
              <w:contextualSpacing/>
            </w:pPr>
            <w:r>
              <w:t xml:space="preserve">Stipe </w:t>
            </w:r>
            <w:proofErr w:type="spellStart"/>
            <w:r>
              <w:t>Mandarić</w:t>
            </w:r>
            <w:proofErr w:type="spellEnd"/>
            <w:r>
              <w:t>, prof.</w:t>
            </w:r>
          </w:p>
          <w:p w:rsidR="005764EB" w:rsidRPr="00E825D9" w:rsidRDefault="003B696A" w:rsidP="00342152">
            <w:pPr>
              <w:pStyle w:val="Odlomakpopisa"/>
              <w:numPr>
                <w:ilvl w:val="0"/>
                <w:numId w:val="48"/>
              </w:numPr>
              <w:contextualSpacing/>
            </w:pPr>
            <w:r w:rsidRPr="003B696A">
              <w:rPr>
                <w:color w:val="000000" w:themeColor="text1"/>
              </w:rPr>
              <w:t>Dolores Zelić</w:t>
            </w:r>
            <w:r w:rsidR="005764EB" w:rsidRPr="003B696A">
              <w:rPr>
                <w:color w:val="000000" w:themeColor="text1"/>
              </w:rPr>
              <w:t>, prof.</w:t>
            </w:r>
          </w:p>
        </w:tc>
      </w:tr>
      <w:tr w:rsidR="004913C8" w:rsidRPr="00E825D9" w:rsidTr="00BB2F0F">
        <w:trPr>
          <w:trHeight w:val="1994"/>
        </w:trPr>
        <w:tc>
          <w:tcPr>
            <w:tcW w:w="4667" w:type="dxa"/>
          </w:tcPr>
          <w:p w:rsidR="004913C8" w:rsidRPr="00E825D9" w:rsidRDefault="004913C8" w:rsidP="00BB2F0F"/>
          <w:p w:rsidR="004913C8" w:rsidRPr="00E825D9" w:rsidRDefault="004913C8" w:rsidP="00BB2F0F">
            <w:r w:rsidRPr="00E825D9">
              <w:t xml:space="preserve"> II. AKTIV STRANIH JEZIKA</w:t>
            </w:r>
          </w:p>
          <w:p w:rsidR="004913C8" w:rsidRPr="00E825D9" w:rsidRDefault="004913C8" w:rsidP="00BB2F0F"/>
          <w:p w:rsidR="004913C8" w:rsidRPr="00E825D9" w:rsidRDefault="004913C8" w:rsidP="00BB2F0F"/>
          <w:p w:rsidR="004913C8" w:rsidRPr="00E825D9" w:rsidRDefault="004913C8" w:rsidP="00BB2F0F"/>
        </w:tc>
        <w:tc>
          <w:tcPr>
            <w:tcW w:w="4667" w:type="dxa"/>
          </w:tcPr>
          <w:p w:rsidR="004913C8" w:rsidRPr="004D294F" w:rsidRDefault="004913C8" w:rsidP="00BB2F0F">
            <w:pPr>
              <w:rPr>
                <w:b/>
              </w:rPr>
            </w:pPr>
            <w:r w:rsidRPr="00E825D9">
              <w:t xml:space="preserve">        </w:t>
            </w:r>
            <w:r w:rsidRPr="004D294F">
              <w:rPr>
                <w:b/>
              </w:rPr>
              <w:t>1. Anita Živković,prof.,predsjednik</w:t>
            </w:r>
          </w:p>
          <w:p w:rsidR="004913C8" w:rsidRPr="00E825D9" w:rsidRDefault="004913C8" w:rsidP="00BB2F0F">
            <w:r w:rsidRPr="00E825D9">
              <w:t xml:space="preserve">        2. Tina Dedić,prof.</w:t>
            </w:r>
          </w:p>
          <w:p w:rsidR="004913C8" w:rsidRPr="00E825D9" w:rsidRDefault="004913C8" w:rsidP="00BB2F0F">
            <w:r w:rsidRPr="00E825D9">
              <w:t xml:space="preserve">        3. Nada Grabovac,prof. </w:t>
            </w:r>
          </w:p>
          <w:p w:rsidR="004913C8" w:rsidRPr="00E825D9" w:rsidRDefault="004913C8" w:rsidP="00BB2F0F">
            <w:r w:rsidRPr="00E825D9">
              <w:t xml:space="preserve">        4. Olgica Vrdoljak,prof.</w:t>
            </w:r>
          </w:p>
          <w:p w:rsidR="004913C8" w:rsidRPr="00E825D9" w:rsidRDefault="004913C8" w:rsidP="00BB2F0F">
            <w:r w:rsidRPr="00E825D9">
              <w:t xml:space="preserve">        5. Marija Radić,prof.</w:t>
            </w:r>
          </w:p>
          <w:p w:rsidR="004913C8" w:rsidRDefault="004913C8" w:rsidP="00BB2F0F">
            <w:r w:rsidRPr="00E825D9">
              <w:t xml:space="preserve">        6. Neven </w:t>
            </w:r>
            <w:proofErr w:type="spellStart"/>
            <w:r w:rsidRPr="00E825D9">
              <w:t>Lujanović</w:t>
            </w:r>
            <w:proofErr w:type="spellEnd"/>
            <w:r w:rsidRPr="00E825D9">
              <w:t>,prof.</w:t>
            </w:r>
          </w:p>
          <w:p w:rsidR="00313890" w:rsidRPr="00E825D9" w:rsidRDefault="00313890" w:rsidP="00BB2F0F">
            <w:r>
              <w:t xml:space="preserve">        7. Stipe </w:t>
            </w:r>
            <w:proofErr w:type="spellStart"/>
            <w:r>
              <w:t>Mandarić</w:t>
            </w:r>
            <w:proofErr w:type="spellEnd"/>
            <w:r>
              <w:t>,prof.</w:t>
            </w:r>
          </w:p>
          <w:p w:rsidR="004913C8" w:rsidRPr="00E825D9" w:rsidRDefault="004913C8" w:rsidP="00BB2F0F"/>
        </w:tc>
      </w:tr>
      <w:tr w:rsidR="004913C8" w:rsidRPr="00E825D9" w:rsidTr="00BB2F0F">
        <w:trPr>
          <w:trHeight w:val="1994"/>
        </w:trPr>
        <w:tc>
          <w:tcPr>
            <w:tcW w:w="4667" w:type="dxa"/>
          </w:tcPr>
          <w:p w:rsidR="004913C8" w:rsidRPr="00E825D9" w:rsidRDefault="004913C8" w:rsidP="00BB2F0F"/>
          <w:p w:rsidR="004913C8" w:rsidRPr="00E825D9" w:rsidRDefault="004913C8" w:rsidP="00BB2F0F">
            <w:r w:rsidRPr="00E825D9">
              <w:t>III. AKTIV EKONOMIJE I TRGOVINE</w:t>
            </w:r>
          </w:p>
          <w:p w:rsidR="004913C8" w:rsidRPr="00E825D9" w:rsidRDefault="004913C8" w:rsidP="00BB2F0F"/>
          <w:p w:rsidR="004913C8" w:rsidRPr="00E825D9" w:rsidRDefault="004913C8" w:rsidP="00BB2F0F"/>
          <w:p w:rsidR="004913C8" w:rsidRPr="00E825D9" w:rsidRDefault="004913C8" w:rsidP="00BB2F0F"/>
        </w:tc>
        <w:tc>
          <w:tcPr>
            <w:tcW w:w="4667" w:type="dxa"/>
          </w:tcPr>
          <w:p w:rsidR="004913C8" w:rsidRPr="004D294F" w:rsidRDefault="00175185" w:rsidP="00342152">
            <w:pPr>
              <w:pStyle w:val="Odlomakpopisa"/>
              <w:numPr>
                <w:ilvl w:val="0"/>
                <w:numId w:val="49"/>
              </w:numPr>
              <w:contextualSpacing/>
              <w:rPr>
                <w:b/>
              </w:rPr>
            </w:pPr>
            <w:r>
              <w:rPr>
                <w:b/>
              </w:rPr>
              <w:t>Ankica Milanović</w:t>
            </w:r>
            <w:r w:rsidR="004913C8">
              <w:rPr>
                <w:b/>
              </w:rPr>
              <w:t>,</w:t>
            </w:r>
            <w:proofErr w:type="spellStart"/>
            <w:r w:rsidR="004913C8">
              <w:rPr>
                <w:b/>
              </w:rPr>
              <w:t>dip</w:t>
            </w:r>
            <w:proofErr w:type="spellEnd"/>
            <w:r w:rsidR="004913C8">
              <w:rPr>
                <w:b/>
              </w:rPr>
              <w:t xml:space="preserve">. </w:t>
            </w:r>
            <w:proofErr w:type="spellStart"/>
            <w:r w:rsidR="00CB77CF">
              <w:rPr>
                <w:b/>
              </w:rPr>
              <w:t>oec</w:t>
            </w:r>
            <w:proofErr w:type="spellEnd"/>
            <w:r w:rsidR="00CB77CF">
              <w:rPr>
                <w:b/>
              </w:rPr>
              <w:t xml:space="preserve">, </w:t>
            </w:r>
            <w:r w:rsidR="004913C8" w:rsidRPr="004D294F">
              <w:rPr>
                <w:b/>
              </w:rPr>
              <w:t xml:space="preserve"> predsjednik</w:t>
            </w:r>
          </w:p>
          <w:p w:rsidR="004913C8" w:rsidRPr="00E825D9" w:rsidRDefault="00175185" w:rsidP="00342152">
            <w:pPr>
              <w:pStyle w:val="Odlomakpopisa"/>
              <w:numPr>
                <w:ilvl w:val="0"/>
                <w:numId w:val="49"/>
              </w:numPr>
              <w:contextualSpacing/>
            </w:pPr>
            <w:r>
              <w:t xml:space="preserve">Nikolina </w:t>
            </w:r>
            <w:proofErr w:type="spellStart"/>
            <w:r>
              <w:t>Grizelj</w:t>
            </w:r>
            <w:proofErr w:type="spellEnd"/>
            <w:r w:rsidR="004913C8">
              <w:t>, dipl. oec.</w:t>
            </w:r>
          </w:p>
          <w:p w:rsidR="004913C8" w:rsidRPr="00E825D9" w:rsidRDefault="004913C8" w:rsidP="00342152">
            <w:pPr>
              <w:pStyle w:val="Odlomakpopisa"/>
              <w:numPr>
                <w:ilvl w:val="0"/>
                <w:numId w:val="49"/>
              </w:numPr>
              <w:contextualSpacing/>
            </w:pPr>
            <w:r>
              <w:t xml:space="preserve">Dragan </w:t>
            </w:r>
            <w:proofErr w:type="spellStart"/>
            <w:r>
              <w:t>Boduljak</w:t>
            </w:r>
            <w:proofErr w:type="spellEnd"/>
            <w:r>
              <w:t>, dipl. oec.</w:t>
            </w:r>
            <w:r w:rsidRPr="00E825D9">
              <w:t xml:space="preserve"> </w:t>
            </w:r>
          </w:p>
          <w:p w:rsidR="004913C8" w:rsidRPr="00E825D9" w:rsidRDefault="004913C8" w:rsidP="00342152">
            <w:pPr>
              <w:pStyle w:val="Odlomakpopisa"/>
              <w:numPr>
                <w:ilvl w:val="0"/>
                <w:numId w:val="49"/>
              </w:numPr>
              <w:contextualSpacing/>
            </w:pPr>
            <w:r>
              <w:t>Kristina Papak, dipl. oec.</w:t>
            </w:r>
          </w:p>
          <w:p w:rsidR="004913C8" w:rsidRPr="00E825D9" w:rsidRDefault="004913C8" w:rsidP="00342152">
            <w:pPr>
              <w:pStyle w:val="Odlomakpopisa"/>
              <w:numPr>
                <w:ilvl w:val="0"/>
                <w:numId w:val="49"/>
              </w:numPr>
              <w:contextualSpacing/>
            </w:pPr>
            <w:r>
              <w:t>Dražen Trogrlić</w:t>
            </w:r>
            <w:r w:rsidRPr="00E825D9">
              <w:t>, dipl.</w:t>
            </w:r>
            <w:r>
              <w:t xml:space="preserve"> oec.</w:t>
            </w:r>
          </w:p>
          <w:p w:rsidR="004913C8" w:rsidRDefault="004D1E4B" w:rsidP="00342152">
            <w:pPr>
              <w:pStyle w:val="Odlomakpopisa"/>
              <w:numPr>
                <w:ilvl w:val="0"/>
                <w:numId w:val="49"/>
              </w:numPr>
              <w:contextualSpacing/>
            </w:pPr>
            <w:r>
              <w:t xml:space="preserve">Ivan </w:t>
            </w:r>
            <w:proofErr w:type="spellStart"/>
            <w:r>
              <w:t>Kljajić</w:t>
            </w:r>
            <w:proofErr w:type="spellEnd"/>
            <w:r w:rsidR="004913C8">
              <w:t>, dipl. oec.</w:t>
            </w:r>
          </w:p>
          <w:p w:rsidR="004913C8" w:rsidRDefault="004913C8" w:rsidP="004D1E4B">
            <w:pPr>
              <w:pStyle w:val="Odlomakpopisa"/>
              <w:ind w:left="750"/>
              <w:contextualSpacing/>
            </w:pPr>
          </w:p>
          <w:p w:rsidR="004913C8" w:rsidRPr="00E825D9" w:rsidRDefault="004913C8" w:rsidP="00BB2F0F">
            <w:pPr>
              <w:pStyle w:val="Odlomakpopisa"/>
              <w:ind w:left="750"/>
              <w:contextualSpacing/>
            </w:pPr>
          </w:p>
        </w:tc>
      </w:tr>
      <w:tr w:rsidR="004913C8" w:rsidRPr="00E825D9" w:rsidTr="00BB2F0F">
        <w:trPr>
          <w:trHeight w:val="1994"/>
        </w:trPr>
        <w:tc>
          <w:tcPr>
            <w:tcW w:w="4667" w:type="dxa"/>
          </w:tcPr>
          <w:p w:rsidR="004913C8" w:rsidRPr="00E825D9" w:rsidRDefault="004913C8" w:rsidP="00BB2F0F"/>
          <w:p w:rsidR="004913C8" w:rsidRPr="00E825D9" w:rsidRDefault="004913C8" w:rsidP="00BB2F0F">
            <w:r w:rsidRPr="00E825D9">
              <w:t xml:space="preserve">IV. AKTIV POLJOPRIVREDE,BIOLOGIJE I KEMIJE </w:t>
            </w:r>
          </w:p>
          <w:p w:rsidR="004913C8" w:rsidRPr="00E825D9" w:rsidRDefault="004913C8" w:rsidP="00BB2F0F"/>
          <w:p w:rsidR="004913C8" w:rsidRPr="00E825D9" w:rsidRDefault="004913C8" w:rsidP="00BB2F0F"/>
          <w:p w:rsidR="004913C8" w:rsidRPr="00E825D9" w:rsidRDefault="004913C8" w:rsidP="00BB2F0F"/>
        </w:tc>
        <w:tc>
          <w:tcPr>
            <w:tcW w:w="4667" w:type="dxa"/>
          </w:tcPr>
          <w:p w:rsidR="004913C8" w:rsidRPr="004D294F" w:rsidRDefault="004913C8" w:rsidP="00342152">
            <w:pPr>
              <w:pStyle w:val="Odlomakpopisa"/>
              <w:numPr>
                <w:ilvl w:val="0"/>
                <w:numId w:val="50"/>
              </w:numPr>
              <w:contextualSpacing/>
              <w:rPr>
                <w:b/>
              </w:rPr>
            </w:pPr>
            <w:r>
              <w:rPr>
                <w:b/>
              </w:rPr>
              <w:t>Marijana Zaninović, prof</w:t>
            </w:r>
            <w:r w:rsidRPr="004D294F">
              <w:rPr>
                <w:b/>
              </w:rPr>
              <w:t>.</w:t>
            </w:r>
            <w:r>
              <w:rPr>
                <w:b/>
              </w:rPr>
              <w:t>,</w:t>
            </w:r>
            <w:r w:rsidRPr="004D294F">
              <w:rPr>
                <w:b/>
              </w:rPr>
              <w:t xml:space="preserve"> predsjednik</w:t>
            </w:r>
          </w:p>
          <w:p w:rsidR="004913C8" w:rsidRPr="00E825D9" w:rsidRDefault="004913C8" w:rsidP="00342152">
            <w:pPr>
              <w:pStyle w:val="Odlomakpopisa"/>
              <w:numPr>
                <w:ilvl w:val="0"/>
                <w:numId w:val="50"/>
              </w:numPr>
              <w:contextualSpacing/>
            </w:pPr>
            <w:r w:rsidRPr="00E825D9">
              <w:t xml:space="preserve">Zvjezdana </w:t>
            </w:r>
            <w:proofErr w:type="spellStart"/>
            <w:r w:rsidRPr="00E825D9">
              <w:t>Pavlagić</w:t>
            </w:r>
            <w:proofErr w:type="spellEnd"/>
            <w:r w:rsidRPr="00E825D9">
              <w:t>, dipl. ing.</w:t>
            </w:r>
          </w:p>
          <w:p w:rsidR="004913C8" w:rsidRDefault="004913C8" w:rsidP="00342152">
            <w:pPr>
              <w:pStyle w:val="Odlomakpopisa"/>
              <w:numPr>
                <w:ilvl w:val="0"/>
                <w:numId w:val="50"/>
              </w:numPr>
              <w:contextualSpacing/>
            </w:pPr>
            <w:r w:rsidRPr="00E825D9">
              <w:t>Marija Vidović, dipl. ing.</w:t>
            </w:r>
          </w:p>
          <w:p w:rsidR="004913C8" w:rsidRPr="00E825D9" w:rsidRDefault="007E1F0D" w:rsidP="00342152">
            <w:pPr>
              <w:pStyle w:val="Odlomakpopisa"/>
              <w:numPr>
                <w:ilvl w:val="0"/>
                <w:numId w:val="50"/>
              </w:numPr>
              <w:contextualSpacing/>
            </w:pPr>
            <w:r>
              <w:t xml:space="preserve">Vedrana Čačić, </w:t>
            </w:r>
            <w:proofErr w:type="spellStart"/>
            <w:r>
              <w:t>bacc</w:t>
            </w:r>
            <w:proofErr w:type="spellEnd"/>
            <w:r w:rsidR="004913C8">
              <w:t>.</w:t>
            </w:r>
            <w:r>
              <w:t xml:space="preserve"> agronomije</w:t>
            </w:r>
          </w:p>
          <w:p w:rsidR="004913C8" w:rsidRPr="00E825D9" w:rsidRDefault="004913C8" w:rsidP="00342152">
            <w:pPr>
              <w:pStyle w:val="Odlomakpopisa"/>
              <w:numPr>
                <w:ilvl w:val="0"/>
                <w:numId w:val="50"/>
              </w:numPr>
              <w:contextualSpacing/>
            </w:pPr>
            <w:r w:rsidRPr="00E825D9">
              <w:t xml:space="preserve">Lidija </w:t>
            </w:r>
            <w:proofErr w:type="spellStart"/>
            <w:r w:rsidRPr="00E825D9">
              <w:t>Pejdo</w:t>
            </w:r>
            <w:proofErr w:type="spellEnd"/>
            <w:r w:rsidRPr="00E825D9">
              <w:t>, prof.</w:t>
            </w:r>
          </w:p>
          <w:p w:rsidR="004913C8" w:rsidRPr="00E825D9" w:rsidRDefault="004913C8" w:rsidP="00342152">
            <w:pPr>
              <w:pStyle w:val="Odlomakpopisa"/>
              <w:numPr>
                <w:ilvl w:val="0"/>
                <w:numId w:val="50"/>
              </w:numPr>
              <w:contextualSpacing/>
            </w:pPr>
            <w:r w:rsidRPr="00E825D9">
              <w:t>Ivanka Marijanović, dipl. ing.</w:t>
            </w:r>
          </w:p>
          <w:p w:rsidR="004913C8" w:rsidRDefault="004913C8" w:rsidP="00342152">
            <w:pPr>
              <w:pStyle w:val="Odlomakpopisa"/>
              <w:numPr>
                <w:ilvl w:val="0"/>
                <w:numId w:val="50"/>
              </w:numPr>
              <w:contextualSpacing/>
            </w:pPr>
            <w:r w:rsidRPr="00E825D9">
              <w:t>Nikolina Čeko-Radovčić, prof.</w:t>
            </w:r>
          </w:p>
          <w:p w:rsidR="004913C8" w:rsidRDefault="004913C8" w:rsidP="00342152">
            <w:pPr>
              <w:pStyle w:val="Odlomakpopisa"/>
              <w:numPr>
                <w:ilvl w:val="0"/>
                <w:numId w:val="50"/>
              </w:numPr>
              <w:contextualSpacing/>
            </w:pPr>
            <w:r>
              <w:t>Dragana Tomić,dipl. ing.</w:t>
            </w:r>
          </w:p>
          <w:p w:rsidR="00313890" w:rsidRDefault="00313890" w:rsidP="00313890">
            <w:pPr>
              <w:pStyle w:val="Odlomakpopisa"/>
              <w:ind w:left="750"/>
              <w:contextualSpacing/>
            </w:pPr>
            <w:r>
              <w:t>(zamjena Marko Pehar</w:t>
            </w:r>
            <w:r w:rsidR="007E1F0D">
              <w:t xml:space="preserve">, </w:t>
            </w:r>
            <w:proofErr w:type="spellStart"/>
            <w:r w:rsidR="007E1F0D">
              <w:t>mag</w:t>
            </w:r>
            <w:proofErr w:type="spellEnd"/>
            <w:r w:rsidR="007E1F0D">
              <w:t>. agronomije</w:t>
            </w:r>
            <w:r w:rsidR="00D96B2A">
              <w:t xml:space="preserve"> </w:t>
            </w:r>
            <w:r>
              <w:t>)</w:t>
            </w:r>
          </w:p>
          <w:p w:rsidR="004913C8" w:rsidRPr="00E825D9" w:rsidRDefault="004913C8" w:rsidP="00971C99">
            <w:pPr>
              <w:pStyle w:val="Odlomakpopisa"/>
              <w:ind w:left="750"/>
              <w:contextualSpacing/>
            </w:pPr>
          </w:p>
        </w:tc>
      </w:tr>
      <w:tr w:rsidR="004913C8" w:rsidRPr="00E825D9" w:rsidTr="00BB2F0F">
        <w:trPr>
          <w:trHeight w:val="1707"/>
        </w:trPr>
        <w:tc>
          <w:tcPr>
            <w:tcW w:w="4667" w:type="dxa"/>
          </w:tcPr>
          <w:p w:rsidR="004913C8" w:rsidRPr="00E825D9" w:rsidRDefault="004913C8" w:rsidP="00BB2F0F"/>
          <w:p w:rsidR="004913C8" w:rsidRPr="00E825D9" w:rsidRDefault="004913C8" w:rsidP="00BB2F0F">
            <w:r w:rsidRPr="00E825D9">
              <w:t xml:space="preserve">V. AKTIV MATEMATIKE,FIZIKE, I INFORMATIKE </w:t>
            </w:r>
          </w:p>
          <w:p w:rsidR="004913C8" w:rsidRPr="00E825D9" w:rsidRDefault="004913C8" w:rsidP="00BB2F0F"/>
          <w:p w:rsidR="004913C8" w:rsidRPr="00E825D9" w:rsidRDefault="004913C8" w:rsidP="00BB2F0F"/>
          <w:p w:rsidR="004913C8" w:rsidRPr="00E825D9" w:rsidRDefault="004913C8" w:rsidP="00BB2F0F"/>
          <w:p w:rsidR="004913C8" w:rsidRPr="00E825D9" w:rsidRDefault="004913C8" w:rsidP="00BB2F0F"/>
        </w:tc>
        <w:tc>
          <w:tcPr>
            <w:tcW w:w="4667" w:type="dxa"/>
          </w:tcPr>
          <w:p w:rsidR="004913C8" w:rsidRPr="004D294F" w:rsidRDefault="004D1E4B" w:rsidP="00342152">
            <w:pPr>
              <w:pStyle w:val="Odlomakpopisa"/>
              <w:numPr>
                <w:ilvl w:val="0"/>
                <w:numId w:val="51"/>
              </w:numPr>
              <w:contextualSpacing/>
              <w:rPr>
                <w:b/>
              </w:rPr>
            </w:pPr>
            <w:r>
              <w:rPr>
                <w:b/>
              </w:rPr>
              <w:t>Ivan Dujić, prof</w:t>
            </w:r>
            <w:r w:rsidR="004913C8" w:rsidRPr="004D294F">
              <w:rPr>
                <w:b/>
              </w:rPr>
              <w:t xml:space="preserve">., predsjednik </w:t>
            </w:r>
          </w:p>
          <w:p w:rsidR="004913C8" w:rsidRPr="00E825D9" w:rsidRDefault="004913C8" w:rsidP="00342152">
            <w:pPr>
              <w:pStyle w:val="Odlomakpopisa"/>
              <w:numPr>
                <w:ilvl w:val="0"/>
                <w:numId w:val="51"/>
              </w:numPr>
              <w:contextualSpacing/>
            </w:pPr>
            <w:r w:rsidRPr="00E825D9">
              <w:t xml:space="preserve">Branka </w:t>
            </w:r>
            <w:proofErr w:type="spellStart"/>
            <w:r w:rsidRPr="00E825D9">
              <w:t>Vukmirica</w:t>
            </w:r>
            <w:proofErr w:type="spellEnd"/>
            <w:r w:rsidRPr="00E825D9">
              <w:t>, prof.</w:t>
            </w:r>
          </w:p>
          <w:p w:rsidR="004913C8" w:rsidRPr="00E825D9" w:rsidRDefault="004913C8" w:rsidP="00342152">
            <w:pPr>
              <w:pStyle w:val="Odlomakpopisa"/>
              <w:numPr>
                <w:ilvl w:val="0"/>
                <w:numId w:val="51"/>
              </w:numPr>
              <w:contextualSpacing/>
            </w:pPr>
            <w:r w:rsidRPr="00E825D9">
              <w:t xml:space="preserve">Mirela Jelovina </w:t>
            </w:r>
            <w:proofErr w:type="spellStart"/>
            <w:r w:rsidRPr="00E825D9">
              <w:t>Koštroman</w:t>
            </w:r>
            <w:proofErr w:type="spellEnd"/>
            <w:r w:rsidRPr="00E825D9">
              <w:t>, prof.</w:t>
            </w:r>
          </w:p>
          <w:p w:rsidR="004913C8" w:rsidRPr="00E825D9" w:rsidRDefault="004D1E4B" w:rsidP="00342152">
            <w:pPr>
              <w:pStyle w:val="Odlomakpopisa"/>
              <w:numPr>
                <w:ilvl w:val="0"/>
                <w:numId w:val="51"/>
              </w:numPr>
              <w:contextualSpacing/>
            </w:pPr>
            <w:r>
              <w:t xml:space="preserve">Vedran Laća, </w:t>
            </w:r>
            <w:proofErr w:type="spellStart"/>
            <w:r>
              <w:t>dipl.ing</w:t>
            </w:r>
            <w:proofErr w:type="spellEnd"/>
            <w:r>
              <w:t>.</w:t>
            </w:r>
          </w:p>
          <w:p w:rsidR="004913C8" w:rsidRDefault="004913C8" w:rsidP="00342152">
            <w:pPr>
              <w:pStyle w:val="Odlomakpopisa"/>
              <w:numPr>
                <w:ilvl w:val="0"/>
                <w:numId w:val="51"/>
              </w:numPr>
              <w:contextualSpacing/>
            </w:pPr>
            <w:r w:rsidRPr="00E825D9">
              <w:t>Berta Dragičević,prof.</w:t>
            </w:r>
          </w:p>
          <w:p w:rsidR="00D5641F" w:rsidRDefault="00D5641F" w:rsidP="00342152">
            <w:pPr>
              <w:pStyle w:val="Odlomakpopisa"/>
              <w:numPr>
                <w:ilvl w:val="0"/>
                <w:numId w:val="51"/>
              </w:numPr>
              <w:contextualSpacing/>
            </w:pPr>
            <w:r>
              <w:t xml:space="preserve">Danijela </w:t>
            </w:r>
            <w:proofErr w:type="spellStart"/>
            <w:r>
              <w:t>Kardov</w:t>
            </w:r>
            <w:proofErr w:type="spellEnd"/>
            <w:r>
              <w:t>, prof.</w:t>
            </w:r>
          </w:p>
          <w:p w:rsidR="004913C8" w:rsidRPr="00E825D9" w:rsidRDefault="004913C8" w:rsidP="00BB2F0F">
            <w:pPr>
              <w:pStyle w:val="Odlomakpopisa"/>
              <w:ind w:left="750"/>
              <w:contextualSpacing/>
            </w:pPr>
          </w:p>
        </w:tc>
      </w:tr>
      <w:tr w:rsidR="004913C8" w:rsidRPr="00E825D9" w:rsidTr="00BB2F0F">
        <w:trPr>
          <w:trHeight w:val="2297"/>
        </w:trPr>
        <w:tc>
          <w:tcPr>
            <w:tcW w:w="4667" w:type="dxa"/>
          </w:tcPr>
          <w:p w:rsidR="004913C8" w:rsidRDefault="004913C8" w:rsidP="00BB2F0F"/>
          <w:p w:rsidR="004913C8" w:rsidRPr="00E825D9" w:rsidRDefault="004913C8" w:rsidP="00BB2F0F">
            <w:proofErr w:type="spellStart"/>
            <w:r w:rsidRPr="00E825D9">
              <w:t>VI.AKTIV</w:t>
            </w:r>
            <w:proofErr w:type="spellEnd"/>
            <w:r w:rsidRPr="00E825D9">
              <w:t xml:space="preserve"> FILOZOFIJE,SOCIOLOGIJE,POLITIKE I GOSPODA</w:t>
            </w:r>
            <w:r>
              <w:t xml:space="preserve">RSTVA, PSIHOLOGIJE,VJERONAUKA, </w:t>
            </w:r>
            <w:r w:rsidRPr="00E825D9">
              <w:t xml:space="preserve"> ETIKE</w:t>
            </w:r>
            <w:r>
              <w:t>, LIKOVNA I GLAZBENA UMJETNOST</w:t>
            </w:r>
          </w:p>
          <w:p w:rsidR="004913C8" w:rsidRPr="00E825D9" w:rsidRDefault="004913C8" w:rsidP="00BB2F0F"/>
          <w:p w:rsidR="004913C8" w:rsidRPr="00E825D9" w:rsidRDefault="004913C8" w:rsidP="00BB2F0F"/>
        </w:tc>
        <w:tc>
          <w:tcPr>
            <w:tcW w:w="4667" w:type="dxa"/>
          </w:tcPr>
          <w:p w:rsidR="004913C8" w:rsidRPr="004D294F" w:rsidRDefault="004C652B" w:rsidP="00342152">
            <w:pPr>
              <w:pStyle w:val="Odlomakpopisa"/>
              <w:numPr>
                <w:ilvl w:val="0"/>
                <w:numId w:val="52"/>
              </w:numPr>
              <w:contextualSpacing/>
              <w:rPr>
                <w:b/>
              </w:rPr>
            </w:pPr>
            <w:r>
              <w:rPr>
                <w:b/>
              </w:rPr>
              <w:t>Zdravko Bagarić</w:t>
            </w:r>
            <w:r w:rsidR="004913C8" w:rsidRPr="004D294F">
              <w:rPr>
                <w:b/>
              </w:rPr>
              <w:t>,prof.</w:t>
            </w:r>
            <w:r w:rsidR="004913C8">
              <w:rPr>
                <w:b/>
              </w:rPr>
              <w:t>,</w:t>
            </w:r>
            <w:r w:rsidR="004913C8" w:rsidRPr="004D294F">
              <w:rPr>
                <w:b/>
              </w:rPr>
              <w:t xml:space="preserve"> predsjednik</w:t>
            </w:r>
          </w:p>
          <w:p w:rsidR="004913C8" w:rsidRDefault="004C652B" w:rsidP="00342152">
            <w:pPr>
              <w:pStyle w:val="Odlomakpopisa"/>
              <w:numPr>
                <w:ilvl w:val="0"/>
                <w:numId w:val="52"/>
              </w:numPr>
              <w:contextualSpacing/>
            </w:pPr>
            <w:r>
              <w:t>Mario Preden</w:t>
            </w:r>
            <w:r w:rsidR="004913C8" w:rsidRPr="00E825D9">
              <w:t>, prof.</w:t>
            </w:r>
          </w:p>
          <w:p w:rsidR="008F18F0" w:rsidRPr="00E825D9" w:rsidRDefault="008F18F0" w:rsidP="00342152">
            <w:pPr>
              <w:pStyle w:val="Odlomakpopisa"/>
              <w:numPr>
                <w:ilvl w:val="0"/>
                <w:numId w:val="52"/>
              </w:numPr>
              <w:contextualSpacing/>
            </w:pPr>
            <w:r>
              <w:t>Ivan Lukač, vjeroučitelj</w:t>
            </w:r>
          </w:p>
          <w:p w:rsidR="004913C8" w:rsidRPr="00E825D9" w:rsidRDefault="004913C8" w:rsidP="00342152">
            <w:pPr>
              <w:pStyle w:val="Odlomakpopisa"/>
              <w:numPr>
                <w:ilvl w:val="0"/>
                <w:numId w:val="52"/>
              </w:numPr>
              <w:contextualSpacing/>
            </w:pPr>
            <w:r w:rsidRPr="00E825D9">
              <w:t xml:space="preserve">Marina </w:t>
            </w:r>
            <w:proofErr w:type="spellStart"/>
            <w:r w:rsidRPr="00E825D9">
              <w:t>Ivković</w:t>
            </w:r>
            <w:proofErr w:type="spellEnd"/>
            <w:r w:rsidRPr="00E825D9">
              <w:t>, prof.</w:t>
            </w:r>
          </w:p>
          <w:p w:rsidR="004913C8" w:rsidRPr="00E825D9" w:rsidRDefault="004913C8" w:rsidP="00342152">
            <w:pPr>
              <w:pStyle w:val="Odlomakpopisa"/>
              <w:numPr>
                <w:ilvl w:val="0"/>
                <w:numId w:val="52"/>
              </w:numPr>
              <w:contextualSpacing/>
            </w:pPr>
            <w:r w:rsidRPr="00E825D9">
              <w:t>Savo Majstorović, vjeroučitelj</w:t>
            </w:r>
          </w:p>
          <w:p w:rsidR="004913C8" w:rsidRDefault="00971C99" w:rsidP="00342152">
            <w:pPr>
              <w:pStyle w:val="Odlomakpopisa"/>
              <w:numPr>
                <w:ilvl w:val="0"/>
                <w:numId w:val="52"/>
              </w:numPr>
              <w:contextualSpacing/>
            </w:pPr>
            <w:r>
              <w:t>Dragana</w:t>
            </w:r>
            <w:r w:rsidR="003B696A">
              <w:t xml:space="preserve"> Jozić</w:t>
            </w:r>
            <w:r w:rsidR="004913C8" w:rsidRPr="00E825D9">
              <w:t>, prof.</w:t>
            </w:r>
          </w:p>
          <w:p w:rsidR="004913C8" w:rsidRDefault="004913C8" w:rsidP="00342152">
            <w:pPr>
              <w:pStyle w:val="Odlomakpopisa"/>
              <w:numPr>
                <w:ilvl w:val="0"/>
                <w:numId w:val="52"/>
              </w:numPr>
              <w:contextualSpacing/>
            </w:pPr>
            <w:r>
              <w:t xml:space="preserve">Silvija </w:t>
            </w:r>
            <w:proofErr w:type="spellStart"/>
            <w:r>
              <w:t>Sunara</w:t>
            </w:r>
            <w:proofErr w:type="spellEnd"/>
            <w:r>
              <w:t xml:space="preserve"> </w:t>
            </w:r>
            <w:proofErr w:type="spellStart"/>
            <w:r>
              <w:t>Ćevid</w:t>
            </w:r>
            <w:proofErr w:type="spellEnd"/>
            <w:r>
              <w:t>,prof.</w:t>
            </w:r>
          </w:p>
          <w:p w:rsidR="004913C8" w:rsidRPr="00E825D9" w:rsidRDefault="004913C8" w:rsidP="00342152">
            <w:pPr>
              <w:pStyle w:val="Odlomakpopisa"/>
              <w:numPr>
                <w:ilvl w:val="0"/>
                <w:numId w:val="52"/>
              </w:numPr>
              <w:contextualSpacing/>
            </w:pPr>
            <w:r>
              <w:t xml:space="preserve">Nera </w:t>
            </w:r>
            <w:proofErr w:type="spellStart"/>
            <w:r>
              <w:t>Đonlić</w:t>
            </w:r>
            <w:proofErr w:type="spellEnd"/>
            <w:r>
              <w:t>-</w:t>
            </w:r>
            <w:proofErr w:type="spellStart"/>
            <w:r>
              <w:t>Bajamić</w:t>
            </w:r>
            <w:proofErr w:type="spellEnd"/>
            <w:r w:rsidR="007370D3">
              <w:t>, prof.</w:t>
            </w:r>
          </w:p>
          <w:p w:rsidR="004913C8" w:rsidRPr="00E825D9" w:rsidRDefault="004913C8" w:rsidP="00BB2F0F">
            <w:pPr>
              <w:pStyle w:val="Odlomakpopisa"/>
              <w:ind w:left="750"/>
            </w:pPr>
          </w:p>
        </w:tc>
      </w:tr>
      <w:tr w:rsidR="004913C8" w:rsidRPr="00E825D9" w:rsidTr="00BB2F0F">
        <w:trPr>
          <w:trHeight w:val="1723"/>
        </w:trPr>
        <w:tc>
          <w:tcPr>
            <w:tcW w:w="4667" w:type="dxa"/>
          </w:tcPr>
          <w:p w:rsidR="004913C8" w:rsidRDefault="004913C8" w:rsidP="00BB2F0F"/>
          <w:p w:rsidR="004913C8" w:rsidRPr="00E825D9" w:rsidRDefault="004913C8" w:rsidP="00BB2F0F">
            <w:r w:rsidRPr="00E825D9">
              <w:t>VII. AKTIV POVIJESTI,GEOGRAFIJE I TZK</w:t>
            </w:r>
          </w:p>
          <w:p w:rsidR="004913C8" w:rsidRPr="00E825D9" w:rsidRDefault="004913C8" w:rsidP="00BB2F0F"/>
          <w:p w:rsidR="004913C8" w:rsidRPr="00E825D9" w:rsidRDefault="004913C8" w:rsidP="00BB2F0F"/>
          <w:p w:rsidR="004913C8" w:rsidRPr="00E825D9" w:rsidRDefault="004913C8" w:rsidP="00BB2F0F"/>
          <w:p w:rsidR="004913C8" w:rsidRPr="00E825D9" w:rsidRDefault="004913C8" w:rsidP="00BB2F0F"/>
        </w:tc>
        <w:tc>
          <w:tcPr>
            <w:tcW w:w="4667" w:type="dxa"/>
          </w:tcPr>
          <w:p w:rsidR="004913C8" w:rsidRPr="004D294F" w:rsidRDefault="004C652B" w:rsidP="00342152">
            <w:pPr>
              <w:pStyle w:val="Odlomakpopisa"/>
              <w:numPr>
                <w:ilvl w:val="0"/>
                <w:numId w:val="53"/>
              </w:numPr>
              <w:contextualSpacing/>
              <w:rPr>
                <w:b/>
              </w:rPr>
            </w:pPr>
            <w:r>
              <w:rPr>
                <w:b/>
              </w:rPr>
              <w:t>Toni Cota</w:t>
            </w:r>
            <w:r w:rsidR="004913C8" w:rsidRPr="004D294F">
              <w:rPr>
                <w:b/>
              </w:rPr>
              <w:t>,prof., predsjednik</w:t>
            </w:r>
          </w:p>
          <w:p w:rsidR="004913C8" w:rsidRPr="00E825D9" w:rsidRDefault="004913C8" w:rsidP="00342152">
            <w:pPr>
              <w:pStyle w:val="Odlomakpopisa"/>
              <w:numPr>
                <w:ilvl w:val="0"/>
                <w:numId w:val="53"/>
              </w:numPr>
              <w:contextualSpacing/>
            </w:pPr>
            <w:r w:rsidRPr="00E825D9">
              <w:t>Tomislav Čolak, prof.</w:t>
            </w:r>
          </w:p>
          <w:p w:rsidR="004913C8" w:rsidRPr="00E825D9" w:rsidRDefault="004913C8" w:rsidP="00342152">
            <w:pPr>
              <w:pStyle w:val="Odlomakpopisa"/>
              <w:numPr>
                <w:ilvl w:val="0"/>
                <w:numId w:val="53"/>
              </w:numPr>
              <w:contextualSpacing/>
            </w:pPr>
            <w:r>
              <w:t xml:space="preserve">Dario </w:t>
            </w:r>
            <w:proofErr w:type="spellStart"/>
            <w:r>
              <w:t>Lapić</w:t>
            </w:r>
            <w:proofErr w:type="spellEnd"/>
            <w:r w:rsidRPr="00E825D9">
              <w:t>, prof.</w:t>
            </w:r>
          </w:p>
          <w:p w:rsidR="004913C8" w:rsidRPr="00E825D9" w:rsidRDefault="004913C8" w:rsidP="00342152">
            <w:pPr>
              <w:pStyle w:val="Odlomakpopisa"/>
              <w:numPr>
                <w:ilvl w:val="0"/>
                <w:numId w:val="53"/>
              </w:numPr>
              <w:contextualSpacing/>
            </w:pPr>
            <w:r w:rsidRPr="00E825D9">
              <w:t xml:space="preserve">Marijana </w:t>
            </w:r>
            <w:proofErr w:type="spellStart"/>
            <w:r w:rsidRPr="00E825D9">
              <w:t>Škunca</w:t>
            </w:r>
            <w:proofErr w:type="spellEnd"/>
            <w:r w:rsidRPr="00E825D9">
              <w:t xml:space="preserve"> Vrkić, prof.</w:t>
            </w:r>
          </w:p>
          <w:p w:rsidR="004913C8" w:rsidRDefault="004913C8" w:rsidP="00342152">
            <w:pPr>
              <w:pStyle w:val="Odlomakpopisa"/>
              <w:numPr>
                <w:ilvl w:val="0"/>
                <w:numId w:val="53"/>
              </w:numPr>
              <w:contextualSpacing/>
            </w:pPr>
            <w:r w:rsidRPr="00E825D9">
              <w:t xml:space="preserve">Zvonko </w:t>
            </w:r>
            <w:proofErr w:type="spellStart"/>
            <w:r w:rsidRPr="00E825D9">
              <w:t>Brečić</w:t>
            </w:r>
            <w:proofErr w:type="spellEnd"/>
            <w:r w:rsidRPr="00E825D9">
              <w:t>, prof.</w:t>
            </w:r>
          </w:p>
          <w:p w:rsidR="004C652B" w:rsidRPr="00E825D9" w:rsidRDefault="004C652B" w:rsidP="00342152">
            <w:pPr>
              <w:pStyle w:val="Odlomakpopisa"/>
              <w:numPr>
                <w:ilvl w:val="0"/>
                <w:numId w:val="53"/>
              </w:numPr>
              <w:contextualSpacing/>
            </w:pPr>
            <w:r>
              <w:t>Zoran Batić, prof.</w:t>
            </w:r>
          </w:p>
        </w:tc>
      </w:tr>
    </w:tbl>
    <w:p w:rsidR="004D294F" w:rsidRDefault="004D294F" w:rsidP="004913C8">
      <w:pPr>
        <w:pStyle w:val="Tijeloteksta"/>
        <w:rPr>
          <w:sz w:val="24"/>
        </w:rPr>
      </w:pPr>
    </w:p>
    <w:p w:rsidR="004D294F" w:rsidRDefault="004D294F" w:rsidP="004F7764">
      <w:pPr>
        <w:pStyle w:val="Tijeloteksta"/>
        <w:ind w:left="1416"/>
        <w:jc w:val="center"/>
        <w:rPr>
          <w:sz w:val="24"/>
        </w:rPr>
      </w:pPr>
    </w:p>
    <w:p w:rsidR="004D294F" w:rsidRDefault="004D294F"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4913C8" w:rsidRDefault="004913C8" w:rsidP="004F7764">
      <w:pPr>
        <w:pStyle w:val="Tijeloteksta"/>
        <w:ind w:left="1416"/>
        <w:jc w:val="center"/>
        <w:rPr>
          <w:sz w:val="24"/>
        </w:rPr>
      </w:pPr>
    </w:p>
    <w:p w:rsidR="00EA13BF" w:rsidRDefault="00EA13BF" w:rsidP="004F7764">
      <w:pPr>
        <w:pStyle w:val="Tijeloteksta"/>
        <w:ind w:left="1416"/>
        <w:jc w:val="center"/>
        <w:rPr>
          <w:sz w:val="24"/>
        </w:rPr>
      </w:pPr>
    </w:p>
    <w:p w:rsidR="007370D3" w:rsidRDefault="007370D3" w:rsidP="004F7764">
      <w:pPr>
        <w:pStyle w:val="Tijeloteksta"/>
        <w:ind w:left="1416"/>
        <w:jc w:val="center"/>
        <w:rPr>
          <w:sz w:val="24"/>
        </w:rPr>
      </w:pPr>
    </w:p>
    <w:p w:rsidR="004913C8" w:rsidRDefault="004913C8" w:rsidP="004F7764">
      <w:pPr>
        <w:pStyle w:val="Tijeloteksta"/>
        <w:ind w:left="1416"/>
        <w:jc w:val="center"/>
        <w:rPr>
          <w:sz w:val="24"/>
        </w:rPr>
      </w:pPr>
    </w:p>
    <w:p w:rsidR="008F2DE9" w:rsidRDefault="008F2DE9" w:rsidP="008F2DE9">
      <w:pPr>
        <w:rPr>
          <w:b/>
          <w:bCs/>
          <w:szCs w:val="20"/>
        </w:rPr>
      </w:pPr>
    </w:p>
    <w:p w:rsidR="008B3E44" w:rsidRDefault="004E09B4" w:rsidP="004E09B4">
      <w:pPr>
        <w:pStyle w:val="Naslov3"/>
        <w:jc w:val="center"/>
      </w:pPr>
      <w:bookmarkStart w:id="22" w:name="_Toc463001365"/>
      <w:r>
        <w:lastRenderedPageBreak/>
        <w:t xml:space="preserve">9.2.1. </w:t>
      </w:r>
      <w:r w:rsidR="00877178" w:rsidRPr="00877178">
        <w:t>Plan i program stručnog aktiva hrvatskog jezika</w:t>
      </w:r>
      <w:bookmarkEnd w:id="22"/>
    </w:p>
    <w:p w:rsidR="008F2DE9" w:rsidRPr="008B3E44" w:rsidRDefault="00877178" w:rsidP="008B3E44">
      <w:pPr>
        <w:jc w:val="center"/>
        <w:rPr>
          <w:b/>
          <w:sz w:val="28"/>
        </w:rPr>
      </w:pPr>
      <w:r w:rsidRPr="008B3E44">
        <w:rPr>
          <w:b/>
          <w:sz w:val="28"/>
        </w:rPr>
        <w:t>za šk. god.</w:t>
      </w:r>
      <w:r w:rsidR="00530E4E" w:rsidRPr="008B3E44">
        <w:rPr>
          <w:b/>
          <w:sz w:val="28"/>
        </w:rPr>
        <w:t xml:space="preserve"> </w:t>
      </w:r>
      <w:r w:rsidR="00B8184A" w:rsidRPr="008B3E44">
        <w:rPr>
          <w:b/>
          <w:sz w:val="28"/>
        </w:rPr>
        <w:t xml:space="preserve"> 2016./2017</w:t>
      </w:r>
      <w:r w:rsidR="008F2DE9" w:rsidRPr="008B3E44">
        <w:rPr>
          <w:b/>
          <w:sz w:val="28"/>
        </w:rPr>
        <w:t>.</w:t>
      </w:r>
    </w:p>
    <w:p w:rsidR="008B3E44" w:rsidRPr="008B3E44" w:rsidRDefault="008B3E44" w:rsidP="008B3E44"/>
    <w:p w:rsidR="008F2DE9" w:rsidRPr="00B8184A" w:rsidRDefault="008F2DE9" w:rsidP="00FB3875">
      <w:pPr>
        <w:jc w:val="center"/>
        <w:rPr>
          <w:b/>
          <w:color w:val="0070C0"/>
          <w:sz w:val="28"/>
          <w:szCs w:val="28"/>
        </w:rPr>
      </w:pPr>
    </w:p>
    <w:p w:rsidR="008F2DE9" w:rsidRPr="00900D5F" w:rsidRDefault="00B476C4" w:rsidP="008F2DE9">
      <w:pPr>
        <w:rPr>
          <w:b/>
        </w:rPr>
      </w:pPr>
      <w:r>
        <w:rPr>
          <w:b/>
        </w:rPr>
        <w:t>RUJAN 2016</w:t>
      </w:r>
      <w:r w:rsidR="008F2DE9" w:rsidRPr="00900D5F">
        <w:rPr>
          <w:b/>
        </w:rPr>
        <w:t>.</w:t>
      </w:r>
    </w:p>
    <w:p w:rsidR="008F2DE9" w:rsidRDefault="008F2DE9" w:rsidP="008F2DE9">
      <w:r w:rsidRPr="00D168F9">
        <w:t xml:space="preserve">. </w:t>
      </w:r>
      <w:r>
        <w:rPr>
          <w:sz w:val="48"/>
          <w:szCs w:val="48"/>
        </w:rPr>
        <w:t xml:space="preserve">    </w:t>
      </w:r>
      <w:r>
        <w:t>Formiranje Aktiva</w:t>
      </w:r>
    </w:p>
    <w:p w:rsidR="008F2DE9" w:rsidRDefault="008F2DE9" w:rsidP="008F2DE9">
      <w:r>
        <w:t>.         Raspodjela razrednih odjela</w:t>
      </w:r>
    </w:p>
    <w:p w:rsidR="008F2DE9" w:rsidRDefault="008F2DE9" w:rsidP="008F2DE9">
      <w:r>
        <w:t>.         Slobodne aktivnosti: novinarska</w:t>
      </w:r>
      <w:r w:rsidR="00B476C4">
        <w:t xml:space="preserve"> i dramska skupina</w:t>
      </w:r>
    </w:p>
    <w:p w:rsidR="008F2DE9" w:rsidRDefault="008F2DE9" w:rsidP="008F2DE9">
      <w:r>
        <w:t>.         Dodatna</w:t>
      </w:r>
      <w:r w:rsidR="00B476C4">
        <w:t xml:space="preserve"> (debatni klub)</w:t>
      </w:r>
      <w:r>
        <w:t xml:space="preserve"> i dopunska nastava (po dogovoru)</w:t>
      </w:r>
    </w:p>
    <w:p w:rsidR="008F2DE9" w:rsidRDefault="008F2DE9" w:rsidP="008F2DE9">
      <w:r>
        <w:t>.         Naručivanje udžbenika na razini Aktiva (za nastavnike) i ostalih pomoćnih materijala potrebnih za nastavu</w:t>
      </w:r>
    </w:p>
    <w:p w:rsidR="008F2DE9" w:rsidRDefault="008F2DE9" w:rsidP="008F2DE9">
      <w:r>
        <w:t>.         Uvodno pred</w:t>
      </w:r>
      <w:r w:rsidR="00B476C4">
        <w:t>avanje u knjižnici u suradnji s</w:t>
      </w:r>
      <w:r>
        <w:t xml:space="preserve"> knjižničarkom  </w:t>
      </w:r>
    </w:p>
    <w:p w:rsidR="008F2DE9" w:rsidRDefault="008F2DE9" w:rsidP="008F2DE9">
      <w:r>
        <w:t xml:space="preserve">.         Dogovor o posjetu kazalištu tijekom nastavne godine </w:t>
      </w:r>
      <w:r w:rsidR="00542D52">
        <w:t>(dva odlaska, jedan u sklopu nastave Hrvatskog jezika, a drugi u sklopu izborne nastave; realizirat će se u dogovoru s učenicima i kazališnim kućama)</w:t>
      </w:r>
    </w:p>
    <w:p w:rsidR="008F2DE9" w:rsidRDefault="008F2DE9" w:rsidP="008F2DE9">
      <w:r>
        <w:t xml:space="preserve">.         Dogovor o sudjelovanju na Županijskim i Međužupanijskim stručnim vijećima profesora hrvatskoga  jezika  </w:t>
      </w:r>
    </w:p>
    <w:p w:rsidR="008F2DE9" w:rsidRDefault="008F2DE9" w:rsidP="008F2DE9">
      <w:r>
        <w:t xml:space="preserve">          Dogovor o suradnji s ostalim aktivima (predmetnim nastavnicima u korelaciji i realizaciji građanskog odgoja i obilježavanjima raznih prigodnih datuma i obljetnica</w:t>
      </w:r>
      <w:r w:rsidR="00B476C4">
        <w:t>)</w:t>
      </w:r>
    </w:p>
    <w:p w:rsidR="008F2DE9" w:rsidRDefault="008F2DE9" w:rsidP="008F2DE9"/>
    <w:p w:rsidR="008F2DE9" w:rsidRDefault="00B476C4" w:rsidP="008F2DE9">
      <w:pPr>
        <w:rPr>
          <w:b/>
        </w:rPr>
      </w:pPr>
      <w:r>
        <w:rPr>
          <w:b/>
        </w:rPr>
        <w:t>LISTOPAD 2016</w:t>
      </w:r>
      <w:r w:rsidR="008F2DE9" w:rsidRPr="00900D5F">
        <w:rPr>
          <w:b/>
        </w:rPr>
        <w:t>.</w:t>
      </w:r>
    </w:p>
    <w:p w:rsidR="008F2DE9" w:rsidRPr="002952CB" w:rsidRDefault="008F2DE9" w:rsidP="008F2DE9">
      <w:r w:rsidRPr="002952CB">
        <w:t xml:space="preserve">. </w:t>
      </w:r>
      <w:r>
        <w:t xml:space="preserve">         O</w:t>
      </w:r>
      <w:r w:rsidRPr="002952CB">
        <w:t>snivanje dramske grupe</w:t>
      </w:r>
      <w:r>
        <w:t xml:space="preserve">, novinarske grupe </w:t>
      </w:r>
      <w:r w:rsidR="00B476C4">
        <w:t xml:space="preserve"> </w:t>
      </w:r>
    </w:p>
    <w:p w:rsidR="008F2DE9" w:rsidRDefault="008F2DE9" w:rsidP="008F2DE9">
      <w:r>
        <w:t>.          Uvid u fond knjižnice i prijedlozi za nabavu novih stručnih knjiga i ostalih pomagala</w:t>
      </w:r>
    </w:p>
    <w:p w:rsidR="008F2DE9" w:rsidRDefault="00B476C4" w:rsidP="008F2DE9">
      <w:r>
        <w:t>.          Početak obilježavanja Mjeseca hrvatske knjige (15.10.2016.)</w:t>
      </w:r>
    </w:p>
    <w:p w:rsidR="008F2DE9" w:rsidRDefault="008F2DE9" w:rsidP="008F2DE9"/>
    <w:p w:rsidR="008F2DE9" w:rsidRPr="00B476C4" w:rsidRDefault="00B476C4" w:rsidP="008F2DE9">
      <w:pPr>
        <w:rPr>
          <w:b/>
        </w:rPr>
      </w:pPr>
      <w:r>
        <w:rPr>
          <w:b/>
        </w:rPr>
        <w:t>STUDENI 2016</w:t>
      </w:r>
      <w:r w:rsidR="008F2DE9" w:rsidRPr="00900D5F">
        <w:rPr>
          <w:b/>
        </w:rPr>
        <w:t>.</w:t>
      </w:r>
    </w:p>
    <w:p w:rsidR="008F2DE9" w:rsidRDefault="008F2DE9" w:rsidP="008F2DE9">
      <w:r>
        <w:t>.         Obilježavanje Mjeseca hrvatske knjige u suradnji sa školskom knjižnicom i Gradskom knjižnicom (15. 10. 2015. – 15. 11. 2015.)</w:t>
      </w:r>
    </w:p>
    <w:p w:rsidR="008F2DE9" w:rsidRDefault="008F2DE9" w:rsidP="008F2DE9">
      <w:r>
        <w:t>.         Po dogovoru odlazak na sajam</w:t>
      </w:r>
      <w:r w:rsidR="00B476C4">
        <w:t xml:space="preserve"> knjiga </w:t>
      </w:r>
      <w:proofErr w:type="spellStart"/>
      <w:r w:rsidR="00B476C4">
        <w:t>Inter</w:t>
      </w:r>
      <w:proofErr w:type="spellEnd"/>
      <w:r w:rsidR="00B476C4">
        <w:t xml:space="preserve"> </w:t>
      </w:r>
      <w:proofErr w:type="spellStart"/>
      <w:r w:rsidR="00B476C4">
        <w:t>Liber</w:t>
      </w:r>
      <w:proofErr w:type="spellEnd"/>
      <w:r w:rsidR="00B476C4">
        <w:t xml:space="preserve"> u Zagrebu 12</w:t>
      </w:r>
      <w:r>
        <w:t>. 11.</w:t>
      </w:r>
    </w:p>
    <w:p w:rsidR="008F2DE9" w:rsidRDefault="008F2DE9" w:rsidP="008F2DE9">
      <w:r>
        <w:t xml:space="preserve">.       </w:t>
      </w:r>
      <w:r w:rsidR="00B476C4">
        <w:t>Obilježavanje</w:t>
      </w:r>
      <w:r>
        <w:t xml:space="preserve">  Dan</w:t>
      </w:r>
      <w:r w:rsidR="00B476C4">
        <w:t>a</w:t>
      </w:r>
      <w:r>
        <w:t xml:space="preserve"> sjećanja na Vukovar (18.11.) </w:t>
      </w:r>
    </w:p>
    <w:p w:rsidR="008F2DE9" w:rsidRDefault="008F2DE9" w:rsidP="008F2DE9"/>
    <w:p w:rsidR="008F2DE9" w:rsidRPr="00D229BF" w:rsidRDefault="00B476C4" w:rsidP="008F2DE9">
      <w:pPr>
        <w:tabs>
          <w:tab w:val="left" w:pos="6035"/>
        </w:tabs>
      </w:pPr>
      <w:r>
        <w:rPr>
          <w:b/>
        </w:rPr>
        <w:t>PROSINAC 2016</w:t>
      </w:r>
      <w:r w:rsidR="008F2DE9" w:rsidRPr="00900D5F">
        <w:rPr>
          <w:b/>
        </w:rPr>
        <w:t>.</w:t>
      </w:r>
    </w:p>
    <w:p w:rsidR="008F2DE9" w:rsidRDefault="008F2DE9" w:rsidP="008F2DE9">
      <w:r>
        <w:t xml:space="preserve">. </w:t>
      </w:r>
      <w:r w:rsidR="00B476C4">
        <w:t xml:space="preserve">         Obilježavanje Dana ljudskih prava (10.12.,</w:t>
      </w:r>
      <w:proofErr w:type="spellStart"/>
      <w:r w:rsidR="00542D52">
        <w:t>obilježat</w:t>
      </w:r>
      <w:proofErr w:type="spellEnd"/>
      <w:r w:rsidR="00542D52">
        <w:t xml:space="preserve"> će se debata na odabranu temu</w:t>
      </w:r>
      <w:r w:rsidR="00B476C4">
        <w:t xml:space="preserve"> </w:t>
      </w:r>
      <w:r w:rsidR="00542D52">
        <w:t>8./9.12. u sklopu izborne nastave)</w:t>
      </w:r>
    </w:p>
    <w:p w:rsidR="008F2DE9" w:rsidRDefault="008F2DE9" w:rsidP="008F2DE9">
      <w:r>
        <w:t>.          Utvrđivanje realizacije fo</w:t>
      </w:r>
      <w:r w:rsidR="00542D52">
        <w:t>nda nastavnih sati po razredima</w:t>
      </w:r>
    </w:p>
    <w:p w:rsidR="008F2DE9" w:rsidRDefault="008F2DE9" w:rsidP="008F2DE9"/>
    <w:p w:rsidR="008F2DE9" w:rsidRPr="00900D5F" w:rsidRDefault="00542D52" w:rsidP="008F2DE9">
      <w:pPr>
        <w:rPr>
          <w:b/>
        </w:rPr>
      </w:pPr>
      <w:r>
        <w:rPr>
          <w:b/>
        </w:rPr>
        <w:t>SIJEČANJ  2017</w:t>
      </w:r>
      <w:r w:rsidR="008F2DE9" w:rsidRPr="00900D5F">
        <w:rPr>
          <w:b/>
        </w:rPr>
        <w:t>.</w:t>
      </w:r>
    </w:p>
    <w:p w:rsidR="008F2DE9" w:rsidRDefault="008F2DE9" w:rsidP="008F2DE9">
      <w:r>
        <w:t xml:space="preserve">.  </w:t>
      </w:r>
      <w:r w:rsidR="00542D52">
        <w:t xml:space="preserve">       Priprema i organizacija Š</w:t>
      </w:r>
      <w:r>
        <w:t>kolskog natjecanja u poznavanju hrvatskoga jezika</w:t>
      </w:r>
    </w:p>
    <w:p w:rsidR="008F2DE9" w:rsidRDefault="008F2DE9" w:rsidP="008F2DE9">
      <w:r>
        <w:t xml:space="preserve">.         </w:t>
      </w:r>
      <w:proofErr w:type="spellStart"/>
      <w:r>
        <w:t>LiDraNo</w:t>
      </w:r>
      <w:proofErr w:type="spellEnd"/>
      <w:r>
        <w:t xml:space="preserve"> – školska razina smotre, po potrebi</w:t>
      </w:r>
    </w:p>
    <w:p w:rsidR="00542D52" w:rsidRDefault="00542D52" w:rsidP="008F2DE9">
      <w:r>
        <w:t>.         Obilježavanje godišnjice smrti Fausta Vrančića (20.1.1617.)</w:t>
      </w:r>
    </w:p>
    <w:p w:rsidR="008F2DE9" w:rsidRDefault="008F2DE9" w:rsidP="008F2DE9"/>
    <w:p w:rsidR="008F2DE9" w:rsidRDefault="008F2DE9" w:rsidP="008F2DE9">
      <w:r>
        <w:rPr>
          <w:b/>
        </w:rPr>
        <w:t xml:space="preserve">VELJAČA </w:t>
      </w:r>
      <w:r w:rsidR="00542D52">
        <w:rPr>
          <w:b/>
        </w:rPr>
        <w:t>2017</w:t>
      </w:r>
      <w:r>
        <w:t>.</w:t>
      </w:r>
    </w:p>
    <w:p w:rsidR="008F2DE9" w:rsidRDefault="008F2DE9" w:rsidP="008F2DE9">
      <w:r>
        <w:t>.          Svjetski dan materinskog jezika (21. 02.)</w:t>
      </w:r>
    </w:p>
    <w:p w:rsidR="008F2DE9" w:rsidRDefault="008F2DE9" w:rsidP="008F2DE9">
      <w:r>
        <w:t>.          Valentinovo – kreativno izražavanje(literarni,glazbeni i slikarski ostvaraji učenika; prigodni kviz u suradnj</w:t>
      </w:r>
      <w:r w:rsidR="00542D52">
        <w:t>i s</w:t>
      </w:r>
      <w:r>
        <w:t xml:space="preserve"> knjižničarkom) </w:t>
      </w:r>
    </w:p>
    <w:p w:rsidR="008F2DE9" w:rsidRDefault="008F2DE9" w:rsidP="008F2DE9"/>
    <w:p w:rsidR="008F2DE9" w:rsidRPr="00900D5F" w:rsidRDefault="00BB0731" w:rsidP="008F2DE9">
      <w:pPr>
        <w:rPr>
          <w:b/>
        </w:rPr>
      </w:pPr>
      <w:r>
        <w:rPr>
          <w:b/>
        </w:rPr>
        <w:t>OŽUJAK  2017</w:t>
      </w:r>
      <w:r w:rsidR="008F2DE9" w:rsidRPr="00900D5F">
        <w:rPr>
          <w:b/>
        </w:rPr>
        <w:t>.</w:t>
      </w:r>
    </w:p>
    <w:p w:rsidR="008F2DE9" w:rsidRDefault="008F2DE9" w:rsidP="008F2DE9">
      <w:r>
        <w:t>.           Obil</w:t>
      </w:r>
      <w:r w:rsidR="00BB0731">
        <w:t>ježavanje  Dana</w:t>
      </w:r>
      <w:r>
        <w:t xml:space="preserve"> hrvatskoga jezika</w:t>
      </w:r>
      <w:r w:rsidR="00BB0731">
        <w:t xml:space="preserve"> 11. – 17.ožujka</w:t>
      </w:r>
    </w:p>
    <w:p w:rsidR="008F2DE9" w:rsidRDefault="008F2DE9" w:rsidP="008F2DE9">
      <w:r>
        <w:t>.           Natjecanje u poznavanju hrvatskoga jezika na županijskoj razini</w:t>
      </w:r>
    </w:p>
    <w:p w:rsidR="008F2DE9" w:rsidRDefault="008F2DE9" w:rsidP="008F2DE9">
      <w:r>
        <w:t>.           O</w:t>
      </w:r>
      <w:r w:rsidR="000B6BE1">
        <w:t>bilježavanje Međunarodnog dana kazališta za djecu i mlade (20.3.)</w:t>
      </w:r>
    </w:p>
    <w:p w:rsidR="008F2DE9" w:rsidRDefault="008F2DE9" w:rsidP="008F2DE9"/>
    <w:p w:rsidR="008F2DE9" w:rsidRDefault="008F2DE9" w:rsidP="008F2DE9"/>
    <w:p w:rsidR="008F2DE9" w:rsidRDefault="008F2DE9" w:rsidP="008F2DE9"/>
    <w:p w:rsidR="008F2DE9" w:rsidRPr="00900D5F" w:rsidRDefault="000B6BE1" w:rsidP="008F2DE9">
      <w:pPr>
        <w:rPr>
          <w:b/>
        </w:rPr>
      </w:pPr>
      <w:r>
        <w:rPr>
          <w:b/>
        </w:rPr>
        <w:t>TRAVANJ 2017</w:t>
      </w:r>
      <w:r w:rsidR="008F2DE9" w:rsidRPr="00900D5F">
        <w:rPr>
          <w:b/>
        </w:rPr>
        <w:t>.</w:t>
      </w:r>
    </w:p>
    <w:p w:rsidR="008F2DE9" w:rsidRDefault="008F2DE9" w:rsidP="008F2DE9">
      <w:r>
        <w:t>.           Obilježavanje 22. travnja – Dan hrvatske knjige</w:t>
      </w:r>
    </w:p>
    <w:p w:rsidR="008F2DE9" w:rsidRDefault="008F2DE9" w:rsidP="008F2DE9">
      <w:r>
        <w:t xml:space="preserve">            Obilježavanje 23. travnja – Svjetski dan knjige; Noć knjige</w:t>
      </w:r>
      <w:r w:rsidR="000B6BE1">
        <w:t xml:space="preserve"> (Književno jutro)</w:t>
      </w:r>
      <w:r>
        <w:t xml:space="preserve"> i </w:t>
      </w:r>
      <w:r w:rsidR="000B6BE1">
        <w:t>Međunarodni dan autorskog prava</w:t>
      </w:r>
    </w:p>
    <w:p w:rsidR="008F2DE9" w:rsidRDefault="008F2DE9" w:rsidP="008F2DE9"/>
    <w:p w:rsidR="008F2DE9" w:rsidRPr="00900D5F" w:rsidRDefault="000B6BE1" w:rsidP="008F2DE9">
      <w:pPr>
        <w:rPr>
          <w:b/>
        </w:rPr>
      </w:pPr>
      <w:r>
        <w:rPr>
          <w:b/>
        </w:rPr>
        <w:t>SVIBANJ  2017</w:t>
      </w:r>
      <w:r w:rsidR="008F2DE9" w:rsidRPr="00900D5F">
        <w:rPr>
          <w:b/>
        </w:rPr>
        <w:t>.</w:t>
      </w:r>
    </w:p>
    <w:p w:rsidR="008F2DE9" w:rsidRDefault="000B6BE1" w:rsidP="008F2DE9">
      <w:r>
        <w:t xml:space="preserve">.          Međunarodni dan pisanja pisama (11.5.)  </w:t>
      </w:r>
    </w:p>
    <w:p w:rsidR="008F2DE9" w:rsidRDefault="008F2DE9" w:rsidP="008F2DE9"/>
    <w:p w:rsidR="008F2DE9" w:rsidRPr="00900D5F" w:rsidRDefault="000B6BE1" w:rsidP="008F2DE9">
      <w:pPr>
        <w:rPr>
          <w:b/>
        </w:rPr>
      </w:pPr>
      <w:r>
        <w:rPr>
          <w:b/>
        </w:rPr>
        <w:t>LIPANJ 2017</w:t>
      </w:r>
      <w:r w:rsidR="008F2DE9" w:rsidRPr="00900D5F">
        <w:rPr>
          <w:b/>
        </w:rPr>
        <w:t>.</w:t>
      </w:r>
    </w:p>
    <w:p w:rsidR="008F2DE9" w:rsidRDefault="008F2DE9" w:rsidP="008F2DE9">
      <w:r>
        <w:t>.            Evaluacija rada  stručnog aktiva</w:t>
      </w:r>
    </w:p>
    <w:p w:rsidR="004913C8" w:rsidRDefault="004913C8" w:rsidP="00E66DA9">
      <w:pPr>
        <w:pStyle w:val="Tijeloteksta"/>
        <w:rPr>
          <w:sz w:val="24"/>
        </w:rPr>
      </w:pPr>
    </w:p>
    <w:p w:rsidR="00BA30AD" w:rsidRPr="00E66DA9" w:rsidRDefault="00BA30AD" w:rsidP="00E66DA9">
      <w:pPr>
        <w:rPr>
          <w:b/>
          <w:bCs/>
          <w:color w:val="C00000"/>
          <w:szCs w:val="20"/>
        </w:rPr>
      </w:pPr>
    </w:p>
    <w:p w:rsidR="008B3E44" w:rsidRDefault="00F9508F" w:rsidP="008B3E44">
      <w:pPr>
        <w:pStyle w:val="Naslov3"/>
        <w:jc w:val="center"/>
      </w:pPr>
      <w:bookmarkStart w:id="23" w:name="_Toc463001366"/>
      <w:r w:rsidRPr="00A37DB8">
        <w:t xml:space="preserve">9.2.2. </w:t>
      </w:r>
      <w:r w:rsidR="00877178" w:rsidRPr="00877178">
        <w:t xml:space="preserve">Plan i program stručnog aktiva </w:t>
      </w:r>
      <w:r w:rsidR="00877178">
        <w:t>stranih</w:t>
      </w:r>
      <w:r w:rsidR="00877178" w:rsidRPr="00877178">
        <w:t xml:space="preserve"> jezika</w:t>
      </w:r>
      <w:bookmarkEnd w:id="23"/>
    </w:p>
    <w:p w:rsidR="0099075F" w:rsidRPr="008B3E44" w:rsidRDefault="00877178" w:rsidP="008B3E44">
      <w:pPr>
        <w:jc w:val="center"/>
        <w:rPr>
          <w:b/>
          <w:sz w:val="28"/>
        </w:rPr>
      </w:pPr>
      <w:r w:rsidRPr="008B3E44">
        <w:rPr>
          <w:b/>
          <w:sz w:val="28"/>
        </w:rPr>
        <w:t>za šk. god.</w:t>
      </w:r>
      <w:r w:rsidR="00A37DB8" w:rsidRPr="008B3E44">
        <w:rPr>
          <w:b/>
          <w:sz w:val="28"/>
        </w:rPr>
        <w:t xml:space="preserve">  2016./2017</w:t>
      </w:r>
      <w:r w:rsidR="00CA7B02" w:rsidRPr="008B3E44">
        <w:rPr>
          <w:b/>
          <w:sz w:val="28"/>
        </w:rPr>
        <w:t>.</w:t>
      </w:r>
    </w:p>
    <w:p w:rsidR="0099075F" w:rsidRPr="00A37DB8" w:rsidRDefault="0099075F" w:rsidP="00EA13BF">
      <w:pPr>
        <w:pStyle w:val="Tijeloteksta"/>
        <w:jc w:val="center"/>
        <w:rPr>
          <w:color w:val="0070C0"/>
          <w:sz w:val="24"/>
        </w:rPr>
      </w:pPr>
    </w:p>
    <w:p w:rsidR="0099075F" w:rsidRDefault="0099075F">
      <w:pPr>
        <w:pStyle w:val="Tijeloteksta"/>
        <w:jc w:val="both"/>
        <w:rPr>
          <w:sz w:val="24"/>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6285"/>
        <w:gridCol w:w="1260"/>
      </w:tblGrid>
      <w:tr w:rsidR="00A814C8" w:rsidRPr="00E60E5C" w:rsidTr="008B3E44">
        <w:trPr>
          <w:cantSplit/>
          <w:trHeight w:val="720"/>
          <w:jc w:val="center"/>
        </w:trPr>
        <w:tc>
          <w:tcPr>
            <w:tcW w:w="9000" w:type="dxa"/>
            <w:gridSpan w:val="3"/>
            <w:tcBorders>
              <w:top w:val="single" w:sz="4" w:space="0" w:color="auto"/>
              <w:left w:val="single" w:sz="4" w:space="0" w:color="auto"/>
              <w:bottom w:val="single" w:sz="4" w:space="0" w:color="auto"/>
              <w:right w:val="single" w:sz="4" w:space="0" w:color="auto"/>
            </w:tcBorders>
          </w:tcPr>
          <w:p w:rsidR="00A814C8" w:rsidRPr="00B35E95" w:rsidRDefault="00A814C8" w:rsidP="003E2138">
            <w:pPr>
              <w:jc w:val="center"/>
              <w:rPr>
                <w:bCs/>
                <w:sz w:val="28"/>
                <w:szCs w:val="28"/>
              </w:rPr>
            </w:pPr>
            <w:r w:rsidRPr="00B35E95">
              <w:rPr>
                <w:bCs/>
                <w:sz w:val="28"/>
                <w:szCs w:val="28"/>
              </w:rPr>
              <w:t>Plan rada Školskog stru</w:t>
            </w:r>
            <w:r>
              <w:rPr>
                <w:bCs/>
                <w:sz w:val="28"/>
                <w:szCs w:val="28"/>
              </w:rPr>
              <w:t xml:space="preserve">čnog vijeća profesora stranih </w:t>
            </w:r>
            <w:r w:rsidRPr="00B35E95">
              <w:rPr>
                <w:bCs/>
                <w:sz w:val="28"/>
                <w:szCs w:val="28"/>
              </w:rPr>
              <w:t xml:space="preserve"> jezika</w:t>
            </w:r>
          </w:p>
          <w:p w:rsidR="00A814C8" w:rsidRPr="00B35E95" w:rsidRDefault="00A37DB8" w:rsidP="003E2138">
            <w:pPr>
              <w:jc w:val="center"/>
              <w:rPr>
                <w:bCs/>
                <w:sz w:val="28"/>
                <w:szCs w:val="28"/>
              </w:rPr>
            </w:pPr>
            <w:r>
              <w:rPr>
                <w:bCs/>
                <w:sz w:val="28"/>
                <w:szCs w:val="28"/>
              </w:rPr>
              <w:t>za školsku godinu 2016./2017</w:t>
            </w:r>
            <w:r w:rsidR="00A814C8" w:rsidRPr="00B35E95">
              <w:rPr>
                <w:bCs/>
                <w:sz w:val="28"/>
                <w:szCs w:val="28"/>
              </w:rPr>
              <w:t>.</w:t>
            </w:r>
          </w:p>
          <w:p w:rsidR="00A814C8" w:rsidRPr="00E60E5C" w:rsidRDefault="00A814C8" w:rsidP="003E2138">
            <w:pPr>
              <w:rPr>
                <w:b/>
                <w:bCs/>
                <w:lang w:val="pl-PL"/>
              </w:rPr>
            </w:pPr>
          </w:p>
        </w:tc>
      </w:tr>
      <w:tr w:rsidR="00A814C8" w:rsidRPr="00E60E5C" w:rsidTr="008B3E44">
        <w:trPr>
          <w:trHeight w:val="720"/>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Pr>
              <w:rPr>
                <w:b/>
                <w:bCs/>
              </w:rPr>
            </w:pPr>
            <w:r w:rsidRPr="00E60E5C">
              <w:rPr>
                <w:b/>
                <w:bCs/>
              </w:rPr>
              <w:t>VRIJEME RADA</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Pr>
              <w:rPr>
                <w:b/>
                <w:bCs/>
              </w:rPr>
            </w:pPr>
            <w:r w:rsidRPr="00E60E5C">
              <w:rPr>
                <w:b/>
                <w:bCs/>
              </w:rPr>
              <w:t xml:space="preserve">                 </w:t>
            </w:r>
          </w:p>
          <w:p w:rsidR="00A814C8" w:rsidRPr="008B3E44" w:rsidRDefault="00A814C8" w:rsidP="008B3E44">
            <w:pPr>
              <w:jc w:val="center"/>
              <w:rPr>
                <w:b/>
              </w:rPr>
            </w:pPr>
            <w:bookmarkStart w:id="24" w:name="_Toc273447718"/>
            <w:r w:rsidRPr="008B3E44">
              <w:rPr>
                <w:b/>
              </w:rPr>
              <w:t>SADRŽAJ   RADA</w:t>
            </w:r>
            <w:bookmarkEnd w:id="24"/>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Pr>
              <w:rPr>
                <w:b/>
                <w:bCs/>
              </w:rPr>
            </w:pPr>
            <w:r w:rsidRPr="00E60E5C">
              <w:rPr>
                <w:b/>
                <w:bCs/>
              </w:rPr>
              <w:t>BROJ SATI</w:t>
            </w:r>
          </w:p>
        </w:tc>
      </w:tr>
      <w:tr w:rsidR="00A814C8" w:rsidRPr="00E60E5C" w:rsidTr="008B3E44">
        <w:trPr>
          <w:trHeight w:val="160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 w:rsidR="00A814C8" w:rsidRPr="00E60E5C" w:rsidRDefault="00A814C8" w:rsidP="003E2138">
            <w:pPr>
              <w:rPr>
                <w:b/>
                <w:bCs/>
              </w:rPr>
            </w:pPr>
            <w:r w:rsidRPr="00E60E5C">
              <w:rPr>
                <w:b/>
                <w:bCs/>
              </w:rPr>
              <w:t>rujan</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Pr>
              <w:ind w:left="360"/>
            </w:pPr>
          </w:p>
          <w:p w:rsidR="00A814C8" w:rsidRPr="00E60E5C" w:rsidRDefault="00A814C8" w:rsidP="00342152">
            <w:pPr>
              <w:numPr>
                <w:ilvl w:val="0"/>
                <w:numId w:val="39"/>
              </w:numPr>
            </w:pPr>
            <w:r w:rsidRPr="00E60E5C">
              <w:t>Podjela satnice i zaduženja, izrada programa</w:t>
            </w:r>
          </w:p>
          <w:p w:rsidR="00A814C8" w:rsidRPr="00E60E5C" w:rsidRDefault="00A814C8" w:rsidP="00342152">
            <w:pPr>
              <w:numPr>
                <w:ilvl w:val="0"/>
                <w:numId w:val="39"/>
              </w:numPr>
            </w:pPr>
            <w:r>
              <w:t>D</w:t>
            </w:r>
            <w:r w:rsidRPr="00E60E5C">
              <w:t>odatna nastava, vođenje specijalizirane učionice</w:t>
            </w:r>
          </w:p>
          <w:p w:rsidR="00A814C8" w:rsidRPr="00E60E5C" w:rsidRDefault="00A814C8" w:rsidP="00342152">
            <w:pPr>
              <w:numPr>
                <w:ilvl w:val="0"/>
                <w:numId w:val="39"/>
              </w:numPr>
            </w:pPr>
            <w:r w:rsidRPr="00E60E5C">
              <w:t>Individualno usavršavanje</w:t>
            </w:r>
          </w:p>
          <w:p w:rsidR="00A814C8" w:rsidRPr="00E60E5C" w:rsidRDefault="00A814C8" w:rsidP="00342152">
            <w:pPr>
              <w:numPr>
                <w:ilvl w:val="0"/>
                <w:numId w:val="39"/>
              </w:numPr>
            </w:pPr>
            <w:r w:rsidRPr="00E60E5C">
              <w:t>Pravilnik o ocjenjivanju – analiza i zaključci</w:t>
            </w:r>
          </w:p>
          <w:p w:rsidR="00A814C8" w:rsidRPr="00E60E5C" w:rsidRDefault="00A814C8" w:rsidP="003E2138">
            <w:pPr>
              <w:ind w:left="360"/>
            </w:pP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r w:rsidRPr="00E60E5C">
              <w:t xml:space="preserve"> 1</w:t>
            </w:r>
          </w:p>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r w:rsidRPr="00E60E5C">
              <w:t xml:space="preserve"> 1</w:t>
            </w:r>
          </w:p>
        </w:tc>
      </w:tr>
      <w:tr w:rsidR="00A814C8" w:rsidRPr="00E60E5C" w:rsidTr="008B3E44">
        <w:trPr>
          <w:trHeight w:val="160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Pr>
              <w:rPr>
                <w:b/>
                <w:bCs/>
              </w:rPr>
            </w:pPr>
            <w:r w:rsidRPr="00E60E5C">
              <w:rPr>
                <w:b/>
                <w:bCs/>
              </w:rPr>
              <w:t>listopad</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42152">
            <w:pPr>
              <w:numPr>
                <w:ilvl w:val="0"/>
                <w:numId w:val="39"/>
              </w:numPr>
            </w:pPr>
            <w:r w:rsidRPr="00E60E5C">
              <w:t xml:space="preserve">Pomagala i stručna literatura </w:t>
            </w:r>
          </w:p>
          <w:p w:rsidR="00A814C8" w:rsidRPr="00E60E5C" w:rsidRDefault="00A814C8" w:rsidP="00342152">
            <w:pPr>
              <w:numPr>
                <w:ilvl w:val="0"/>
                <w:numId w:val="39"/>
              </w:numPr>
            </w:pPr>
            <w:r w:rsidRPr="00E60E5C">
              <w:t xml:space="preserve">Pregled seminara </w:t>
            </w:r>
          </w:p>
          <w:p w:rsidR="00A814C8" w:rsidRPr="00E60E5C" w:rsidRDefault="00A814C8" w:rsidP="00342152">
            <w:pPr>
              <w:numPr>
                <w:ilvl w:val="0"/>
                <w:numId w:val="39"/>
              </w:numPr>
            </w:pPr>
            <w:r w:rsidRPr="00E60E5C">
              <w:t>Analiza programa</w:t>
            </w:r>
          </w:p>
          <w:p w:rsidR="00A814C8" w:rsidRPr="00E60E5C" w:rsidRDefault="00A814C8" w:rsidP="00342152">
            <w:pPr>
              <w:numPr>
                <w:ilvl w:val="0"/>
                <w:numId w:val="39"/>
              </w:numPr>
            </w:pPr>
            <w:r w:rsidRPr="00E60E5C">
              <w:t>Ogledno predavanje ( novi udžbenici – dosadašnja zapažanja – diskusija)</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r w:rsidRPr="00E60E5C">
              <w:t xml:space="preserve"> 1</w:t>
            </w:r>
          </w:p>
        </w:tc>
      </w:tr>
      <w:tr w:rsidR="00A814C8" w:rsidRPr="00E60E5C" w:rsidTr="008B3E44">
        <w:trPr>
          <w:trHeight w:val="1620"/>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E00889" w:rsidP="003E2138">
            <w:r>
              <w:t xml:space="preserve"> </w:t>
            </w:r>
          </w:p>
          <w:p w:rsidR="00A814C8" w:rsidRPr="00E60E5C" w:rsidRDefault="00A814C8" w:rsidP="003E2138"/>
          <w:p w:rsidR="00A814C8" w:rsidRPr="00E60E5C" w:rsidRDefault="00A814C8" w:rsidP="003E2138">
            <w:pPr>
              <w:rPr>
                <w:b/>
                <w:bCs/>
              </w:rPr>
            </w:pPr>
            <w:r w:rsidRPr="00E60E5C">
              <w:rPr>
                <w:b/>
                <w:bCs/>
              </w:rPr>
              <w:t>studeni</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42152">
            <w:pPr>
              <w:numPr>
                <w:ilvl w:val="0"/>
                <w:numId w:val="39"/>
              </w:numPr>
            </w:pPr>
            <w:r w:rsidRPr="00E60E5C">
              <w:t>Razmatranje metoda i oblika rada u nastavi</w:t>
            </w:r>
          </w:p>
          <w:p w:rsidR="00A814C8" w:rsidRPr="00E60E5C" w:rsidRDefault="00A814C8" w:rsidP="00342152">
            <w:pPr>
              <w:numPr>
                <w:ilvl w:val="0"/>
                <w:numId w:val="39"/>
              </w:numPr>
            </w:pPr>
            <w:r w:rsidRPr="00E60E5C">
              <w:t xml:space="preserve">Kriteriji vrednovanja raznih elemenata </w:t>
            </w:r>
          </w:p>
          <w:p w:rsidR="00A814C8" w:rsidRPr="00E60E5C" w:rsidRDefault="00A814C8" w:rsidP="003E2138">
            <w:pPr>
              <w:ind w:left="360"/>
            </w:pPr>
            <w:r w:rsidRPr="00E60E5C">
              <w:t xml:space="preserve">      znanja učenika</w:t>
            </w:r>
          </w:p>
          <w:p w:rsidR="00A814C8" w:rsidRPr="00E60E5C" w:rsidRDefault="00BF79A4" w:rsidP="003E2138">
            <w:pPr>
              <w:ind w:left="360"/>
            </w:pPr>
            <w:r>
              <w:t xml:space="preserve">11. Državna matura iz stranih </w:t>
            </w:r>
            <w:r w:rsidR="00A814C8" w:rsidRPr="00E60E5C">
              <w:t xml:space="preserve"> jezika</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p w:rsidR="00A814C8" w:rsidRPr="00E60E5C" w:rsidRDefault="00A814C8" w:rsidP="003E2138">
            <w:r w:rsidRPr="00E60E5C">
              <w:t xml:space="preserve"> 1</w:t>
            </w:r>
          </w:p>
        </w:tc>
      </w:tr>
      <w:tr w:rsidR="00A814C8" w:rsidRPr="00E60E5C" w:rsidTr="008B3E44">
        <w:trPr>
          <w:trHeight w:val="160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 w:rsidR="00A814C8" w:rsidRPr="00E60E5C" w:rsidRDefault="00A814C8" w:rsidP="003E2138">
            <w:pPr>
              <w:rPr>
                <w:b/>
                <w:bCs/>
              </w:rPr>
            </w:pPr>
            <w:r w:rsidRPr="00E60E5C">
              <w:rPr>
                <w:b/>
                <w:bCs/>
              </w:rPr>
              <w:t>prosinac</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12. Analiza rada tijekom 1. polugodišta</w:t>
            </w:r>
          </w:p>
          <w:p w:rsidR="00A814C8" w:rsidRPr="00E60E5C" w:rsidRDefault="00A814C8" w:rsidP="003E2138">
            <w:r w:rsidRPr="00E60E5C">
              <w:t xml:space="preserve">     13. Pripreme za državnu maturu (preliminarni </w:t>
            </w:r>
          </w:p>
          <w:p w:rsidR="00A814C8" w:rsidRPr="00E60E5C" w:rsidRDefault="00A814C8" w:rsidP="003E2138">
            <w:r w:rsidRPr="00E60E5C">
              <w:t xml:space="preserve">           dogovori, izvršitelji)</w:t>
            </w:r>
          </w:p>
          <w:p w:rsidR="00A814C8" w:rsidRPr="00E60E5C" w:rsidRDefault="00A814C8" w:rsidP="003E2138">
            <w:r w:rsidRPr="00E60E5C">
              <w:t xml:space="preserve">     14. Prijedlog mjera i aktivnosti za poboljšanje </w:t>
            </w:r>
          </w:p>
          <w:p w:rsidR="00A814C8" w:rsidRPr="00E60E5C" w:rsidRDefault="00A814C8" w:rsidP="00EA13BF">
            <w:r w:rsidRPr="00E60E5C">
              <w:t xml:space="preserve">           odgojno-obrazovnih rezultata</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p w:rsidR="00A814C8" w:rsidRPr="00E60E5C" w:rsidRDefault="00A814C8" w:rsidP="003E2138">
            <w:r w:rsidRPr="00E60E5C">
              <w:t xml:space="preserve"> 1</w:t>
            </w:r>
          </w:p>
        </w:tc>
      </w:tr>
      <w:tr w:rsidR="00A814C8" w:rsidRPr="00E60E5C" w:rsidTr="008B3E44">
        <w:trPr>
          <w:cantSplit/>
          <w:trHeight w:val="142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Pr>
              <w:rPr>
                <w:b/>
                <w:bCs/>
              </w:rPr>
            </w:pPr>
            <w:r w:rsidRPr="00E60E5C">
              <w:rPr>
                <w:b/>
                <w:bCs/>
              </w:rPr>
              <w:t>siječanj</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r w:rsidRPr="00E60E5C">
              <w:t xml:space="preserve">     15. Pripreme za natjecanja i državnu maturu</w:t>
            </w:r>
          </w:p>
          <w:p w:rsidR="00A814C8" w:rsidRPr="00E60E5C" w:rsidRDefault="00A814C8" w:rsidP="003E2138">
            <w:r w:rsidRPr="00E60E5C">
              <w:t xml:space="preserve">     16. Školsko natjecanje, vrednovanje, rang lista, </w:t>
            </w:r>
          </w:p>
          <w:p w:rsidR="00A814C8" w:rsidRPr="00E60E5C" w:rsidRDefault="00A814C8" w:rsidP="003E2138">
            <w:r w:rsidRPr="00E60E5C">
              <w:t xml:space="preserve">           itd.</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r w:rsidRPr="00E60E5C">
              <w:t xml:space="preserve"> 1+</w:t>
            </w:r>
            <w:proofErr w:type="spellStart"/>
            <w:r w:rsidRPr="00E60E5C">
              <w:t>1</w:t>
            </w:r>
            <w:proofErr w:type="spellEnd"/>
          </w:p>
          <w:p w:rsidR="00A814C8" w:rsidRPr="00E60E5C" w:rsidRDefault="00A814C8" w:rsidP="003E2138"/>
          <w:p w:rsidR="00A814C8" w:rsidRPr="00E60E5C" w:rsidRDefault="00A814C8" w:rsidP="003E2138">
            <w:r w:rsidRPr="00E60E5C">
              <w:t xml:space="preserve"> 3</w:t>
            </w:r>
          </w:p>
        </w:tc>
      </w:tr>
      <w:tr w:rsidR="00A814C8" w:rsidRPr="00E60E5C" w:rsidTr="008B3E44">
        <w:trPr>
          <w:cantSplit/>
          <w:trHeight w:val="1440"/>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 w:rsidR="00A814C8" w:rsidRPr="00E60E5C" w:rsidRDefault="00A814C8" w:rsidP="003E2138">
            <w:pPr>
              <w:rPr>
                <w:b/>
                <w:bCs/>
              </w:rPr>
            </w:pPr>
            <w:r w:rsidRPr="00E60E5C">
              <w:rPr>
                <w:b/>
                <w:bCs/>
              </w:rPr>
              <w:t>veljača</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17. Priprema za županijsko natjecanje</w:t>
            </w:r>
          </w:p>
          <w:p w:rsidR="00A814C8" w:rsidRPr="00E60E5C" w:rsidRDefault="00A814C8" w:rsidP="003E2138">
            <w:r w:rsidRPr="00E60E5C">
              <w:t xml:space="preserve">     18. Motivacija – izlaganje, diskusija</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2</w:t>
            </w:r>
          </w:p>
          <w:p w:rsidR="00A814C8" w:rsidRPr="00E60E5C" w:rsidRDefault="00A814C8" w:rsidP="003E2138">
            <w:r w:rsidRPr="00E60E5C">
              <w:t xml:space="preserve"> 1</w:t>
            </w:r>
          </w:p>
        </w:tc>
      </w:tr>
      <w:tr w:rsidR="00A814C8" w:rsidRPr="00E60E5C" w:rsidTr="008B3E44">
        <w:trPr>
          <w:cantSplit/>
          <w:trHeight w:val="142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 w:rsidR="00A814C8" w:rsidRPr="00E60E5C" w:rsidRDefault="00A814C8" w:rsidP="003E2138">
            <w:pPr>
              <w:rPr>
                <w:b/>
                <w:bCs/>
              </w:rPr>
            </w:pPr>
            <w:r w:rsidRPr="00E60E5C">
              <w:rPr>
                <w:b/>
                <w:bCs/>
              </w:rPr>
              <w:t>ožujak</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19. Iskustva sa stručnih usavršavanja</w:t>
            </w:r>
          </w:p>
          <w:p w:rsidR="00A814C8" w:rsidRPr="00E60E5C" w:rsidRDefault="00A814C8" w:rsidP="003E2138">
            <w:r w:rsidRPr="00E60E5C">
              <w:t xml:space="preserve">     20. Županijska/državna natjecanja – priprema , </w:t>
            </w:r>
          </w:p>
          <w:p w:rsidR="00A814C8" w:rsidRPr="00E60E5C" w:rsidRDefault="00A814C8" w:rsidP="003E2138">
            <w:r w:rsidRPr="00E60E5C">
              <w:t xml:space="preserve">           rezultati </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3</w:t>
            </w:r>
          </w:p>
        </w:tc>
      </w:tr>
      <w:tr w:rsidR="00A814C8" w:rsidRPr="00E60E5C" w:rsidTr="008B3E44">
        <w:trPr>
          <w:cantSplit/>
          <w:trHeight w:val="124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 w:rsidR="00A814C8" w:rsidRPr="00E60E5C" w:rsidRDefault="00A814C8" w:rsidP="003E2138">
            <w:pPr>
              <w:rPr>
                <w:b/>
                <w:bCs/>
              </w:rPr>
            </w:pPr>
            <w:r w:rsidRPr="00E60E5C">
              <w:rPr>
                <w:b/>
                <w:bCs/>
              </w:rPr>
              <w:t>travanj</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21. Aktivnosti vezane uz državnu maturu</w:t>
            </w:r>
          </w:p>
          <w:p w:rsidR="00A814C8" w:rsidRPr="00E60E5C" w:rsidRDefault="00A814C8" w:rsidP="003E2138">
            <w:r w:rsidRPr="00E60E5C">
              <w:t xml:space="preserve">    22. Analiza rezultata nakon natjecanja</w:t>
            </w:r>
          </w:p>
          <w:p w:rsidR="00A814C8" w:rsidRPr="00E60E5C" w:rsidRDefault="00A814C8" w:rsidP="003E2138">
            <w:r w:rsidRPr="00E60E5C">
              <w:t xml:space="preserve">    23. Pripreme za nacionalni ispit/državnu </w:t>
            </w:r>
          </w:p>
          <w:p w:rsidR="00A814C8" w:rsidRPr="00E60E5C" w:rsidRDefault="007B524D" w:rsidP="003E2138">
            <w:r>
              <w:t xml:space="preserve">           maturu iz stranih jezika</w:t>
            </w:r>
            <w:r w:rsidR="00A814C8" w:rsidRPr="00E60E5C">
              <w:t xml:space="preserve"> </w:t>
            </w:r>
          </w:p>
          <w:p w:rsidR="00A814C8" w:rsidRPr="00E60E5C" w:rsidRDefault="00A814C8" w:rsidP="003E2138">
            <w:r w:rsidRPr="00E60E5C">
              <w:t xml:space="preserve">          jezika</w:t>
            </w:r>
          </w:p>
          <w:p w:rsidR="00A814C8" w:rsidRPr="00E60E5C" w:rsidRDefault="00A814C8" w:rsidP="003E2138"/>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p w:rsidR="00A814C8" w:rsidRPr="00E60E5C" w:rsidRDefault="00A814C8" w:rsidP="003E2138">
            <w:r w:rsidRPr="00E60E5C">
              <w:t xml:space="preserve"> 1</w:t>
            </w:r>
          </w:p>
        </w:tc>
      </w:tr>
      <w:tr w:rsidR="00A814C8" w:rsidRPr="00E60E5C" w:rsidTr="008B3E44">
        <w:trPr>
          <w:cantSplit/>
          <w:trHeight w:val="109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Pr>
              <w:rPr>
                <w:b/>
                <w:bCs/>
              </w:rPr>
            </w:pPr>
            <w:r w:rsidRPr="00E60E5C">
              <w:rPr>
                <w:b/>
                <w:bCs/>
              </w:rPr>
              <w:t>svibanj</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24. Analiza rada s novim udžbenicima</w:t>
            </w:r>
          </w:p>
          <w:p w:rsidR="00A814C8" w:rsidRPr="00E60E5C" w:rsidRDefault="00A814C8" w:rsidP="003E2138">
            <w:r w:rsidRPr="00E60E5C">
              <w:t xml:space="preserve">    25. Odabir udžbenika za novu školsku godinu</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1</w:t>
            </w:r>
          </w:p>
          <w:p w:rsidR="00A814C8" w:rsidRPr="00E60E5C" w:rsidRDefault="00A814C8" w:rsidP="003E2138">
            <w:r w:rsidRPr="00E60E5C">
              <w:t xml:space="preserve"> 1</w:t>
            </w:r>
          </w:p>
        </w:tc>
      </w:tr>
      <w:tr w:rsidR="00A814C8" w:rsidRPr="00E60E5C" w:rsidTr="008B3E44">
        <w:trPr>
          <w:cantSplit/>
          <w:trHeight w:val="1095"/>
          <w:jc w:val="center"/>
        </w:trPr>
        <w:tc>
          <w:tcPr>
            <w:tcW w:w="145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pPr>
              <w:rPr>
                <w:b/>
                <w:bCs/>
              </w:rPr>
            </w:pPr>
            <w:r w:rsidRPr="00E60E5C">
              <w:rPr>
                <w:b/>
                <w:bCs/>
              </w:rPr>
              <w:t>lipanj</w:t>
            </w:r>
          </w:p>
        </w:tc>
        <w:tc>
          <w:tcPr>
            <w:tcW w:w="6285"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42152">
            <w:pPr>
              <w:numPr>
                <w:ilvl w:val="0"/>
                <w:numId w:val="40"/>
              </w:numPr>
            </w:pPr>
            <w:r w:rsidRPr="00E60E5C">
              <w:t>Državna matura – rasprava, rezultati</w:t>
            </w:r>
          </w:p>
          <w:p w:rsidR="00A814C8" w:rsidRPr="00E60E5C" w:rsidRDefault="00A37DB8" w:rsidP="00342152">
            <w:pPr>
              <w:numPr>
                <w:ilvl w:val="0"/>
                <w:numId w:val="40"/>
              </w:numPr>
              <w:rPr>
                <w:lang w:val="pl-PL"/>
              </w:rPr>
            </w:pPr>
            <w:r>
              <w:rPr>
                <w:lang w:val="pl-PL"/>
              </w:rPr>
              <w:t>Analiza rada u šk. godini 2015./2016</w:t>
            </w:r>
            <w:r w:rsidR="00A814C8" w:rsidRPr="00E60E5C">
              <w:rPr>
                <w:lang w:val="pl-PL"/>
              </w:rPr>
              <w:t>, prijedlozi za novu školsku godinu</w:t>
            </w:r>
          </w:p>
          <w:p w:rsidR="00A814C8" w:rsidRPr="00E60E5C" w:rsidRDefault="00A814C8" w:rsidP="00342152">
            <w:pPr>
              <w:numPr>
                <w:ilvl w:val="0"/>
                <w:numId w:val="40"/>
              </w:numPr>
            </w:pPr>
            <w:r w:rsidRPr="00E60E5C">
              <w:t>Popravni ispiti – dogovor, preliminarna podjela satnice i zaduženja</w:t>
            </w:r>
          </w:p>
          <w:p w:rsidR="00A814C8" w:rsidRPr="00E60E5C" w:rsidRDefault="00A814C8" w:rsidP="003E2138">
            <w:pPr>
              <w:ind w:left="225"/>
            </w:pP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 w:rsidR="00A814C8" w:rsidRPr="00E60E5C" w:rsidRDefault="00A814C8" w:rsidP="003E2138">
            <w:r w:rsidRPr="00E60E5C">
              <w:t xml:space="preserve"> 2</w:t>
            </w:r>
          </w:p>
          <w:p w:rsidR="00A814C8" w:rsidRPr="00E60E5C" w:rsidRDefault="00A814C8" w:rsidP="003E2138"/>
          <w:p w:rsidR="00A814C8" w:rsidRPr="00E60E5C" w:rsidRDefault="00A814C8" w:rsidP="003E2138">
            <w:r w:rsidRPr="00E60E5C">
              <w:t xml:space="preserve"> 1</w:t>
            </w:r>
          </w:p>
          <w:p w:rsidR="00A814C8" w:rsidRPr="00E60E5C" w:rsidRDefault="00A814C8" w:rsidP="003E2138"/>
          <w:p w:rsidR="00A814C8" w:rsidRPr="00E60E5C" w:rsidRDefault="00A814C8" w:rsidP="003E2138">
            <w:r w:rsidRPr="00E60E5C">
              <w:t xml:space="preserve"> 1</w:t>
            </w:r>
          </w:p>
        </w:tc>
      </w:tr>
      <w:tr w:rsidR="00A814C8" w:rsidRPr="00E60E5C" w:rsidTr="008B3E44">
        <w:trPr>
          <w:cantSplit/>
          <w:trHeight w:val="666"/>
          <w:jc w:val="center"/>
        </w:trPr>
        <w:tc>
          <w:tcPr>
            <w:tcW w:w="7740" w:type="dxa"/>
            <w:gridSpan w:val="2"/>
            <w:tcBorders>
              <w:top w:val="single" w:sz="4" w:space="0" w:color="auto"/>
              <w:left w:val="single" w:sz="4" w:space="0" w:color="auto"/>
              <w:bottom w:val="single" w:sz="4" w:space="0" w:color="auto"/>
              <w:right w:val="single" w:sz="4" w:space="0" w:color="auto"/>
            </w:tcBorders>
          </w:tcPr>
          <w:p w:rsidR="00A814C8" w:rsidRPr="00E60E5C" w:rsidRDefault="00A814C8" w:rsidP="003E2138">
            <w:pPr>
              <w:rPr>
                <w:b/>
                <w:bCs/>
              </w:rPr>
            </w:pPr>
          </w:p>
          <w:p w:rsidR="00A814C8" w:rsidRPr="00E60E5C" w:rsidRDefault="00A814C8" w:rsidP="003E2138">
            <w:pPr>
              <w:rPr>
                <w:b/>
                <w:bCs/>
              </w:rPr>
            </w:pPr>
            <w:r w:rsidRPr="00E60E5C">
              <w:rPr>
                <w:b/>
                <w:bCs/>
              </w:rPr>
              <w:t>UKUPNO</w:t>
            </w:r>
          </w:p>
        </w:tc>
        <w:tc>
          <w:tcPr>
            <w:tcW w:w="1260" w:type="dxa"/>
            <w:tcBorders>
              <w:top w:val="single" w:sz="4" w:space="0" w:color="auto"/>
              <w:left w:val="single" w:sz="4" w:space="0" w:color="auto"/>
              <w:bottom w:val="single" w:sz="4" w:space="0" w:color="auto"/>
              <w:right w:val="single" w:sz="4" w:space="0" w:color="auto"/>
            </w:tcBorders>
          </w:tcPr>
          <w:p w:rsidR="00A814C8" w:rsidRPr="00E60E5C" w:rsidRDefault="00A814C8" w:rsidP="003E2138">
            <w:pPr>
              <w:rPr>
                <w:b/>
                <w:bCs/>
              </w:rPr>
            </w:pPr>
          </w:p>
          <w:p w:rsidR="00A814C8" w:rsidRPr="00E60E5C" w:rsidRDefault="00A814C8" w:rsidP="003E2138">
            <w:pPr>
              <w:rPr>
                <w:b/>
                <w:bCs/>
              </w:rPr>
            </w:pPr>
            <w:r w:rsidRPr="00E60E5C">
              <w:rPr>
                <w:b/>
                <w:bCs/>
              </w:rPr>
              <w:t xml:space="preserve"> 35</w:t>
            </w:r>
          </w:p>
        </w:tc>
      </w:tr>
    </w:tbl>
    <w:p w:rsidR="00E12F1F" w:rsidRDefault="00E12F1F">
      <w:pPr>
        <w:pStyle w:val="Tijeloteksta"/>
        <w:rPr>
          <w:b w:val="0"/>
          <w:bCs w:val="0"/>
          <w:sz w:val="24"/>
        </w:rPr>
      </w:pPr>
    </w:p>
    <w:p w:rsidR="00BF79A4" w:rsidRPr="00BF79A4" w:rsidRDefault="00BF79A4" w:rsidP="00342152">
      <w:pPr>
        <w:pStyle w:val="Tijeloteksta"/>
        <w:numPr>
          <w:ilvl w:val="0"/>
          <w:numId w:val="41"/>
        </w:numPr>
        <w:overflowPunct w:val="0"/>
        <w:autoSpaceDE w:val="0"/>
        <w:autoSpaceDN w:val="0"/>
        <w:adjustRightInd w:val="0"/>
        <w:ind w:right="-391"/>
        <w:rPr>
          <w:b w:val="0"/>
          <w:sz w:val="28"/>
          <w:szCs w:val="28"/>
        </w:rPr>
      </w:pPr>
      <w:r w:rsidRPr="00BF79A4">
        <w:rPr>
          <w:b w:val="0"/>
          <w:sz w:val="28"/>
          <w:szCs w:val="28"/>
        </w:rPr>
        <w:t>Napomena: U izvršavanju operativnog programa moguće su određ</w:t>
      </w:r>
      <w:r w:rsidR="00FE517C">
        <w:rPr>
          <w:b w:val="0"/>
          <w:sz w:val="28"/>
          <w:szCs w:val="28"/>
        </w:rPr>
        <w:t>en</w:t>
      </w:r>
      <w:r w:rsidRPr="00BF79A4">
        <w:rPr>
          <w:b w:val="0"/>
          <w:sz w:val="28"/>
          <w:szCs w:val="28"/>
        </w:rPr>
        <w:t>e promjene u sadržaju rada Vijeća, u skladu s potrebama članova Vijeća ili aktualnim problemima koji se mogu</w:t>
      </w:r>
      <w:r w:rsidR="00A37DB8">
        <w:rPr>
          <w:b w:val="0"/>
          <w:sz w:val="28"/>
          <w:szCs w:val="28"/>
        </w:rPr>
        <w:t xml:space="preserve"> pojaviti u školskog godini 2016</w:t>
      </w:r>
      <w:r w:rsidRPr="00BF79A4">
        <w:rPr>
          <w:b w:val="0"/>
          <w:sz w:val="28"/>
          <w:szCs w:val="28"/>
        </w:rPr>
        <w:t>./</w:t>
      </w:r>
      <w:r w:rsidR="00A37DB8">
        <w:rPr>
          <w:b w:val="0"/>
          <w:sz w:val="28"/>
          <w:szCs w:val="28"/>
        </w:rPr>
        <w:t>2017</w:t>
      </w:r>
      <w:r w:rsidRPr="00BF79A4">
        <w:rPr>
          <w:b w:val="0"/>
          <w:sz w:val="28"/>
          <w:szCs w:val="28"/>
        </w:rPr>
        <w:t xml:space="preserve">. </w:t>
      </w:r>
    </w:p>
    <w:p w:rsidR="00BF79A4" w:rsidRPr="00C60962" w:rsidRDefault="00BF79A4" w:rsidP="007B524D"/>
    <w:p w:rsidR="000D2FB4" w:rsidRDefault="000D2FB4">
      <w:pPr>
        <w:pStyle w:val="Tijeloteksta"/>
        <w:rPr>
          <w:b w:val="0"/>
          <w:bCs w:val="0"/>
          <w:sz w:val="24"/>
        </w:rPr>
      </w:pPr>
    </w:p>
    <w:p w:rsidR="00EA13BF" w:rsidRDefault="00EA13BF">
      <w:pPr>
        <w:pStyle w:val="Tijeloteksta"/>
        <w:rPr>
          <w:b w:val="0"/>
          <w:bCs w:val="0"/>
          <w:sz w:val="24"/>
        </w:rPr>
      </w:pPr>
    </w:p>
    <w:p w:rsidR="00EA13BF" w:rsidRDefault="00EA13BF">
      <w:pPr>
        <w:pStyle w:val="Tijeloteksta"/>
        <w:rPr>
          <w:b w:val="0"/>
          <w:bCs w:val="0"/>
          <w:sz w:val="24"/>
        </w:rPr>
      </w:pPr>
    </w:p>
    <w:p w:rsidR="00EA13BF" w:rsidRDefault="00EA13BF">
      <w:pPr>
        <w:pStyle w:val="Tijeloteksta"/>
        <w:rPr>
          <w:b w:val="0"/>
          <w:bCs w:val="0"/>
          <w:sz w:val="24"/>
        </w:rPr>
      </w:pPr>
    </w:p>
    <w:p w:rsidR="00EA13BF" w:rsidRDefault="00EA13BF">
      <w:pPr>
        <w:pStyle w:val="Tijeloteksta"/>
        <w:rPr>
          <w:b w:val="0"/>
          <w:bCs w:val="0"/>
          <w:sz w:val="24"/>
        </w:rPr>
      </w:pPr>
    </w:p>
    <w:p w:rsidR="004D294F" w:rsidRDefault="004D294F">
      <w:pPr>
        <w:pStyle w:val="Tijeloteksta"/>
        <w:rPr>
          <w:b w:val="0"/>
          <w:bCs w:val="0"/>
          <w:sz w:val="24"/>
        </w:rPr>
      </w:pPr>
    </w:p>
    <w:p w:rsidR="00E12F1F" w:rsidRDefault="00E12F1F">
      <w:pPr>
        <w:pStyle w:val="Tijeloteksta"/>
        <w:rPr>
          <w:b w:val="0"/>
          <w:bCs w:val="0"/>
          <w:sz w:val="24"/>
        </w:rPr>
      </w:pPr>
    </w:p>
    <w:p w:rsidR="008B3E44" w:rsidRDefault="00F9508F" w:rsidP="00877178">
      <w:pPr>
        <w:pStyle w:val="Naslov3"/>
        <w:jc w:val="center"/>
      </w:pPr>
      <w:bookmarkStart w:id="25" w:name="_Toc463001367"/>
      <w:r w:rsidRPr="00AA2D0D">
        <w:lastRenderedPageBreak/>
        <w:t>9.2.3.</w:t>
      </w:r>
      <w:r w:rsidR="00FB3875" w:rsidRPr="00AA2D0D">
        <w:t xml:space="preserve"> </w:t>
      </w:r>
      <w:r w:rsidR="00877178" w:rsidRPr="00877178">
        <w:t xml:space="preserve">Plan i program stručnog aktiva </w:t>
      </w:r>
      <w:r w:rsidR="00877178">
        <w:t>ekonomije i trgovine</w:t>
      </w:r>
      <w:bookmarkEnd w:id="25"/>
      <w:r w:rsidR="00877178">
        <w:t xml:space="preserve"> </w:t>
      </w:r>
    </w:p>
    <w:p w:rsidR="00B82DFB" w:rsidRPr="008B3E44" w:rsidRDefault="00877178" w:rsidP="008B3E44">
      <w:pPr>
        <w:jc w:val="center"/>
        <w:rPr>
          <w:b/>
          <w:sz w:val="28"/>
        </w:rPr>
      </w:pPr>
      <w:r w:rsidRPr="008B3E44">
        <w:rPr>
          <w:b/>
          <w:sz w:val="28"/>
        </w:rPr>
        <w:t>za šk. god.  2016./2017.</w:t>
      </w:r>
    </w:p>
    <w:p w:rsidR="00B82DFB" w:rsidRDefault="00B82DFB" w:rsidP="00D448C0"/>
    <w:p w:rsidR="00D448C0" w:rsidRDefault="00D448C0" w:rsidP="00D448C0">
      <w:r>
        <w:t>RUJAN</w:t>
      </w:r>
    </w:p>
    <w:p w:rsidR="00D448C0" w:rsidRDefault="00D448C0" w:rsidP="00342152">
      <w:pPr>
        <w:numPr>
          <w:ilvl w:val="0"/>
          <w:numId w:val="26"/>
        </w:numPr>
      </w:pPr>
      <w:r>
        <w:t>Konstituiranje stručnog aktiva i izbor predsjednika</w:t>
      </w:r>
    </w:p>
    <w:p w:rsidR="00D448C0" w:rsidRDefault="00D448C0" w:rsidP="00342152">
      <w:pPr>
        <w:numPr>
          <w:ilvl w:val="0"/>
          <w:numId w:val="26"/>
        </w:numPr>
      </w:pPr>
      <w:r>
        <w:t>Prijedlog raspodjele predmeta i nastavnih sati</w:t>
      </w:r>
    </w:p>
    <w:p w:rsidR="00D448C0" w:rsidRDefault="00D448C0" w:rsidP="00342152">
      <w:pPr>
        <w:numPr>
          <w:ilvl w:val="0"/>
          <w:numId w:val="26"/>
        </w:numPr>
      </w:pPr>
      <w:r>
        <w:t xml:space="preserve">Donošenje </w:t>
      </w:r>
      <w:r w:rsidR="00F526BD">
        <w:t>programa rada za šk. godinu 2016./17</w:t>
      </w:r>
      <w:r w:rsidR="00995241">
        <w:t>.</w:t>
      </w:r>
    </w:p>
    <w:p w:rsidR="00D448C0" w:rsidRDefault="00D448C0" w:rsidP="00342152">
      <w:pPr>
        <w:numPr>
          <w:ilvl w:val="0"/>
          <w:numId w:val="26"/>
        </w:numPr>
      </w:pPr>
      <w:r>
        <w:t>Sudjelovanje u izradi školskog kurikuluma</w:t>
      </w:r>
    </w:p>
    <w:p w:rsidR="00D448C0" w:rsidRDefault="00D448C0" w:rsidP="00342152">
      <w:pPr>
        <w:numPr>
          <w:ilvl w:val="0"/>
          <w:numId w:val="26"/>
        </w:numPr>
      </w:pPr>
      <w:r>
        <w:t xml:space="preserve"> Prijedlog nabave nastavnih sredstava i literature</w:t>
      </w:r>
    </w:p>
    <w:p w:rsidR="00D448C0" w:rsidRDefault="00D448C0" w:rsidP="00D448C0">
      <w:r>
        <w:t>LISTOPAD</w:t>
      </w:r>
    </w:p>
    <w:p w:rsidR="00D448C0" w:rsidRDefault="00D448C0" w:rsidP="00342152">
      <w:pPr>
        <w:numPr>
          <w:ilvl w:val="0"/>
          <w:numId w:val="27"/>
        </w:numPr>
      </w:pPr>
      <w:r>
        <w:t>Rasprava o stručnim seminarima</w:t>
      </w:r>
    </w:p>
    <w:p w:rsidR="00D448C0" w:rsidRDefault="00D448C0" w:rsidP="00342152">
      <w:pPr>
        <w:numPr>
          <w:ilvl w:val="0"/>
          <w:numId w:val="27"/>
        </w:numPr>
      </w:pPr>
      <w:r>
        <w:t>Izrada plana usavršavanja na stručnim seminarima i skupovima</w:t>
      </w:r>
    </w:p>
    <w:p w:rsidR="00D448C0" w:rsidRDefault="00D448C0" w:rsidP="00342152">
      <w:pPr>
        <w:numPr>
          <w:ilvl w:val="0"/>
          <w:numId w:val="27"/>
        </w:numPr>
      </w:pPr>
      <w:r>
        <w:t>Primjena novih metoda rada u obradi sadržaja i evaluaciji učenika</w:t>
      </w:r>
    </w:p>
    <w:p w:rsidR="00575A83" w:rsidRDefault="00D448C0" w:rsidP="00342152">
      <w:pPr>
        <w:numPr>
          <w:ilvl w:val="0"/>
          <w:numId w:val="27"/>
        </w:numPr>
      </w:pPr>
      <w:r>
        <w:t>Organiziranje stručnih posjeta i izleta</w:t>
      </w:r>
    </w:p>
    <w:p w:rsidR="00D448C0" w:rsidRDefault="00D448C0" w:rsidP="00D448C0">
      <w:r>
        <w:t>STUDENI</w:t>
      </w:r>
    </w:p>
    <w:p w:rsidR="00D448C0" w:rsidRDefault="00D448C0" w:rsidP="00342152">
      <w:pPr>
        <w:numPr>
          <w:ilvl w:val="0"/>
          <w:numId w:val="28"/>
        </w:numPr>
      </w:pPr>
      <w:r>
        <w:t>Rasprava o izvršavanju nastavnog plana i programa u zanimanju prodavač i ekonomist</w:t>
      </w:r>
    </w:p>
    <w:p w:rsidR="00D448C0" w:rsidRDefault="00D448C0" w:rsidP="00342152">
      <w:pPr>
        <w:numPr>
          <w:ilvl w:val="0"/>
          <w:numId w:val="28"/>
        </w:numPr>
      </w:pPr>
      <w:r>
        <w:t>Prijedlog tema za završni rad</w:t>
      </w:r>
    </w:p>
    <w:p w:rsidR="00D448C0" w:rsidRDefault="00D448C0" w:rsidP="00342152">
      <w:pPr>
        <w:numPr>
          <w:ilvl w:val="0"/>
          <w:numId w:val="28"/>
        </w:numPr>
      </w:pPr>
      <w:r>
        <w:t>Izvješća sa stručnih skupova i seminara</w:t>
      </w:r>
    </w:p>
    <w:p w:rsidR="00D448C0" w:rsidRDefault="00D448C0" w:rsidP="00D448C0">
      <w:r>
        <w:t>PROSINAC</w:t>
      </w:r>
    </w:p>
    <w:p w:rsidR="00D448C0" w:rsidRDefault="00D448C0" w:rsidP="00342152">
      <w:pPr>
        <w:numPr>
          <w:ilvl w:val="0"/>
          <w:numId w:val="29"/>
        </w:numPr>
      </w:pPr>
      <w:r>
        <w:t>Plan  priprema učenika za natjecanja</w:t>
      </w:r>
    </w:p>
    <w:p w:rsidR="00D448C0" w:rsidRDefault="00D448C0" w:rsidP="00342152">
      <w:pPr>
        <w:numPr>
          <w:ilvl w:val="0"/>
          <w:numId w:val="29"/>
        </w:numPr>
      </w:pPr>
      <w:r>
        <w:t>Izvješća sa stručnih skupova i seminara</w:t>
      </w:r>
    </w:p>
    <w:p w:rsidR="001B6D47" w:rsidRDefault="001B6D47" w:rsidP="00342152">
      <w:pPr>
        <w:numPr>
          <w:ilvl w:val="0"/>
          <w:numId w:val="29"/>
        </w:numPr>
      </w:pPr>
      <w:r>
        <w:t>Obilježavanje tjedna strukovnog obrazovanja</w:t>
      </w:r>
    </w:p>
    <w:p w:rsidR="00D448C0" w:rsidRDefault="00D448C0" w:rsidP="00D448C0">
      <w:r>
        <w:t>SIJEČANJ</w:t>
      </w:r>
    </w:p>
    <w:p w:rsidR="00D448C0" w:rsidRDefault="00D448C0" w:rsidP="00342152">
      <w:pPr>
        <w:numPr>
          <w:ilvl w:val="0"/>
          <w:numId w:val="30"/>
        </w:numPr>
      </w:pPr>
      <w:r>
        <w:t>Analiza postignuća učenika  u prvom polugodištu</w:t>
      </w:r>
    </w:p>
    <w:p w:rsidR="00D448C0" w:rsidRDefault="00D448C0" w:rsidP="00342152">
      <w:pPr>
        <w:numPr>
          <w:ilvl w:val="0"/>
          <w:numId w:val="30"/>
        </w:numPr>
      </w:pPr>
      <w:r>
        <w:t>Priprema učenika za natjecanja</w:t>
      </w:r>
    </w:p>
    <w:p w:rsidR="00D448C0" w:rsidRDefault="00D448C0" w:rsidP="00D448C0">
      <w:r>
        <w:t>VELJAČA</w:t>
      </w:r>
    </w:p>
    <w:p w:rsidR="00D448C0" w:rsidRDefault="00D448C0" w:rsidP="00342152">
      <w:pPr>
        <w:numPr>
          <w:ilvl w:val="0"/>
          <w:numId w:val="30"/>
        </w:numPr>
      </w:pPr>
      <w:r>
        <w:t>Organiziranje školskih natjecanja</w:t>
      </w:r>
    </w:p>
    <w:p w:rsidR="00D448C0" w:rsidRDefault="00D448C0" w:rsidP="00342152">
      <w:pPr>
        <w:numPr>
          <w:ilvl w:val="0"/>
          <w:numId w:val="30"/>
        </w:numPr>
      </w:pPr>
      <w:r>
        <w:t>Organiziranje stručnih posjeta i izleta</w:t>
      </w:r>
    </w:p>
    <w:p w:rsidR="00D448C0" w:rsidRDefault="00D448C0" w:rsidP="00D448C0">
      <w:r>
        <w:t>OŽUJAK</w:t>
      </w:r>
    </w:p>
    <w:p w:rsidR="00D448C0" w:rsidRDefault="00D448C0" w:rsidP="00342152">
      <w:pPr>
        <w:numPr>
          <w:ilvl w:val="0"/>
          <w:numId w:val="31"/>
        </w:numPr>
      </w:pPr>
      <w:r>
        <w:t>Izvješća sa stručnih skupova</w:t>
      </w:r>
    </w:p>
    <w:p w:rsidR="00D448C0" w:rsidRDefault="00D448C0" w:rsidP="00342152">
      <w:pPr>
        <w:numPr>
          <w:ilvl w:val="0"/>
          <w:numId w:val="31"/>
        </w:numPr>
      </w:pPr>
      <w:r>
        <w:t>Pripreme učenika za regionalna i državna natjecanja</w:t>
      </w:r>
    </w:p>
    <w:p w:rsidR="00D448C0" w:rsidRDefault="00D448C0" w:rsidP="00342152">
      <w:pPr>
        <w:numPr>
          <w:ilvl w:val="0"/>
          <w:numId w:val="31"/>
        </w:numPr>
      </w:pPr>
      <w:r>
        <w:t>Konzultacije za izradu završnih radova</w:t>
      </w:r>
    </w:p>
    <w:p w:rsidR="00D448C0" w:rsidRDefault="00D448C0" w:rsidP="00D448C0">
      <w:r>
        <w:t>TRAVANJ</w:t>
      </w:r>
    </w:p>
    <w:p w:rsidR="00D448C0" w:rsidRDefault="00D448C0" w:rsidP="00342152">
      <w:pPr>
        <w:numPr>
          <w:ilvl w:val="0"/>
          <w:numId w:val="32"/>
        </w:numPr>
      </w:pPr>
      <w:r>
        <w:t>Rasprava o izvršavanju nastavnog plana i programa u zanimanju ekonomist i prodavač</w:t>
      </w:r>
    </w:p>
    <w:p w:rsidR="00D448C0" w:rsidRDefault="00D448C0" w:rsidP="00342152">
      <w:pPr>
        <w:numPr>
          <w:ilvl w:val="0"/>
          <w:numId w:val="32"/>
        </w:numPr>
      </w:pPr>
      <w:r>
        <w:t>Analiza postignuća učenika</w:t>
      </w:r>
    </w:p>
    <w:p w:rsidR="00D448C0" w:rsidRDefault="00D448C0" w:rsidP="00D448C0">
      <w:r>
        <w:t>SVIBANJ</w:t>
      </w:r>
    </w:p>
    <w:p w:rsidR="00D448C0" w:rsidRDefault="00D448C0" w:rsidP="00342152">
      <w:pPr>
        <w:numPr>
          <w:ilvl w:val="0"/>
          <w:numId w:val="35"/>
        </w:numPr>
      </w:pPr>
      <w:r>
        <w:t>Konzultacije za izradu završnih radova</w:t>
      </w:r>
    </w:p>
    <w:p w:rsidR="00D448C0" w:rsidRDefault="00D448C0" w:rsidP="00342152">
      <w:pPr>
        <w:numPr>
          <w:ilvl w:val="0"/>
          <w:numId w:val="35"/>
        </w:numPr>
      </w:pPr>
      <w:r>
        <w:t>Organiziranje stručnih posjeta i izleta</w:t>
      </w:r>
    </w:p>
    <w:p w:rsidR="00D448C0" w:rsidRDefault="00D448C0" w:rsidP="00D448C0">
      <w:r>
        <w:t>LIPANJ</w:t>
      </w:r>
    </w:p>
    <w:p w:rsidR="00D448C0" w:rsidRDefault="00D448C0" w:rsidP="00342152">
      <w:pPr>
        <w:numPr>
          <w:ilvl w:val="0"/>
          <w:numId w:val="34"/>
        </w:numPr>
      </w:pPr>
      <w:r>
        <w:t>Analiza ostvarenja nastavnog plana i programa u zanimanjima ekonomist i prodavač</w:t>
      </w:r>
    </w:p>
    <w:p w:rsidR="00D448C0" w:rsidRDefault="00D448C0" w:rsidP="00342152">
      <w:pPr>
        <w:numPr>
          <w:ilvl w:val="0"/>
          <w:numId w:val="34"/>
        </w:numPr>
      </w:pPr>
      <w:r>
        <w:t>Provođenje obrane završnih radova</w:t>
      </w:r>
    </w:p>
    <w:p w:rsidR="00D448C0" w:rsidRDefault="00D448C0" w:rsidP="00342152">
      <w:pPr>
        <w:numPr>
          <w:ilvl w:val="0"/>
          <w:numId w:val="34"/>
        </w:numPr>
      </w:pPr>
      <w:r>
        <w:t>Izvješća sa stručnih skupova</w:t>
      </w:r>
    </w:p>
    <w:p w:rsidR="00D448C0" w:rsidRDefault="00D448C0" w:rsidP="00D448C0">
      <w:r>
        <w:t>SRPANJ – KOLOVOZ</w:t>
      </w:r>
    </w:p>
    <w:p w:rsidR="00D448C0" w:rsidRDefault="00D448C0" w:rsidP="00342152">
      <w:pPr>
        <w:numPr>
          <w:ilvl w:val="0"/>
          <w:numId w:val="33"/>
        </w:numPr>
      </w:pPr>
      <w:r>
        <w:t xml:space="preserve">Izvješće o realizaciji plana i programa </w:t>
      </w:r>
      <w:r w:rsidR="00F526BD">
        <w:t>stručnog aktiva za šk. god. 2016./17</w:t>
      </w:r>
      <w:r w:rsidR="00995241">
        <w:t>.</w:t>
      </w:r>
    </w:p>
    <w:p w:rsidR="00D448C0" w:rsidRDefault="00D448C0" w:rsidP="00342152">
      <w:pPr>
        <w:numPr>
          <w:ilvl w:val="0"/>
          <w:numId w:val="33"/>
        </w:numPr>
      </w:pPr>
      <w:r>
        <w:t>Okvirna raspodjela predmeta i nastavnih sati</w:t>
      </w:r>
    </w:p>
    <w:p w:rsidR="003D4058" w:rsidRDefault="003D4058" w:rsidP="003D4058"/>
    <w:p w:rsidR="003D4058" w:rsidRDefault="003D4058" w:rsidP="003D4058"/>
    <w:p w:rsidR="00746A60" w:rsidRPr="00746A60" w:rsidRDefault="00746A60" w:rsidP="00651364">
      <w:pPr>
        <w:rPr>
          <w:b/>
          <w:color w:val="C00000"/>
        </w:rPr>
      </w:pPr>
    </w:p>
    <w:p w:rsidR="003D4058" w:rsidRDefault="003D4058" w:rsidP="00746A60"/>
    <w:p w:rsidR="008B3E44" w:rsidRDefault="00651364" w:rsidP="00601B27">
      <w:pPr>
        <w:pStyle w:val="Naslov3"/>
        <w:jc w:val="center"/>
      </w:pPr>
      <w:bookmarkStart w:id="26" w:name="_Toc463001368"/>
      <w:r w:rsidRPr="00BC3498">
        <w:t>9.2.4.</w:t>
      </w:r>
      <w:r w:rsidR="00877178">
        <w:t xml:space="preserve"> </w:t>
      </w:r>
      <w:r w:rsidR="00877178" w:rsidRPr="00877178">
        <w:t xml:space="preserve">Plan i program stručnog aktiva </w:t>
      </w:r>
      <w:r w:rsidR="00877178">
        <w:t>poljoprivrede, biologije i kemije</w:t>
      </w:r>
      <w:bookmarkEnd w:id="26"/>
      <w:r w:rsidR="00877178">
        <w:t xml:space="preserve"> </w:t>
      </w:r>
    </w:p>
    <w:p w:rsidR="00651364" w:rsidRPr="008B3E44" w:rsidRDefault="00877178" w:rsidP="008B3E44">
      <w:pPr>
        <w:jc w:val="center"/>
        <w:rPr>
          <w:b/>
          <w:sz w:val="28"/>
        </w:rPr>
      </w:pPr>
      <w:r w:rsidRPr="008B3E44">
        <w:rPr>
          <w:b/>
          <w:sz w:val="28"/>
        </w:rPr>
        <w:t>za šk. god.  2016./2017.</w:t>
      </w:r>
    </w:p>
    <w:p w:rsidR="00B82DFB" w:rsidRDefault="00B82DFB" w:rsidP="00B82DFB"/>
    <w:p w:rsidR="00B82DFB" w:rsidRPr="00B82DFB" w:rsidRDefault="00B82DFB" w:rsidP="00B82DFB"/>
    <w:p w:rsidR="00651364" w:rsidRPr="00C305FB" w:rsidRDefault="00651364" w:rsidP="00651364">
      <w:r w:rsidRPr="00C305FB">
        <w:t xml:space="preserve">RUJAN </w:t>
      </w:r>
    </w:p>
    <w:p w:rsidR="00651364" w:rsidRDefault="00651364" w:rsidP="00342152">
      <w:pPr>
        <w:pStyle w:val="Odlomakpopisa"/>
        <w:numPr>
          <w:ilvl w:val="0"/>
          <w:numId w:val="55"/>
        </w:numPr>
        <w:spacing w:after="200" w:line="276" w:lineRule="auto"/>
        <w:contextualSpacing/>
      </w:pPr>
      <w:r w:rsidRPr="00C305FB">
        <w:t>Ustrojstvo stručn</w:t>
      </w:r>
      <w:r>
        <w:t xml:space="preserve">og aktiva i izbor predsjednika </w:t>
      </w:r>
      <w:r w:rsidRPr="00C305FB">
        <w:t xml:space="preserve"> </w:t>
      </w:r>
    </w:p>
    <w:p w:rsidR="00651364" w:rsidRDefault="00651364" w:rsidP="00342152">
      <w:pPr>
        <w:pStyle w:val="Odlomakpopisa"/>
        <w:numPr>
          <w:ilvl w:val="0"/>
          <w:numId w:val="55"/>
        </w:numPr>
        <w:spacing w:after="200" w:line="276" w:lineRule="auto"/>
        <w:contextualSpacing/>
      </w:pPr>
      <w:proofErr w:type="spellStart"/>
      <w:r w:rsidRPr="00C305FB">
        <w:t>Raspodijela</w:t>
      </w:r>
      <w:proofErr w:type="spellEnd"/>
      <w:r w:rsidRPr="00C305FB">
        <w:t xml:space="preserve"> predmeta i programa i nastavnih sati za </w:t>
      </w:r>
      <w:proofErr w:type="spellStart"/>
      <w:r w:rsidRPr="00C305FB">
        <w:t>šk.god</w:t>
      </w:r>
      <w:proofErr w:type="spellEnd"/>
      <w:r w:rsidRPr="00C305FB">
        <w:t>. 201</w:t>
      </w:r>
      <w:r w:rsidR="00E2191D">
        <w:t>6</w:t>
      </w:r>
      <w:r w:rsidRPr="00C305FB">
        <w:t>./201</w:t>
      </w:r>
      <w:r w:rsidR="00E2191D">
        <w:t>7</w:t>
      </w:r>
      <w:r w:rsidRPr="00C305FB">
        <w:t xml:space="preserve">. </w:t>
      </w:r>
    </w:p>
    <w:p w:rsidR="00651364" w:rsidRDefault="00651364" w:rsidP="00342152">
      <w:pPr>
        <w:pStyle w:val="Odlomakpopisa"/>
        <w:numPr>
          <w:ilvl w:val="0"/>
          <w:numId w:val="55"/>
        </w:numPr>
        <w:spacing w:after="200" w:line="276" w:lineRule="auto"/>
        <w:contextualSpacing/>
      </w:pPr>
      <w:r w:rsidRPr="00C305FB">
        <w:t>Usuglašavanje kriterija vrednovanja i ocjenjivanja</w:t>
      </w:r>
    </w:p>
    <w:p w:rsidR="00651364" w:rsidRPr="00C305FB" w:rsidRDefault="00651364" w:rsidP="00342152">
      <w:pPr>
        <w:pStyle w:val="Odlomakpopisa"/>
        <w:numPr>
          <w:ilvl w:val="0"/>
          <w:numId w:val="55"/>
        </w:numPr>
        <w:spacing w:after="200" w:line="276" w:lineRule="auto"/>
        <w:contextualSpacing/>
      </w:pPr>
      <w:r>
        <w:t>Novi pravilnik o izricanju pedagoških mjera</w:t>
      </w:r>
      <w:r w:rsidRPr="00C305FB">
        <w:t xml:space="preserve"> </w:t>
      </w:r>
    </w:p>
    <w:p w:rsidR="00651364" w:rsidRDefault="00651364" w:rsidP="00342152">
      <w:pPr>
        <w:pStyle w:val="Odlomakpopisa"/>
        <w:numPr>
          <w:ilvl w:val="0"/>
          <w:numId w:val="55"/>
        </w:numPr>
        <w:spacing w:after="200" w:line="276" w:lineRule="auto"/>
        <w:contextualSpacing/>
      </w:pPr>
      <w:proofErr w:type="spellStart"/>
      <w:r w:rsidRPr="00C305FB">
        <w:t>Vremenik</w:t>
      </w:r>
      <w:proofErr w:type="spellEnd"/>
      <w:r w:rsidRPr="00C305FB">
        <w:t xml:space="preserve"> pisanih provjera </w:t>
      </w:r>
    </w:p>
    <w:p w:rsidR="00651364" w:rsidRPr="00C305FB" w:rsidRDefault="00651364" w:rsidP="00342152">
      <w:pPr>
        <w:pStyle w:val="Odlomakpopisa"/>
        <w:numPr>
          <w:ilvl w:val="0"/>
          <w:numId w:val="55"/>
        </w:numPr>
        <w:spacing w:after="200" w:line="276" w:lineRule="auto"/>
        <w:contextualSpacing/>
      </w:pPr>
      <w:r>
        <w:t>Građanski odgoj i obrazovanje</w:t>
      </w:r>
    </w:p>
    <w:p w:rsidR="00651364" w:rsidRPr="00C305FB" w:rsidRDefault="00651364" w:rsidP="00342152">
      <w:pPr>
        <w:pStyle w:val="Odlomakpopisa"/>
        <w:numPr>
          <w:ilvl w:val="0"/>
          <w:numId w:val="55"/>
        </w:numPr>
        <w:spacing w:after="200" w:line="276" w:lineRule="auto"/>
        <w:contextualSpacing/>
      </w:pPr>
      <w:r w:rsidRPr="00C305FB">
        <w:t>Sudjelova</w:t>
      </w:r>
      <w:r>
        <w:t xml:space="preserve">nje u izradi školskog </w:t>
      </w:r>
      <w:proofErr w:type="spellStart"/>
      <w:r>
        <w:t>kurikula</w:t>
      </w:r>
      <w:proofErr w:type="spellEnd"/>
    </w:p>
    <w:p w:rsidR="00651364" w:rsidRPr="00C305FB" w:rsidRDefault="00651364" w:rsidP="00651364">
      <w:r w:rsidRPr="00C305FB">
        <w:t xml:space="preserve">LISTOPAD </w:t>
      </w:r>
    </w:p>
    <w:p w:rsidR="00651364" w:rsidRDefault="00651364" w:rsidP="00342152">
      <w:pPr>
        <w:pStyle w:val="Odlomakpopisa"/>
        <w:numPr>
          <w:ilvl w:val="0"/>
          <w:numId w:val="55"/>
        </w:numPr>
        <w:spacing w:after="200" w:line="276" w:lineRule="auto"/>
        <w:contextualSpacing/>
      </w:pPr>
      <w:r w:rsidRPr="00C305FB">
        <w:t xml:space="preserve">Izrada plana usavršavanja na stručnim seminarima i skupovima </w:t>
      </w:r>
    </w:p>
    <w:p w:rsidR="00651364" w:rsidRPr="00C305FB" w:rsidRDefault="00651364" w:rsidP="00342152">
      <w:pPr>
        <w:pStyle w:val="Odlomakpopisa"/>
        <w:numPr>
          <w:ilvl w:val="0"/>
          <w:numId w:val="55"/>
        </w:numPr>
        <w:spacing w:after="200" w:line="276" w:lineRule="auto"/>
        <w:contextualSpacing/>
      </w:pPr>
      <w:r>
        <w:t>Izrada mape stručnog i pedagoškog napredovanja</w:t>
      </w:r>
    </w:p>
    <w:p w:rsidR="00651364" w:rsidRDefault="00651364" w:rsidP="00342152">
      <w:pPr>
        <w:pStyle w:val="Odlomakpopisa"/>
        <w:numPr>
          <w:ilvl w:val="0"/>
          <w:numId w:val="55"/>
        </w:numPr>
        <w:spacing w:after="200" w:line="276" w:lineRule="auto"/>
        <w:contextualSpacing/>
      </w:pPr>
      <w:r>
        <w:t xml:space="preserve">Razrada i realizacija plana rada </w:t>
      </w:r>
      <w:proofErr w:type="spellStart"/>
      <w:r>
        <w:t>izvanučioničke</w:t>
      </w:r>
      <w:proofErr w:type="spellEnd"/>
      <w:r>
        <w:t xml:space="preserve"> nastave</w:t>
      </w:r>
    </w:p>
    <w:p w:rsidR="00E13227" w:rsidRPr="00C305FB" w:rsidRDefault="00E13227" w:rsidP="00342152">
      <w:pPr>
        <w:pStyle w:val="Odlomakpopisa"/>
        <w:numPr>
          <w:ilvl w:val="0"/>
          <w:numId w:val="55"/>
        </w:numPr>
        <w:spacing w:after="200" w:line="276" w:lineRule="auto"/>
        <w:contextualSpacing/>
      </w:pPr>
      <w:r>
        <w:t>Priprema za organizaciju manifestacije Dani kruha</w:t>
      </w:r>
    </w:p>
    <w:p w:rsidR="00651364" w:rsidRPr="00C305FB" w:rsidRDefault="00651364" w:rsidP="00651364">
      <w:r w:rsidRPr="00C305FB">
        <w:t xml:space="preserve">STUDENI </w:t>
      </w:r>
    </w:p>
    <w:p w:rsidR="00651364" w:rsidRDefault="00651364" w:rsidP="00342152">
      <w:pPr>
        <w:pStyle w:val="Odlomakpopisa"/>
        <w:numPr>
          <w:ilvl w:val="0"/>
          <w:numId w:val="55"/>
        </w:numPr>
        <w:spacing w:after="200" w:line="276" w:lineRule="auto"/>
        <w:contextualSpacing/>
      </w:pPr>
      <w:r w:rsidRPr="00C305FB">
        <w:t xml:space="preserve">Rasprava o </w:t>
      </w:r>
      <w:r>
        <w:t>realizaciji</w:t>
      </w:r>
      <w:r w:rsidRPr="00C305FB">
        <w:t xml:space="preserve"> nastavnog plana i programa </w:t>
      </w:r>
    </w:p>
    <w:p w:rsidR="00651364" w:rsidRDefault="00651364" w:rsidP="00342152">
      <w:pPr>
        <w:pStyle w:val="Odlomakpopisa"/>
        <w:numPr>
          <w:ilvl w:val="0"/>
          <w:numId w:val="55"/>
        </w:numPr>
        <w:spacing w:after="200" w:line="276" w:lineRule="auto"/>
        <w:contextualSpacing/>
      </w:pPr>
      <w:r w:rsidRPr="00C305FB">
        <w:t xml:space="preserve">Praćenje napredovanja učenika </w:t>
      </w:r>
    </w:p>
    <w:p w:rsidR="00651364" w:rsidRDefault="00651364" w:rsidP="00342152">
      <w:pPr>
        <w:pStyle w:val="Odlomakpopisa"/>
        <w:numPr>
          <w:ilvl w:val="0"/>
          <w:numId w:val="55"/>
        </w:numPr>
        <w:spacing w:after="200" w:line="276" w:lineRule="auto"/>
        <w:contextualSpacing/>
      </w:pPr>
      <w:r w:rsidRPr="00C305FB">
        <w:t xml:space="preserve">Odabir učenika za školska natjecanja </w:t>
      </w:r>
      <w:r w:rsidR="00E13227">
        <w:t>iz biologije i kemije</w:t>
      </w:r>
    </w:p>
    <w:p w:rsidR="00651364" w:rsidRDefault="00651364" w:rsidP="00342152">
      <w:pPr>
        <w:pStyle w:val="Odlomakpopisa"/>
        <w:numPr>
          <w:ilvl w:val="0"/>
          <w:numId w:val="55"/>
        </w:numPr>
        <w:spacing w:after="200" w:line="276" w:lineRule="auto"/>
        <w:contextualSpacing/>
      </w:pPr>
      <w:r>
        <w:t>Formiranje stručnih povjerenstava za provedbu školskih natjecanja</w:t>
      </w:r>
    </w:p>
    <w:p w:rsidR="00651364" w:rsidRPr="00C305FB" w:rsidRDefault="00651364" w:rsidP="00342152">
      <w:pPr>
        <w:pStyle w:val="Odlomakpopisa"/>
        <w:numPr>
          <w:ilvl w:val="0"/>
          <w:numId w:val="55"/>
        </w:numPr>
        <w:spacing w:after="200" w:line="276" w:lineRule="auto"/>
        <w:contextualSpacing/>
      </w:pPr>
      <w:r w:rsidRPr="00C305FB">
        <w:t>Izvješć</w:t>
      </w:r>
      <w:r>
        <w:t>a</w:t>
      </w:r>
      <w:r w:rsidRPr="00C305FB">
        <w:t xml:space="preserve"> sa Županijskih stručnih aktiva </w:t>
      </w:r>
    </w:p>
    <w:p w:rsidR="00651364" w:rsidRPr="00C305FB" w:rsidRDefault="00651364" w:rsidP="00651364">
      <w:r w:rsidRPr="00C305FB">
        <w:t xml:space="preserve">PROSINAC </w:t>
      </w:r>
    </w:p>
    <w:p w:rsidR="00651364" w:rsidRDefault="00651364" w:rsidP="00342152">
      <w:pPr>
        <w:pStyle w:val="Odlomakpopisa"/>
        <w:numPr>
          <w:ilvl w:val="0"/>
          <w:numId w:val="55"/>
        </w:numPr>
        <w:spacing w:after="200" w:line="276" w:lineRule="auto"/>
        <w:contextualSpacing/>
      </w:pPr>
      <w:r w:rsidRPr="00C305FB">
        <w:t xml:space="preserve">Analiza uspjeha učenika </w:t>
      </w:r>
    </w:p>
    <w:p w:rsidR="00651364" w:rsidRPr="00C305FB" w:rsidRDefault="00651364" w:rsidP="00342152">
      <w:pPr>
        <w:pStyle w:val="Odlomakpopisa"/>
        <w:numPr>
          <w:ilvl w:val="0"/>
          <w:numId w:val="55"/>
        </w:numPr>
        <w:spacing w:after="200" w:line="276" w:lineRule="auto"/>
        <w:contextualSpacing/>
      </w:pPr>
      <w:r>
        <w:t>Analiza izostanka učenika s nastave</w:t>
      </w:r>
    </w:p>
    <w:p w:rsidR="00651364" w:rsidRDefault="00651364" w:rsidP="00342152">
      <w:pPr>
        <w:pStyle w:val="Odlomakpopisa"/>
        <w:numPr>
          <w:ilvl w:val="0"/>
          <w:numId w:val="55"/>
        </w:numPr>
        <w:spacing w:after="200" w:line="276" w:lineRule="auto"/>
        <w:contextualSpacing/>
      </w:pPr>
      <w:r w:rsidRPr="00C305FB">
        <w:t xml:space="preserve">Analiza realizacije fonda sati </w:t>
      </w:r>
    </w:p>
    <w:p w:rsidR="00651364" w:rsidRDefault="00651364" w:rsidP="00342152">
      <w:pPr>
        <w:pStyle w:val="Odlomakpopisa"/>
        <w:numPr>
          <w:ilvl w:val="0"/>
          <w:numId w:val="55"/>
        </w:numPr>
        <w:spacing w:after="200" w:line="276" w:lineRule="auto"/>
        <w:contextualSpacing/>
      </w:pPr>
      <w:r w:rsidRPr="00C305FB">
        <w:t xml:space="preserve">Izvješće o pripremi učenika za školsko natjecanje </w:t>
      </w:r>
    </w:p>
    <w:p w:rsidR="00E13227" w:rsidRDefault="00E13227" w:rsidP="00342152">
      <w:pPr>
        <w:pStyle w:val="Odlomakpopisa"/>
        <w:numPr>
          <w:ilvl w:val="0"/>
          <w:numId w:val="55"/>
        </w:numPr>
        <w:spacing w:after="200" w:line="276" w:lineRule="auto"/>
        <w:contextualSpacing/>
      </w:pPr>
      <w:r>
        <w:t>Priprema za organizaciju školske božićne priredbe</w:t>
      </w:r>
    </w:p>
    <w:p w:rsidR="00E13227" w:rsidRPr="00C305FB" w:rsidRDefault="00E13227" w:rsidP="00342152">
      <w:pPr>
        <w:pStyle w:val="Odlomakpopisa"/>
        <w:numPr>
          <w:ilvl w:val="0"/>
          <w:numId w:val="55"/>
        </w:numPr>
        <w:spacing w:after="200" w:line="276" w:lineRule="auto"/>
        <w:contextualSpacing/>
      </w:pPr>
      <w:r>
        <w:t xml:space="preserve">Organizacija i sudjelovanje na božićnom sajmu kroz rad udruge učeničke zadruge </w:t>
      </w:r>
      <w:proofErr w:type="spellStart"/>
      <w:r>
        <w:t>Trgoflores</w:t>
      </w:r>
      <w:proofErr w:type="spellEnd"/>
    </w:p>
    <w:p w:rsidR="00651364" w:rsidRPr="00C305FB" w:rsidRDefault="00651364" w:rsidP="00651364">
      <w:r w:rsidRPr="00C305FB">
        <w:t xml:space="preserve">SIJEČANJ </w:t>
      </w:r>
    </w:p>
    <w:p w:rsidR="00651364" w:rsidRPr="00C305FB" w:rsidRDefault="00651364" w:rsidP="00342152">
      <w:pPr>
        <w:pStyle w:val="Odlomakpopisa"/>
        <w:numPr>
          <w:ilvl w:val="0"/>
          <w:numId w:val="55"/>
        </w:numPr>
        <w:spacing w:after="200" w:line="276" w:lineRule="auto"/>
        <w:contextualSpacing/>
      </w:pPr>
      <w:r w:rsidRPr="00C305FB">
        <w:t xml:space="preserve">Izvješća sa seminara MZOS-a i AZOO-a </w:t>
      </w:r>
      <w:r>
        <w:t>održanih u proteklom razdoblju</w:t>
      </w:r>
    </w:p>
    <w:p w:rsidR="00651364" w:rsidRPr="00C305FB" w:rsidRDefault="00651364" w:rsidP="00342152">
      <w:pPr>
        <w:pStyle w:val="Odlomakpopisa"/>
        <w:numPr>
          <w:ilvl w:val="0"/>
          <w:numId w:val="55"/>
        </w:numPr>
        <w:spacing w:after="200" w:line="276" w:lineRule="auto"/>
        <w:contextualSpacing/>
      </w:pPr>
      <w:r w:rsidRPr="00C305FB">
        <w:t xml:space="preserve">Izvješće o pripremi učenika za školsko natjecanje </w:t>
      </w:r>
    </w:p>
    <w:p w:rsidR="00E13227" w:rsidRDefault="00E13227" w:rsidP="00651364"/>
    <w:p w:rsidR="00651364" w:rsidRPr="00C305FB" w:rsidRDefault="00651364" w:rsidP="00651364">
      <w:r w:rsidRPr="00C305FB">
        <w:t xml:space="preserve">VELJAČA </w:t>
      </w:r>
    </w:p>
    <w:p w:rsidR="00651364" w:rsidRPr="00C305FB" w:rsidRDefault="00E13227" w:rsidP="00342152">
      <w:pPr>
        <w:pStyle w:val="Odlomakpopisa"/>
        <w:numPr>
          <w:ilvl w:val="0"/>
          <w:numId w:val="55"/>
        </w:numPr>
        <w:spacing w:after="200" w:line="276" w:lineRule="auto"/>
        <w:contextualSpacing/>
      </w:pPr>
      <w:r>
        <w:t>Organizacija i p</w:t>
      </w:r>
      <w:r w:rsidR="00651364" w:rsidRPr="00C305FB">
        <w:t>rovedba školsk</w:t>
      </w:r>
      <w:r w:rsidR="00651364">
        <w:t>ih</w:t>
      </w:r>
      <w:r w:rsidR="00651364" w:rsidRPr="00C305FB">
        <w:t xml:space="preserve"> natjecanja </w:t>
      </w:r>
    </w:p>
    <w:p w:rsidR="00651364" w:rsidRDefault="00651364" w:rsidP="00342152">
      <w:pPr>
        <w:pStyle w:val="Odlomakpopisa"/>
        <w:numPr>
          <w:ilvl w:val="0"/>
          <w:numId w:val="55"/>
        </w:numPr>
        <w:spacing w:after="200" w:line="276" w:lineRule="auto"/>
        <w:contextualSpacing/>
      </w:pPr>
      <w:r w:rsidRPr="00C305FB">
        <w:t>Izvješć</w:t>
      </w:r>
      <w:r>
        <w:t>a</w:t>
      </w:r>
      <w:r w:rsidRPr="00C305FB">
        <w:t xml:space="preserve"> sa Županijskih stručnih vijeća</w:t>
      </w:r>
    </w:p>
    <w:p w:rsidR="00651364" w:rsidRDefault="00651364" w:rsidP="00342152">
      <w:pPr>
        <w:pStyle w:val="Odlomakpopisa"/>
        <w:numPr>
          <w:ilvl w:val="0"/>
          <w:numId w:val="55"/>
        </w:numPr>
        <w:spacing w:after="200" w:line="276" w:lineRule="auto"/>
        <w:contextualSpacing/>
      </w:pPr>
      <w:r w:rsidRPr="00C305FB">
        <w:t xml:space="preserve">Analiza uspjeha učenika </w:t>
      </w:r>
    </w:p>
    <w:p w:rsidR="00651364" w:rsidRPr="00C305FB" w:rsidRDefault="00651364" w:rsidP="00342152">
      <w:pPr>
        <w:pStyle w:val="Odlomakpopisa"/>
        <w:numPr>
          <w:ilvl w:val="0"/>
          <w:numId w:val="55"/>
        </w:numPr>
        <w:spacing w:after="200" w:line="276" w:lineRule="auto"/>
        <w:contextualSpacing/>
      </w:pPr>
      <w:r>
        <w:t>Analiza izostanka učenika s nastave</w:t>
      </w:r>
    </w:p>
    <w:p w:rsidR="00651364" w:rsidRPr="00C305FB" w:rsidRDefault="00651364" w:rsidP="00651364">
      <w:r w:rsidRPr="00C305FB">
        <w:t xml:space="preserve">OŽUJAK </w:t>
      </w:r>
    </w:p>
    <w:p w:rsidR="00651364" w:rsidRDefault="00651364" w:rsidP="00342152">
      <w:pPr>
        <w:pStyle w:val="Odlomakpopisa"/>
        <w:numPr>
          <w:ilvl w:val="0"/>
          <w:numId w:val="55"/>
        </w:numPr>
        <w:spacing w:after="200" w:line="276" w:lineRule="auto"/>
        <w:contextualSpacing/>
      </w:pPr>
      <w:r w:rsidRPr="00C305FB">
        <w:lastRenderedPageBreak/>
        <w:t>Izvješć</w:t>
      </w:r>
      <w:r>
        <w:t>a</w:t>
      </w:r>
      <w:r w:rsidRPr="00C305FB">
        <w:t xml:space="preserve"> o provedbi školsk</w:t>
      </w:r>
      <w:r>
        <w:t>ih</w:t>
      </w:r>
      <w:r w:rsidRPr="00C305FB">
        <w:t xml:space="preserve"> natjecanja </w:t>
      </w:r>
    </w:p>
    <w:p w:rsidR="00651364" w:rsidRDefault="00651364" w:rsidP="00342152">
      <w:pPr>
        <w:pStyle w:val="Odlomakpopisa"/>
        <w:numPr>
          <w:ilvl w:val="0"/>
          <w:numId w:val="55"/>
        </w:numPr>
        <w:spacing w:after="200" w:line="276" w:lineRule="auto"/>
        <w:contextualSpacing/>
      </w:pPr>
      <w:r w:rsidRPr="00C305FB">
        <w:t xml:space="preserve">Pripreme učenika za Županijsko natjecanje </w:t>
      </w:r>
    </w:p>
    <w:p w:rsidR="00651364" w:rsidRPr="00C305FB" w:rsidRDefault="00651364" w:rsidP="00342152">
      <w:pPr>
        <w:pStyle w:val="Odlomakpopisa"/>
        <w:numPr>
          <w:ilvl w:val="0"/>
          <w:numId w:val="55"/>
        </w:numPr>
        <w:spacing w:after="200" w:line="276" w:lineRule="auto"/>
        <w:contextualSpacing/>
      </w:pPr>
      <w:r>
        <w:t>Praćenje napredovanja učenika</w:t>
      </w:r>
    </w:p>
    <w:p w:rsidR="00651364" w:rsidRDefault="00651364" w:rsidP="00651364">
      <w:r>
        <w:t xml:space="preserve">TRAVANJ </w:t>
      </w:r>
    </w:p>
    <w:p w:rsidR="00651364" w:rsidRDefault="00651364" w:rsidP="00342152">
      <w:pPr>
        <w:pStyle w:val="Odlomakpopisa"/>
        <w:numPr>
          <w:ilvl w:val="0"/>
          <w:numId w:val="55"/>
        </w:numPr>
        <w:spacing w:after="200" w:line="276" w:lineRule="auto"/>
        <w:contextualSpacing/>
      </w:pPr>
      <w:r w:rsidRPr="00C305FB">
        <w:t xml:space="preserve">Izvješće rada Stručnog aktiva </w:t>
      </w:r>
    </w:p>
    <w:p w:rsidR="00651364" w:rsidRDefault="00651364" w:rsidP="00342152">
      <w:pPr>
        <w:pStyle w:val="Odlomakpopisa"/>
        <w:numPr>
          <w:ilvl w:val="0"/>
          <w:numId w:val="55"/>
        </w:numPr>
        <w:spacing w:after="200" w:line="276" w:lineRule="auto"/>
        <w:contextualSpacing/>
      </w:pPr>
      <w:r w:rsidRPr="00C305FB">
        <w:t xml:space="preserve">Rasprava o </w:t>
      </w:r>
      <w:r>
        <w:t>realizaciji</w:t>
      </w:r>
      <w:r w:rsidRPr="00C305FB">
        <w:t xml:space="preserve"> nastavnog plana i programa </w:t>
      </w:r>
    </w:p>
    <w:p w:rsidR="00651364" w:rsidRDefault="00651364" w:rsidP="00342152">
      <w:pPr>
        <w:pStyle w:val="Odlomakpopisa"/>
        <w:numPr>
          <w:ilvl w:val="0"/>
          <w:numId w:val="55"/>
        </w:numPr>
        <w:spacing w:after="200" w:line="276" w:lineRule="auto"/>
        <w:contextualSpacing/>
      </w:pPr>
      <w:r w:rsidRPr="00C305FB">
        <w:t xml:space="preserve">Analiza učeničkih postignuća </w:t>
      </w:r>
    </w:p>
    <w:p w:rsidR="00651364" w:rsidRDefault="00651364" w:rsidP="00342152">
      <w:pPr>
        <w:pStyle w:val="Odlomakpopisa"/>
        <w:numPr>
          <w:ilvl w:val="0"/>
          <w:numId w:val="55"/>
        </w:numPr>
        <w:spacing w:after="200" w:line="276" w:lineRule="auto"/>
        <w:contextualSpacing/>
      </w:pPr>
      <w:r w:rsidRPr="00C305FB">
        <w:t xml:space="preserve">Analiza realizacije nastavnog plana i programa </w:t>
      </w:r>
    </w:p>
    <w:p w:rsidR="00651364" w:rsidRPr="00C305FB" w:rsidRDefault="00651364" w:rsidP="00342152">
      <w:pPr>
        <w:pStyle w:val="Odlomakpopisa"/>
        <w:numPr>
          <w:ilvl w:val="0"/>
          <w:numId w:val="55"/>
        </w:numPr>
        <w:spacing w:after="200" w:line="276" w:lineRule="auto"/>
        <w:contextualSpacing/>
      </w:pPr>
      <w:r w:rsidRPr="00C305FB">
        <w:t xml:space="preserve">Analiza realizacije fonda sati </w:t>
      </w:r>
    </w:p>
    <w:p w:rsidR="00651364" w:rsidRDefault="00651364" w:rsidP="00651364">
      <w:r w:rsidRPr="00C305FB">
        <w:t xml:space="preserve"> SVIBANJ </w:t>
      </w:r>
    </w:p>
    <w:p w:rsidR="00651364" w:rsidRDefault="00651364" w:rsidP="00342152">
      <w:pPr>
        <w:pStyle w:val="Odlomakpopisa"/>
        <w:numPr>
          <w:ilvl w:val="0"/>
          <w:numId w:val="55"/>
        </w:numPr>
        <w:spacing w:after="200" w:line="276" w:lineRule="auto"/>
        <w:contextualSpacing/>
      </w:pPr>
      <w:r>
        <w:t>Pravilnik</w:t>
      </w:r>
      <w:r w:rsidRPr="00C305FB">
        <w:t xml:space="preserve"> o ocjenjivanju </w:t>
      </w:r>
    </w:p>
    <w:p w:rsidR="00651364" w:rsidRPr="00C305FB" w:rsidRDefault="00651364" w:rsidP="00342152">
      <w:pPr>
        <w:pStyle w:val="Odlomakpopisa"/>
        <w:numPr>
          <w:ilvl w:val="0"/>
          <w:numId w:val="55"/>
        </w:numPr>
        <w:spacing w:after="200" w:line="276" w:lineRule="auto"/>
        <w:contextualSpacing/>
      </w:pPr>
      <w:r>
        <w:t>Praćenje napredovanja učenika</w:t>
      </w:r>
    </w:p>
    <w:p w:rsidR="00651364" w:rsidRDefault="00651364" w:rsidP="00342152">
      <w:pPr>
        <w:pStyle w:val="Odlomakpopisa"/>
        <w:numPr>
          <w:ilvl w:val="0"/>
          <w:numId w:val="55"/>
        </w:numPr>
        <w:spacing w:after="200" w:line="276" w:lineRule="auto"/>
        <w:contextualSpacing/>
      </w:pPr>
      <w:r w:rsidRPr="00C305FB">
        <w:t xml:space="preserve">Izvješće sa seminara MZOS – a i AZOO -a </w:t>
      </w:r>
    </w:p>
    <w:p w:rsidR="00651364" w:rsidRPr="00C305FB" w:rsidRDefault="00651364" w:rsidP="00342152">
      <w:pPr>
        <w:pStyle w:val="Odlomakpopisa"/>
        <w:numPr>
          <w:ilvl w:val="0"/>
          <w:numId w:val="55"/>
        </w:numPr>
        <w:spacing w:after="200" w:line="276" w:lineRule="auto"/>
        <w:contextualSpacing/>
      </w:pPr>
      <w:r>
        <w:t>Izvješća sa stručnih izleta</w:t>
      </w:r>
    </w:p>
    <w:p w:rsidR="00651364" w:rsidRDefault="00651364" w:rsidP="00651364"/>
    <w:p w:rsidR="00651364" w:rsidRPr="00C305FB" w:rsidRDefault="00651364" w:rsidP="00651364">
      <w:r w:rsidRPr="00C305FB">
        <w:t xml:space="preserve">LIPANJ </w:t>
      </w:r>
    </w:p>
    <w:p w:rsidR="00651364" w:rsidRPr="00C305FB" w:rsidRDefault="00651364" w:rsidP="00342152">
      <w:pPr>
        <w:pStyle w:val="Odlomakpopisa"/>
        <w:numPr>
          <w:ilvl w:val="0"/>
          <w:numId w:val="55"/>
        </w:numPr>
        <w:spacing w:after="200" w:line="276" w:lineRule="auto"/>
        <w:contextualSpacing/>
      </w:pPr>
      <w:r w:rsidRPr="00C305FB">
        <w:t xml:space="preserve">Analiza realizacije nastavnog plana i programa </w:t>
      </w:r>
    </w:p>
    <w:p w:rsidR="00651364" w:rsidRDefault="00651364" w:rsidP="00342152">
      <w:pPr>
        <w:pStyle w:val="Odlomakpopisa"/>
        <w:numPr>
          <w:ilvl w:val="0"/>
          <w:numId w:val="55"/>
        </w:numPr>
        <w:spacing w:after="200" w:line="276" w:lineRule="auto"/>
        <w:contextualSpacing/>
      </w:pPr>
      <w:r w:rsidRPr="00C305FB">
        <w:t xml:space="preserve">Analiza realizacije fonda sati </w:t>
      </w:r>
    </w:p>
    <w:p w:rsidR="00651364" w:rsidRPr="00C305FB" w:rsidRDefault="00651364" w:rsidP="00342152">
      <w:pPr>
        <w:pStyle w:val="Odlomakpopisa"/>
        <w:numPr>
          <w:ilvl w:val="0"/>
          <w:numId w:val="55"/>
        </w:numPr>
        <w:spacing w:after="200" w:line="276" w:lineRule="auto"/>
        <w:contextualSpacing/>
      </w:pPr>
      <w:r>
        <w:t>Analiza učeničkih postignuća</w:t>
      </w:r>
    </w:p>
    <w:p w:rsidR="00651364" w:rsidRDefault="00651364" w:rsidP="00342152">
      <w:pPr>
        <w:pStyle w:val="Odlomakpopisa"/>
        <w:numPr>
          <w:ilvl w:val="0"/>
          <w:numId w:val="55"/>
        </w:numPr>
        <w:spacing w:after="200" w:line="276" w:lineRule="auto"/>
        <w:contextualSpacing/>
      </w:pPr>
      <w:r w:rsidRPr="00C305FB">
        <w:t xml:space="preserve">Okvirna raspodjela predmeta i nastavnih sati za </w:t>
      </w:r>
      <w:proofErr w:type="spellStart"/>
      <w:r w:rsidRPr="00C305FB">
        <w:t>šk</w:t>
      </w:r>
      <w:r w:rsidR="00BC3498">
        <w:t>.</w:t>
      </w:r>
      <w:r w:rsidRPr="00C305FB">
        <w:t>god</w:t>
      </w:r>
      <w:proofErr w:type="spellEnd"/>
      <w:r w:rsidRPr="00C305FB">
        <w:t>. 201</w:t>
      </w:r>
      <w:r w:rsidR="00BC3498">
        <w:t>6</w:t>
      </w:r>
      <w:r w:rsidRPr="00C305FB">
        <w:t>./201</w:t>
      </w:r>
      <w:r w:rsidR="00BC3498">
        <w:t>7</w:t>
      </w:r>
      <w:r w:rsidRPr="00C305FB">
        <w:t xml:space="preserve">. </w:t>
      </w:r>
    </w:p>
    <w:p w:rsidR="00E13227" w:rsidRPr="00C305FB" w:rsidRDefault="00E13227" w:rsidP="00342152">
      <w:pPr>
        <w:pStyle w:val="Odlomakpopisa"/>
        <w:numPr>
          <w:ilvl w:val="0"/>
          <w:numId w:val="55"/>
        </w:numPr>
        <w:spacing w:after="200" w:line="276" w:lineRule="auto"/>
        <w:contextualSpacing/>
      </w:pPr>
      <w:r>
        <w:t>Organizacija i provedba produžene nastave</w:t>
      </w:r>
    </w:p>
    <w:p w:rsidR="00651364" w:rsidRPr="00C305FB" w:rsidRDefault="00651364" w:rsidP="00651364">
      <w:r w:rsidRPr="00C305FB">
        <w:t xml:space="preserve">SRPANJ </w:t>
      </w:r>
    </w:p>
    <w:p w:rsidR="00651364" w:rsidRDefault="00651364" w:rsidP="00342152">
      <w:pPr>
        <w:pStyle w:val="Odlomakpopisa"/>
        <w:numPr>
          <w:ilvl w:val="0"/>
          <w:numId w:val="55"/>
        </w:numPr>
        <w:spacing w:after="200" w:line="276" w:lineRule="auto"/>
        <w:contextualSpacing/>
      </w:pPr>
      <w:r w:rsidRPr="00C305FB">
        <w:t xml:space="preserve">Analiza završnih ispita i seminara za nastavnike </w:t>
      </w:r>
    </w:p>
    <w:p w:rsidR="00651364" w:rsidRPr="00C305FB" w:rsidRDefault="00651364" w:rsidP="00342152">
      <w:pPr>
        <w:pStyle w:val="Odlomakpopisa"/>
        <w:numPr>
          <w:ilvl w:val="0"/>
          <w:numId w:val="55"/>
        </w:numPr>
        <w:spacing w:after="200" w:line="276" w:lineRule="auto"/>
        <w:contextualSpacing/>
      </w:pPr>
      <w:r>
        <w:t>Izrada okvirnog plana stručnog i pedagoškog usavršavanja kroz sljedeću školsku godinu</w:t>
      </w:r>
    </w:p>
    <w:p w:rsidR="00651364" w:rsidRDefault="00651364" w:rsidP="00342152">
      <w:pPr>
        <w:pStyle w:val="Odlomakpopisa"/>
        <w:numPr>
          <w:ilvl w:val="0"/>
          <w:numId w:val="55"/>
        </w:numPr>
        <w:spacing w:after="200" w:line="276" w:lineRule="auto"/>
        <w:contextualSpacing/>
      </w:pPr>
      <w:r w:rsidRPr="00C305FB">
        <w:t>Popravni ispiti u ljetnom roku (</w:t>
      </w:r>
      <w:r>
        <w:t>povjerenstva</w:t>
      </w:r>
      <w:r w:rsidRPr="00C305FB">
        <w:t>)</w:t>
      </w:r>
    </w:p>
    <w:p w:rsidR="00651364" w:rsidRPr="00C305FB" w:rsidRDefault="00651364" w:rsidP="00651364">
      <w:r w:rsidRPr="00C305FB">
        <w:t xml:space="preserve">KOLOVOZ </w:t>
      </w:r>
    </w:p>
    <w:p w:rsidR="00651364" w:rsidRPr="00C305FB" w:rsidRDefault="00651364" w:rsidP="00342152">
      <w:pPr>
        <w:pStyle w:val="Odlomakpopisa"/>
        <w:numPr>
          <w:ilvl w:val="0"/>
          <w:numId w:val="55"/>
        </w:numPr>
        <w:spacing w:after="200" w:line="276" w:lineRule="auto"/>
        <w:contextualSpacing/>
      </w:pPr>
      <w:r w:rsidRPr="00C305FB">
        <w:t xml:space="preserve">Popravni ispiti u jesenskom roku (komisije) </w:t>
      </w:r>
    </w:p>
    <w:p w:rsidR="00651364" w:rsidRDefault="00651364" w:rsidP="00651364"/>
    <w:p w:rsidR="00651364" w:rsidRDefault="00651364" w:rsidP="004D294F"/>
    <w:p w:rsidR="00FF07D6" w:rsidRDefault="00FF07D6" w:rsidP="004D294F"/>
    <w:p w:rsidR="00FF07D6" w:rsidRDefault="00FF07D6" w:rsidP="004D294F"/>
    <w:p w:rsidR="00FF07D6" w:rsidRDefault="00FF07D6" w:rsidP="004D294F"/>
    <w:p w:rsidR="00FF07D6" w:rsidRDefault="00FF07D6" w:rsidP="004D294F"/>
    <w:p w:rsidR="00FF07D6" w:rsidRDefault="00FF07D6" w:rsidP="004D294F"/>
    <w:p w:rsidR="00FF07D6" w:rsidRDefault="00FF07D6" w:rsidP="004D294F"/>
    <w:p w:rsidR="00EA13BF" w:rsidRDefault="00EA13BF" w:rsidP="004D294F"/>
    <w:p w:rsidR="00EA13BF" w:rsidRDefault="00EA13BF" w:rsidP="004D294F"/>
    <w:p w:rsidR="00F7451E" w:rsidRDefault="00F7451E" w:rsidP="004D294F"/>
    <w:p w:rsidR="00F7451E" w:rsidRDefault="00F7451E" w:rsidP="004D294F"/>
    <w:p w:rsidR="00F7451E" w:rsidRDefault="00F7451E" w:rsidP="004D294F"/>
    <w:p w:rsidR="00F7451E" w:rsidRDefault="00F7451E" w:rsidP="004D294F"/>
    <w:p w:rsidR="00F7451E" w:rsidRDefault="00F7451E" w:rsidP="004D294F"/>
    <w:p w:rsidR="00EA13BF" w:rsidRDefault="00EA13BF" w:rsidP="004D294F"/>
    <w:p w:rsidR="00412182" w:rsidRPr="006031FF" w:rsidRDefault="00412182" w:rsidP="00412182">
      <w:pPr>
        <w:ind w:left="340"/>
      </w:pPr>
    </w:p>
    <w:p w:rsidR="008B3E44" w:rsidRDefault="00412182" w:rsidP="00601B27">
      <w:pPr>
        <w:pStyle w:val="Naslov3"/>
        <w:jc w:val="center"/>
      </w:pPr>
      <w:bookmarkStart w:id="27" w:name="_Toc463001369"/>
      <w:r w:rsidRPr="00CA405B">
        <w:t>9.2.5.</w:t>
      </w:r>
      <w:r w:rsidR="00877178">
        <w:t xml:space="preserve"> </w:t>
      </w:r>
      <w:r w:rsidR="00877178" w:rsidRPr="00877178">
        <w:t xml:space="preserve">Plan i program stručnog aktiva </w:t>
      </w:r>
      <w:r w:rsidR="00877178">
        <w:t>matematike, fizike i informatike</w:t>
      </w:r>
      <w:bookmarkEnd w:id="27"/>
      <w:r w:rsidR="00877178">
        <w:t xml:space="preserve"> </w:t>
      </w:r>
    </w:p>
    <w:p w:rsidR="00412182" w:rsidRPr="008B3E44" w:rsidRDefault="00877178" w:rsidP="008B3E44">
      <w:pPr>
        <w:jc w:val="center"/>
        <w:rPr>
          <w:b/>
          <w:sz w:val="28"/>
        </w:rPr>
      </w:pPr>
      <w:r w:rsidRPr="008B3E44">
        <w:rPr>
          <w:b/>
          <w:sz w:val="28"/>
        </w:rPr>
        <w:t>za šk. god.  2016./2017.</w:t>
      </w:r>
    </w:p>
    <w:p w:rsidR="00412182" w:rsidRDefault="00412182" w:rsidP="00FA58DA">
      <w:pPr>
        <w:rPr>
          <w:sz w:val="28"/>
        </w:rPr>
      </w:pPr>
    </w:p>
    <w:p w:rsidR="00412182" w:rsidRPr="000C0D8B" w:rsidRDefault="00412182" w:rsidP="00412182">
      <w:pPr>
        <w:rPr>
          <w:b/>
          <w:bCs/>
        </w:rPr>
      </w:pPr>
    </w:p>
    <w:p w:rsidR="00412182" w:rsidRPr="000C0D8B" w:rsidRDefault="00412182" w:rsidP="00412182">
      <w:r w:rsidRPr="000C0D8B">
        <w:t>Rujan:</w:t>
      </w:r>
    </w:p>
    <w:p w:rsidR="00412182" w:rsidRPr="000C0D8B" w:rsidRDefault="00412182" w:rsidP="00342152">
      <w:pPr>
        <w:numPr>
          <w:ilvl w:val="0"/>
          <w:numId w:val="42"/>
        </w:numPr>
      </w:pPr>
      <w:r w:rsidRPr="000C0D8B">
        <w:t>Formiranje aktiva</w:t>
      </w:r>
    </w:p>
    <w:p w:rsidR="00412182" w:rsidRPr="000C0D8B" w:rsidRDefault="00412182" w:rsidP="00342152">
      <w:pPr>
        <w:numPr>
          <w:ilvl w:val="0"/>
          <w:numId w:val="42"/>
        </w:numPr>
      </w:pPr>
      <w:r w:rsidRPr="000C0D8B">
        <w:t>Izrada plana i programa rada</w:t>
      </w:r>
    </w:p>
    <w:p w:rsidR="00412182" w:rsidRPr="000C0D8B" w:rsidRDefault="00412182" w:rsidP="00342152">
      <w:pPr>
        <w:numPr>
          <w:ilvl w:val="0"/>
          <w:numId w:val="42"/>
        </w:numPr>
      </w:pPr>
      <w:r w:rsidRPr="000C0D8B">
        <w:t>Raspodjela zaduženja nastavnika</w:t>
      </w:r>
    </w:p>
    <w:p w:rsidR="00412182" w:rsidRPr="000C0D8B" w:rsidRDefault="00412182" w:rsidP="00342152">
      <w:pPr>
        <w:numPr>
          <w:ilvl w:val="0"/>
          <w:numId w:val="42"/>
        </w:numPr>
      </w:pPr>
      <w:proofErr w:type="spellStart"/>
      <w:r w:rsidRPr="000C0D8B">
        <w:t>Usaglašavanje</w:t>
      </w:r>
      <w:proofErr w:type="spellEnd"/>
      <w:r w:rsidRPr="000C0D8B">
        <w:t xml:space="preserve"> planova i programa</w:t>
      </w:r>
    </w:p>
    <w:p w:rsidR="00412182" w:rsidRPr="000C0D8B" w:rsidRDefault="00412182" w:rsidP="00412182">
      <w:r w:rsidRPr="000C0D8B">
        <w:t>Listopad:</w:t>
      </w:r>
    </w:p>
    <w:p w:rsidR="00412182" w:rsidRPr="000C0D8B" w:rsidRDefault="00412182" w:rsidP="00342152">
      <w:pPr>
        <w:numPr>
          <w:ilvl w:val="0"/>
          <w:numId w:val="43"/>
        </w:numPr>
      </w:pPr>
      <w:r w:rsidRPr="000C0D8B">
        <w:t>Analiza inicijalnih testova</w:t>
      </w:r>
    </w:p>
    <w:p w:rsidR="00412182" w:rsidRPr="000C0D8B" w:rsidRDefault="00412182" w:rsidP="00412182">
      <w:r w:rsidRPr="000C0D8B">
        <w:t xml:space="preserve">Studeni </w:t>
      </w:r>
    </w:p>
    <w:p w:rsidR="00412182" w:rsidRPr="000C0D8B" w:rsidRDefault="00412182" w:rsidP="00342152">
      <w:pPr>
        <w:numPr>
          <w:ilvl w:val="0"/>
          <w:numId w:val="43"/>
        </w:numPr>
      </w:pPr>
      <w:r w:rsidRPr="000C0D8B">
        <w:t>Sastanak po potrebi</w:t>
      </w:r>
    </w:p>
    <w:p w:rsidR="00412182" w:rsidRPr="000C0D8B" w:rsidRDefault="00412182" w:rsidP="00412182">
      <w:r w:rsidRPr="000C0D8B">
        <w:t>Prosinac</w:t>
      </w:r>
    </w:p>
    <w:p w:rsidR="00412182" w:rsidRPr="000C0D8B" w:rsidRDefault="00412182" w:rsidP="00342152">
      <w:pPr>
        <w:numPr>
          <w:ilvl w:val="0"/>
          <w:numId w:val="43"/>
        </w:numPr>
      </w:pPr>
      <w:r w:rsidRPr="000C0D8B">
        <w:t>Realizacija fonda sati</w:t>
      </w:r>
    </w:p>
    <w:p w:rsidR="00412182" w:rsidRPr="000C0D8B" w:rsidRDefault="00412182" w:rsidP="00342152">
      <w:pPr>
        <w:numPr>
          <w:ilvl w:val="0"/>
          <w:numId w:val="43"/>
        </w:numPr>
      </w:pPr>
      <w:r w:rsidRPr="000C0D8B">
        <w:t>Analiza uspjeha</w:t>
      </w:r>
    </w:p>
    <w:p w:rsidR="00412182" w:rsidRPr="000C0D8B" w:rsidRDefault="00412182" w:rsidP="00412182">
      <w:r w:rsidRPr="000C0D8B">
        <w:t>Siječanj</w:t>
      </w:r>
    </w:p>
    <w:p w:rsidR="00412182" w:rsidRPr="000C0D8B" w:rsidRDefault="00412182" w:rsidP="00342152">
      <w:pPr>
        <w:numPr>
          <w:ilvl w:val="0"/>
          <w:numId w:val="44"/>
        </w:numPr>
      </w:pPr>
      <w:r w:rsidRPr="000C0D8B">
        <w:t>Analiza uspjeha</w:t>
      </w:r>
    </w:p>
    <w:p w:rsidR="00412182" w:rsidRPr="000C0D8B" w:rsidRDefault="00412182" w:rsidP="00342152">
      <w:pPr>
        <w:numPr>
          <w:ilvl w:val="0"/>
          <w:numId w:val="44"/>
        </w:numPr>
      </w:pPr>
      <w:r w:rsidRPr="000C0D8B">
        <w:t>Priprema i provođenje školskog natjecanja</w:t>
      </w:r>
    </w:p>
    <w:p w:rsidR="00412182" w:rsidRPr="000C0D8B" w:rsidRDefault="00412182" w:rsidP="00412182">
      <w:r w:rsidRPr="000C0D8B">
        <w:t>Veljača</w:t>
      </w:r>
    </w:p>
    <w:p w:rsidR="00412182" w:rsidRPr="000C0D8B" w:rsidRDefault="00412182" w:rsidP="00342152">
      <w:pPr>
        <w:numPr>
          <w:ilvl w:val="0"/>
          <w:numId w:val="45"/>
        </w:numPr>
      </w:pPr>
      <w:r w:rsidRPr="000C0D8B">
        <w:t>Priprema i provođenje županijskog natjecanja</w:t>
      </w:r>
    </w:p>
    <w:p w:rsidR="00412182" w:rsidRPr="000C0D8B" w:rsidRDefault="00412182" w:rsidP="00412182">
      <w:r w:rsidRPr="000C0D8B">
        <w:t>Ožujak</w:t>
      </w:r>
    </w:p>
    <w:p w:rsidR="00412182" w:rsidRPr="000C0D8B" w:rsidRDefault="00412182" w:rsidP="00342152">
      <w:pPr>
        <w:numPr>
          <w:ilvl w:val="0"/>
          <w:numId w:val="45"/>
        </w:numPr>
      </w:pPr>
      <w:r w:rsidRPr="000C0D8B">
        <w:t>Analiza rezultata na natjecanjima</w:t>
      </w:r>
    </w:p>
    <w:p w:rsidR="00412182" w:rsidRPr="000C0D8B" w:rsidRDefault="00412182" w:rsidP="00412182">
      <w:r w:rsidRPr="000C0D8B">
        <w:t>Travanj</w:t>
      </w:r>
    </w:p>
    <w:p w:rsidR="00412182" w:rsidRPr="000C0D8B" w:rsidRDefault="00412182" w:rsidP="00342152">
      <w:pPr>
        <w:numPr>
          <w:ilvl w:val="0"/>
          <w:numId w:val="45"/>
        </w:numPr>
      </w:pPr>
      <w:r w:rsidRPr="000C0D8B">
        <w:t>Dogovor za državnu maturu</w:t>
      </w:r>
    </w:p>
    <w:p w:rsidR="00412182" w:rsidRPr="000C0D8B" w:rsidRDefault="00412182" w:rsidP="00412182">
      <w:r w:rsidRPr="000C0D8B">
        <w:t>Svibanj</w:t>
      </w:r>
    </w:p>
    <w:p w:rsidR="00412182" w:rsidRPr="000C0D8B" w:rsidRDefault="00412182" w:rsidP="00342152">
      <w:pPr>
        <w:numPr>
          <w:ilvl w:val="0"/>
          <w:numId w:val="45"/>
        </w:numPr>
      </w:pPr>
      <w:r w:rsidRPr="000C0D8B">
        <w:t>Izmjena iskustava u svrhu boljeg uspjeha</w:t>
      </w:r>
    </w:p>
    <w:p w:rsidR="00412182" w:rsidRPr="000C0D8B" w:rsidRDefault="00412182" w:rsidP="00342152">
      <w:pPr>
        <w:numPr>
          <w:ilvl w:val="0"/>
          <w:numId w:val="45"/>
        </w:numPr>
      </w:pPr>
      <w:r w:rsidRPr="000C0D8B">
        <w:t>Dogovor u svezi s popravnim ispitima</w:t>
      </w:r>
    </w:p>
    <w:p w:rsidR="00412182" w:rsidRPr="000C0D8B" w:rsidRDefault="00412182" w:rsidP="00412182">
      <w:r w:rsidRPr="000C0D8B">
        <w:t>Lipanj</w:t>
      </w:r>
    </w:p>
    <w:p w:rsidR="00412182" w:rsidRPr="000C0D8B" w:rsidRDefault="00412182" w:rsidP="00342152">
      <w:pPr>
        <w:numPr>
          <w:ilvl w:val="0"/>
          <w:numId w:val="46"/>
        </w:numPr>
      </w:pPr>
      <w:r w:rsidRPr="000C0D8B">
        <w:t>Analiza rada aktiva na kraju nastavne godine</w:t>
      </w:r>
    </w:p>
    <w:p w:rsidR="00412182" w:rsidRPr="000C0D8B" w:rsidRDefault="00412182" w:rsidP="00412182">
      <w:r w:rsidRPr="000C0D8B">
        <w:t>Srpanj</w:t>
      </w:r>
    </w:p>
    <w:p w:rsidR="00412182" w:rsidRPr="000C0D8B" w:rsidRDefault="00412182" w:rsidP="00342152">
      <w:pPr>
        <w:numPr>
          <w:ilvl w:val="0"/>
          <w:numId w:val="47"/>
        </w:numPr>
      </w:pPr>
      <w:r w:rsidRPr="000C0D8B">
        <w:t>Analiza uspjeha učenika</w:t>
      </w:r>
    </w:p>
    <w:p w:rsidR="00412182" w:rsidRPr="000C0D8B" w:rsidRDefault="00412182" w:rsidP="00342152">
      <w:pPr>
        <w:numPr>
          <w:ilvl w:val="0"/>
          <w:numId w:val="47"/>
        </w:numPr>
      </w:pPr>
      <w:r w:rsidRPr="000C0D8B">
        <w:t>Potencijalni prijedlog zaduženja za slijedeću nastavnu godinu</w:t>
      </w:r>
    </w:p>
    <w:p w:rsidR="00DD1826" w:rsidRDefault="00DD1826" w:rsidP="00DD1826">
      <w:r>
        <w:t xml:space="preserve">                              </w:t>
      </w:r>
    </w:p>
    <w:p w:rsidR="002354B7" w:rsidRDefault="00DD1826" w:rsidP="000C0D8B">
      <w:r>
        <w:t xml:space="preserve">                               </w:t>
      </w:r>
      <w:r w:rsidR="003B696A">
        <w:t xml:space="preserve">                               </w:t>
      </w:r>
    </w:p>
    <w:p w:rsidR="0031035D" w:rsidRDefault="0031035D" w:rsidP="000C0D8B"/>
    <w:p w:rsidR="0031035D" w:rsidRDefault="0031035D" w:rsidP="000C0D8B"/>
    <w:p w:rsidR="00F7451E" w:rsidRDefault="00F7451E" w:rsidP="000C0D8B"/>
    <w:p w:rsidR="00F7451E" w:rsidRDefault="00F7451E" w:rsidP="000C0D8B"/>
    <w:p w:rsidR="00F7451E" w:rsidRDefault="00F7451E" w:rsidP="000C0D8B"/>
    <w:p w:rsidR="00F7451E" w:rsidRDefault="00F7451E" w:rsidP="000C0D8B"/>
    <w:p w:rsidR="00F7451E" w:rsidRDefault="00F7451E" w:rsidP="000C0D8B"/>
    <w:p w:rsidR="00F7451E" w:rsidRDefault="00F7451E" w:rsidP="000C0D8B"/>
    <w:p w:rsidR="00F7451E" w:rsidRDefault="00F7451E" w:rsidP="000C0D8B"/>
    <w:p w:rsidR="00F7451E" w:rsidRDefault="00F7451E" w:rsidP="000C0D8B"/>
    <w:p w:rsidR="00F7451E" w:rsidRDefault="00F7451E" w:rsidP="000C0D8B"/>
    <w:p w:rsidR="000C0D8B" w:rsidRDefault="000C0D8B" w:rsidP="000C0D8B"/>
    <w:p w:rsidR="008B3E44" w:rsidRDefault="00463774" w:rsidP="008B3E44">
      <w:pPr>
        <w:pStyle w:val="Naslov3"/>
        <w:jc w:val="center"/>
      </w:pPr>
      <w:bookmarkStart w:id="28" w:name="_Toc463001370"/>
      <w:r>
        <w:lastRenderedPageBreak/>
        <w:t xml:space="preserve">9.2.6. </w:t>
      </w:r>
      <w:r w:rsidR="00877178" w:rsidRPr="00877178">
        <w:t xml:space="preserve">Plan i program stručnog aktiva </w:t>
      </w:r>
      <w:r w:rsidR="00877178">
        <w:t>filozofije, sociologije, politike i gospodarstva, psihologije, vjeronauka i etike</w:t>
      </w:r>
      <w:bookmarkEnd w:id="28"/>
    </w:p>
    <w:p w:rsidR="00B82DFB" w:rsidRPr="008B3E44" w:rsidRDefault="00877178" w:rsidP="008B3E44">
      <w:pPr>
        <w:jc w:val="center"/>
        <w:rPr>
          <w:b/>
          <w:color w:val="000000" w:themeColor="text1"/>
          <w:sz w:val="28"/>
        </w:rPr>
      </w:pPr>
      <w:r w:rsidRPr="008B3E44">
        <w:rPr>
          <w:b/>
          <w:sz w:val="28"/>
        </w:rPr>
        <w:t>za šk. god.  2016./2017.</w:t>
      </w:r>
    </w:p>
    <w:p w:rsidR="00463774" w:rsidRPr="003B696A" w:rsidRDefault="00463774" w:rsidP="00463774">
      <w:pPr>
        <w:rPr>
          <w:color w:val="000000" w:themeColor="text1"/>
        </w:rPr>
      </w:pPr>
    </w:p>
    <w:p w:rsidR="00463774" w:rsidRDefault="00463774" w:rsidP="00463774">
      <w:r>
        <w:t>RUJAN – 2 sata</w:t>
      </w:r>
    </w:p>
    <w:p w:rsidR="00463774" w:rsidRDefault="00463774" w:rsidP="00342152">
      <w:pPr>
        <w:numPr>
          <w:ilvl w:val="0"/>
          <w:numId w:val="56"/>
        </w:numPr>
      </w:pPr>
      <w:r>
        <w:t>Formiranje aktiva</w:t>
      </w:r>
    </w:p>
    <w:p w:rsidR="00463774" w:rsidRDefault="00463774" w:rsidP="00342152">
      <w:pPr>
        <w:numPr>
          <w:ilvl w:val="0"/>
          <w:numId w:val="56"/>
        </w:numPr>
      </w:pPr>
      <w:r>
        <w:t>Izrada plana rada stručnog aktiva</w:t>
      </w:r>
    </w:p>
    <w:p w:rsidR="00463774" w:rsidRDefault="00463774" w:rsidP="00342152">
      <w:pPr>
        <w:numPr>
          <w:ilvl w:val="0"/>
          <w:numId w:val="56"/>
        </w:numPr>
      </w:pPr>
      <w:r>
        <w:t>Dužnosti i obveze aktiva iz zakona i pravilnika</w:t>
      </w:r>
    </w:p>
    <w:p w:rsidR="00463774" w:rsidRDefault="00463774" w:rsidP="00342152">
      <w:pPr>
        <w:numPr>
          <w:ilvl w:val="0"/>
          <w:numId w:val="56"/>
        </w:numPr>
      </w:pPr>
      <w:r>
        <w:t>Izbor udžbenika i šire literature (za knjižnicu)</w:t>
      </w:r>
    </w:p>
    <w:p w:rsidR="00463774" w:rsidRDefault="00463774" w:rsidP="00342152">
      <w:pPr>
        <w:numPr>
          <w:ilvl w:val="0"/>
          <w:numId w:val="56"/>
        </w:numPr>
      </w:pPr>
      <w:r>
        <w:t>Planiranje pismenih provjera u prvom polugodištu</w:t>
      </w:r>
    </w:p>
    <w:p w:rsidR="00463774" w:rsidRDefault="00463774" w:rsidP="00463774">
      <w:pPr>
        <w:ind w:left="360"/>
      </w:pPr>
    </w:p>
    <w:p w:rsidR="00463774" w:rsidRDefault="00463774" w:rsidP="00463774">
      <w:r>
        <w:t>LISTOPAD – 2 sata</w:t>
      </w:r>
    </w:p>
    <w:p w:rsidR="00463774" w:rsidRDefault="00463774" w:rsidP="00463774">
      <w:pPr>
        <w:ind w:left="360"/>
      </w:pPr>
      <w:r>
        <w:t>-     Dogovor u vezi stručnog usavršavanja nastavnika</w:t>
      </w:r>
    </w:p>
    <w:p w:rsidR="00463774" w:rsidRDefault="00463774" w:rsidP="00342152">
      <w:pPr>
        <w:numPr>
          <w:ilvl w:val="0"/>
          <w:numId w:val="56"/>
        </w:numPr>
      </w:pPr>
      <w:r>
        <w:t>Planiranje stručnih ispita i terenske nastave</w:t>
      </w:r>
    </w:p>
    <w:p w:rsidR="00463774" w:rsidRDefault="00463774" w:rsidP="00463774"/>
    <w:p w:rsidR="00463774" w:rsidRDefault="00463774" w:rsidP="00463774">
      <w:r>
        <w:t>STUDENI – 2 sata</w:t>
      </w:r>
    </w:p>
    <w:p w:rsidR="00463774" w:rsidRDefault="00463774" w:rsidP="00342152">
      <w:pPr>
        <w:numPr>
          <w:ilvl w:val="0"/>
          <w:numId w:val="56"/>
        </w:numPr>
      </w:pPr>
      <w:r>
        <w:t>Rasprava o odgoju i obrazovanju učenika</w:t>
      </w:r>
    </w:p>
    <w:p w:rsidR="00463774" w:rsidRDefault="00463774" w:rsidP="00342152">
      <w:pPr>
        <w:numPr>
          <w:ilvl w:val="0"/>
          <w:numId w:val="56"/>
        </w:numPr>
      </w:pPr>
      <w:r>
        <w:t>Dogovor o potrebi dodatnih nastavnih sredstava i pomagala</w:t>
      </w:r>
    </w:p>
    <w:p w:rsidR="00463774" w:rsidRDefault="00463774" w:rsidP="00463774"/>
    <w:p w:rsidR="00463774" w:rsidRDefault="00463774" w:rsidP="00463774">
      <w:r>
        <w:t>PROSINAC – 2 sata</w:t>
      </w:r>
    </w:p>
    <w:p w:rsidR="00463774" w:rsidRDefault="00463774" w:rsidP="00342152">
      <w:pPr>
        <w:numPr>
          <w:ilvl w:val="0"/>
          <w:numId w:val="56"/>
        </w:numPr>
      </w:pPr>
      <w:r>
        <w:t>Analiza uspjeha i ponašanja učenika prije kraja prvog polugodišta</w:t>
      </w:r>
    </w:p>
    <w:p w:rsidR="00463774" w:rsidRDefault="00463774" w:rsidP="00342152">
      <w:pPr>
        <w:numPr>
          <w:ilvl w:val="0"/>
          <w:numId w:val="56"/>
        </w:numPr>
      </w:pPr>
      <w:r>
        <w:t>Prijedlozi mjera za njihovo poboljšanje</w:t>
      </w:r>
    </w:p>
    <w:p w:rsidR="00463774" w:rsidRDefault="00463774" w:rsidP="00463774"/>
    <w:p w:rsidR="00463774" w:rsidRDefault="00463774" w:rsidP="00463774">
      <w:r>
        <w:t>SIJEČANJ – 2 sata</w:t>
      </w:r>
    </w:p>
    <w:p w:rsidR="00463774" w:rsidRDefault="00463774" w:rsidP="00342152">
      <w:pPr>
        <w:numPr>
          <w:ilvl w:val="0"/>
          <w:numId w:val="56"/>
        </w:numPr>
      </w:pPr>
      <w:r>
        <w:t>Analiza uspjeha učenika na kraju prvog polugodišta</w:t>
      </w:r>
    </w:p>
    <w:p w:rsidR="00463774" w:rsidRDefault="00463774" w:rsidP="00342152">
      <w:pPr>
        <w:numPr>
          <w:ilvl w:val="0"/>
          <w:numId w:val="56"/>
        </w:numPr>
      </w:pPr>
      <w:r>
        <w:t>Planiranje pismenih provjera u drugom polugodištu</w:t>
      </w:r>
    </w:p>
    <w:p w:rsidR="00463774" w:rsidRDefault="00463774" w:rsidP="00463774"/>
    <w:p w:rsidR="00463774" w:rsidRDefault="00463774" w:rsidP="00463774">
      <w:r>
        <w:t>VELJAČA – 2 sata</w:t>
      </w:r>
    </w:p>
    <w:p w:rsidR="00463774" w:rsidRDefault="00463774" w:rsidP="00342152">
      <w:pPr>
        <w:numPr>
          <w:ilvl w:val="0"/>
          <w:numId w:val="56"/>
        </w:numPr>
      </w:pPr>
      <w:r>
        <w:t>Priprema učenika za natjecanje</w:t>
      </w:r>
    </w:p>
    <w:p w:rsidR="00463774" w:rsidRDefault="00463774" w:rsidP="00342152">
      <w:pPr>
        <w:numPr>
          <w:ilvl w:val="0"/>
          <w:numId w:val="56"/>
        </w:numPr>
      </w:pPr>
      <w:r>
        <w:t>Podjela tema za maturalne radove</w:t>
      </w:r>
    </w:p>
    <w:p w:rsidR="00463774" w:rsidRDefault="00463774" w:rsidP="00463774"/>
    <w:p w:rsidR="00463774" w:rsidRDefault="00463774" w:rsidP="00463774">
      <w:r>
        <w:t>OŽUJAK -2 sata</w:t>
      </w:r>
    </w:p>
    <w:p w:rsidR="00463774" w:rsidRDefault="00463774" w:rsidP="00342152">
      <w:pPr>
        <w:numPr>
          <w:ilvl w:val="0"/>
          <w:numId w:val="56"/>
        </w:numPr>
      </w:pPr>
      <w:r>
        <w:t>Informacije o rezultatima natjecanja</w:t>
      </w:r>
    </w:p>
    <w:p w:rsidR="00463774" w:rsidRDefault="00463774" w:rsidP="00463774"/>
    <w:p w:rsidR="00463774" w:rsidRDefault="00463774" w:rsidP="00463774">
      <w:r>
        <w:t>TRAVANJ – 2 sata</w:t>
      </w:r>
    </w:p>
    <w:p w:rsidR="00463774" w:rsidRDefault="00463774" w:rsidP="00342152">
      <w:pPr>
        <w:numPr>
          <w:ilvl w:val="0"/>
          <w:numId w:val="56"/>
        </w:numPr>
      </w:pPr>
      <w:r>
        <w:t>Analiza uspjeha učenika i realizacije nastave (proljetni odmor)</w:t>
      </w:r>
    </w:p>
    <w:p w:rsidR="00463774" w:rsidRDefault="00463774" w:rsidP="00342152">
      <w:pPr>
        <w:numPr>
          <w:ilvl w:val="0"/>
          <w:numId w:val="56"/>
        </w:numPr>
      </w:pPr>
      <w:r>
        <w:t>Prijedlog mjera za poboljšanje uspjeha i realizacije nastave</w:t>
      </w:r>
    </w:p>
    <w:p w:rsidR="00463774" w:rsidRDefault="00463774" w:rsidP="00463774"/>
    <w:p w:rsidR="00463774" w:rsidRDefault="00463774" w:rsidP="00463774">
      <w:r>
        <w:t>SVIBANJ – 2 sata</w:t>
      </w:r>
    </w:p>
    <w:p w:rsidR="00463774" w:rsidRDefault="00463774" w:rsidP="00463774">
      <w:r>
        <w:t xml:space="preserve">      -     Pripreme za maturu</w:t>
      </w:r>
    </w:p>
    <w:p w:rsidR="00463774" w:rsidRDefault="00463774" w:rsidP="00342152">
      <w:pPr>
        <w:numPr>
          <w:ilvl w:val="0"/>
          <w:numId w:val="56"/>
        </w:numPr>
      </w:pPr>
      <w:r>
        <w:t>Analiza uspjeha učenika na kraju nastavne godine (64 sata)</w:t>
      </w:r>
    </w:p>
    <w:p w:rsidR="00463774" w:rsidRDefault="00463774" w:rsidP="00342152">
      <w:pPr>
        <w:numPr>
          <w:ilvl w:val="0"/>
          <w:numId w:val="56"/>
        </w:numPr>
      </w:pPr>
      <w:r>
        <w:t>Donošenje programa rada za dopunski rad (64 sata)</w:t>
      </w:r>
    </w:p>
    <w:p w:rsidR="00463774" w:rsidRDefault="00463774" w:rsidP="00463774"/>
    <w:p w:rsidR="00463774" w:rsidRDefault="00463774" w:rsidP="00463774">
      <w:r>
        <w:t>LIPANJ – 2sata</w:t>
      </w:r>
    </w:p>
    <w:p w:rsidR="00463774" w:rsidRDefault="00463774" w:rsidP="00342152">
      <w:pPr>
        <w:numPr>
          <w:ilvl w:val="0"/>
          <w:numId w:val="56"/>
        </w:numPr>
      </w:pPr>
      <w:r>
        <w:t>Analiza uspjeha učenika na kraju nastavne godine (70 sati)</w:t>
      </w:r>
    </w:p>
    <w:p w:rsidR="00463774" w:rsidRDefault="00463774" w:rsidP="00342152">
      <w:pPr>
        <w:numPr>
          <w:ilvl w:val="0"/>
          <w:numId w:val="56"/>
        </w:numPr>
      </w:pPr>
      <w:r>
        <w:t>Donošenje Programa rada za dopunski rad (70sati)</w:t>
      </w:r>
    </w:p>
    <w:p w:rsidR="00463774" w:rsidRDefault="00463774" w:rsidP="00342152">
      <w:pPr>
        <w:numPr>
          <w:ilvl w:val="0"/>
          <w:numId w:val="56"/>
        </w:numPr>
      </w:pPr>
      <w:r>
        <w:t>Analiza uspjeha učenika nakon dopunskog rada (64 sata)</w:t>
      </w:r>
    </w:p>
    <w:p w:rsidR="00463774" w:rsidRDefault="00463774" w:rsidP="00463774"/>
    <w:p w:rsidR="00463774" w:rsidRDefault="00463774" w:rsidP="00463774">
      <w:r>
        <w:t>SRPANJ – 2 sata</w:t>
      </w:r>
    </w:p>
    <w:p w:rsidR="00463774" w:rsidRDefault="00463774" w:rsidP="00342152">
      <w:pPr>
        <w:numPr>
          <w:ilvl w:val="0"/>
          <w:numId w:val="56"/>
        </w:numPr>
      </w:pPr>
      <w:r>
        <w:t>Analiza uspjeha učenika nakon dopunskog rada (70 sati)</w:t>
      </w:r>
    </w:p>
    <w:p w:rsidR="00463774" w:rsidRDefault="00463774" w:rsidP="00342152">
      <w:pPr>
        <w:numPr>
          <w:ilvl w:val="0"/>
          <w:numId w:val="56"/>
        </w:numPr>
      </w:pPr>
      <w:r>
        <w:lastRenderedPageBreak/>
        <w:t>Dogovor u svezi raspodjele zaduženja nastavnika za sljedeću školsku godinu</w:t>
      </w:r>
    </w:p>
    <w:p w:rsidR="00463774" w:rsidRDefault="00463774" w:rsidP="00342152">
      <w:pPr>
        <w:numPr>
          <w:ilvl w:val="0"/>
          <w:numId w:val="56"/>
        </w:numPr>
      </w:pPr>
      <w:r>
        <w:t>Planiranje potrebnih nastavnih sredstava (i izbor nastavnih udžbenika) i pomagala za sljedeću školsku godinu</w:t>
      </w:r>
    </w:p>
    <w:p w:rsidR="00463774" w:rsidRDefault="00463774" w:rsidP="00342152">
      <w:pPr>
        <w:numPr>
          <w:ilvl w:val="0"/>
          <w:numId w:val="56"/>
        </w:numPr>
      </w:pPr>
      <w:r>
        <w:t>Analiza rada aktiva na kraju nastavne godine</w:t>
      </w:r>
    </w:p>
    <w:p w:rsidR="00463774" w:rsidRDefault="00463774" w:rsidP="00463774"/>
    <w:p w:rsidR="0009722F" w:rsidRDefault="0009722F" w:rsidP="000C0D8B">
      <w:pPr>
        <w:spacing w:line="360" w:lineRule="auto"/>
      </w:pPr>
    </w:p>
    <w:p w:rsidR="008B3E44" w:rsidRDefault="0009722F" w:rsidP="008B3E44">
      <w:pPr>
        <w:pStyle w:val="Naslov3"/>
        <w:jc w:val="center"/>
      </w:pPr>
      <w:bookmarkStart w:id="29" w:name="_Toc463001371"/>
      <w:r w:rsidRPr="003079EA">
        <w:t xml:space="preserve">9.2.7. </w:t>
      </w:r>
      <w:r w:rsidR="00877178" w:rsidRPr="00877178">
        <w:t xml:space="preserve">Plan i program stručnog aktiva </w:t>
      </w:r>
      <w:r w:rsidR="00877178">
        <w:t>povijesti, geografije i TZK</w:t>
      </w:r>
      <w:bookmarkEnd w:id="29"/>
    </w:p>
    <w:p w:rsidR="00DD027B" w:rsidRPr="008B3E44" w:rsidRDefault="00877178" w:rsidP="008B3E44">
      <w:pPr>
        <w:jc w:val="center"/>
        <w:rPr>
          <w:b/>
          <w:sz w:val="28"/>
        </w:rPr>
      </w:pPr>
      <w:r w:rsidRPr="008B3E44">
        <w:rPr>
          <w:b/>
          <w:sz w:val="28"/>
        </w:rPr>
        <w:t>za šk. god.  2016./2017.</w:t>
      </w:r>
    </w:p>
    <w:p w:rsidR="00B82DFB" w:rsidRPr="00B82DFB" w:rsidRDefault="00B82DFB" w:rsidP="00B82DFB">
      <w:pPr>
        <w:rPr>
          <w:b/>
        </w:rPr>
      </w:pPr>
    </w:p>
    <w:p w:rsidR="00F7451E" w:rsidRPr="003079EA" w:rsidRDefault="00F7451E" w:rsidP="009276E6">
      <w:pPr>
        <w:jc w:val="center"/>
        <w:rPr>
          <w:b/>
          <w:color w:val="0070C0"/>
        </w:rPr>
      </w:pPr>
    </w:p>
    <w:p w:rsidR="0009722F" w:rsidRDefault="0009722F" w:rsidP="0009722F">
      <w:r>
        <w:t>1.Rujan:</w:t>
      </w:r>
      <w:r>
        <w:br/>
        <w:t>-ustrojstvo stručnog aktiva i izbor predsjednika</w:t>
      </w:r>
      <w:r>
        <w:br/>
        <w:t>-</w:t>
      </w:r>
      <w:proofErr w:type="spellStart"/>
      <w:r>
        <w:t>vremenik</w:t>
      </w:r>
      <w:proofErr w:type="spellEnd"/>
      <w:r>
        <w:t xml:space="preserve"> pisanih provjera</w:t>
      </w:r>
      <w:r w:rsidR="009276E6">
        <w:t xml:space="preserve"> i </w:t>
      </w:r>
      <w:r>
        <w:t xml:space="preserve"> prijedlog raspodjele predmeta i nastavnih sati</w:t>
      </w:r>
      <w:r>
        <w:br/>
        <w:t>-donošenje progra</w:t>
      </w:r>
      <w:r w:rsidR="003079EA">
        <w:t xml:space="preserve">ma rada aktiva za </w:t>
      </w:r>
      <w:proofErr w:type="spellStart"/>
      <w:r w:rsidR="003079EA">
        <w:t>šk.godinu</w:t>
      </w:r>
      <w:proofErr w:type="spellEnd"/>
      <w:r w:rsidR="003079EA">
        <w:t xml:space="preserve"> 2016./17</w:t>
      </w:r>
      <w:r>
        <w:t>.</w:t>
      </w:r>
      <w:r>
        <w:br/>
        <w:t xml:space="preserve">-sudjelovanje u izradi školskog </w:t>
      </w:r>
      <w:proofErr w:type="spellStart"/>
      <w:r>
        <w:t>kurikulma</w:t>
      </w:r>
      <w:proofErr w:type="spellEnd"/>
      <w:r>
        <w:br/>
      </w:r>
    </w:p>
    <w:p w:rsidR="0009722F" w:rsidRDefault="0009722F" w:rsidP="0009722F">
      <w:r>
        <w:t>2.Listopad:</w:t>
      </w:r>
      <w:r>
        <w:br/>
        <w:t>-usuglašavanje kriterija predmetnog ocjenjivanja</w:t>
      </w:r>
      <w:r>
        <w:br/>
        <w:t>-izrada plana usavršavanja na stručnim seminarima i skupovima</w:t>
      </w:r>
      <w:r>
        <w:br/>
      </w:r>
    </w:p>
    <w:p w:rsidR="0009722F" w:rsidRDefault="0009722F" w:rsidP="0009722F">
      <w:r>
        <w:t>3.Studeni:</w:t>
      </w:r>
      <w:r>
        <w:br/>
        <w:t>- rasprava o izvršavanju nastavnog plana i programa</w:t>
      </w:r>
      <w:r>
        <w:br/>
        <w:t>- praćenje razvoja i napredovanja učenika</w:t>
      </w:r>
      <w:r w:rsidR="009276E6">
        <w:t xml:space="preserve"> i </w:t>
      </w:r>
      <w:r>
        <w:t>prethodna selekcija za natjecanja</w:t>
      </w:r>
      <w:r>
        <w:br/>
      </w:r>
    </w:p>
    <w:p w:rsidR="0009722F" w:rsidRDefault="0009722F" w:rsidP="0009722F">
      <w:r>
        <w:t>4.Prosinac:</w:t>
      </w:r>
      <w:r>
        <w:br/>
        <w:t>-primjena pravilnika o ocjenjivanju</w:t>
      </w:r>
      <w:r>
        <w:br/>
        <w:t xml:space="preserve"> -analiza uspjeha učenika</w:t>
      </w:r>
      <w:r w:rsidR="009276E6">
        <w:t xml:space="preserve"> i</w:t>
      </w:r>
      <w:r>
        <w:t>-analiza realizacije fonda sati</w:t>
      </w:r>
      <w:r>
        <w:br/>
      </w:r>
    </w:p>
    <w:p w:rsidR="0009722F" w:rsidRDefault="0009722F" w:rsidP="0009722F">
      <w:r>
        <w:t>5.Siječanj:</w:t>
      </w:r>
      <w:r>
        <w:br/>
        <w:t>-sudjelovanje na seminarima MZOŠ-a I AZOO-a</w:t>
      </w:r>
      <w:r>
        <w:br/>
        <w:t>- priprema učenika za natjecanje</w:t>
      </w:r>
      <w:r>
        <w:br/>
      </w:r>
    </w:p>
    <w:p w:rsidR="0009722F" w:rsidRDefault="0009722F" w:rsidP="0009722F">
      <w:r>
        <w:t>6. Veljača:</w:t>
      </w:r>
      <w:r>
        <w:br/>
        <w:t xml:space="preserve">-provedba </w:t>
      </w:r>
      <w:r w:rsidR="009276E6">
        <w:t>natjecanja</w:t>
      </w:r>
      <w:r w:rsidR="009276E6">
        <w:br/>
      </w:r>
    </w:p>
    <w:p w:rsidR="0009722F" w:rsidRDefault="0009722F" w:rsidP="0009722F">
      <w:r>
        <w:t>7.Ožujak:</w:t>
      </w:r>
      <w:r>
        <w:br/>
        <w:t>-provedb</w:t>
      </w:r>
      <w:r w:rsidR="00D41E07">
        <w:t>a natjecanja</w:t>
      </w:r>
      <w:r w:rsidR="009276E6">
        <w:t xml:space="preserve"> i </w:t>
      </w:r>
      <w:r w:rsidR="00D41E07">
        <w:t xml:space="preserve"> izvješća sa struč</w:t>
      </w:r>
      <w:r>
        <w:t>nih skupova</w:t>
      </w:r>
      <w:r>
        <w:br/>
        <w:t xml:space="preserve">-pripreme učenika za regionalna i </w:t>
      </w:r>
      <w:proofErr w:type="spellStart"/>
      <w:r>
        <w:t>sdržavna</w:t>
      </w:r>
      <w:proofErr w:type="spellEnd"/>
      <w:r>
        <w:t xml:space="preserve"> natjecanja</w:t>
      </w:r>
      <w:r>
        <w:br/>
      </w:r>
    </w:p>
    <w:p w:rsidR="0009722F" w:rsidRDefault="0009722F" w:rsidP="0009722F">
      <w:r>
        <w:t>8.Travanj:</w:t>
      </w:r>
      <w:r>
        <w:br/>
        <w:t>- rad u okviru županijski stručnih vijeća, ( natjecanja)</w:t>
      </w:r>
      <w:r>
        <w:br/>
        <w:t>- rasprava o izvršavanju nastavnog p</w:t>
      </w:r>
      <w:r w:rsidR="00D41E07">
        <w:t xml:space="preserve">lana i programa </w:t>
      </w:r>
      <w:r w:rsidR="009276E6">
        <w:t xml:space="preserve">i </w:t>
      </w:r>
      <w:r w:rsidR="00D41E07">
        <w:t xml:space="preserve"> analiza posti</w:t>
      </w:r>
      <w:r>
        <w:t>gnuća učenika</w:t>
      </w:r>
      <w:r>
        <w:br/>
      </w:r>
    </w:p>
    <w:p w:rsidR="0009722F" w:rsidRDefault="0009722F" w:rsidP="0009722F">
      <w:r>
        <w:t>9.Svibanj:</w:t>
      </w:r>
      <w:r>
        <w:br/>
        <w:t>-primjena pravilnika o ocjenjivanju</w:t>
      </w:r>
      <w:r>
        <w:br/>
        <w:t xml:space="preserve">-analiza </w:t>
      </w:r>
      <w:proofErr w:type="spellStart"/>
      <w:r>
        <w:t>uspijeha</w:t>
      </w:r>
      <w:proofErr w:type="spellEnd"/>
      <w:r>
        <w:t xml:space="preserve"> učenika</w:t>
      </w:r>
      <w:r>
        <w:br/>
      </w:r>
    </w:p>
    <w:p w:rsidR="00F7451E" w:rsidRDefault="0009722F" w:rsidP="00FA58DA">
      <w:r>
        <w:t>10. Lipanj:</w:t>
      </w:r>
      <w:r>
        <w:br/>
        <w:t>  -analiza realizacije fonda sati i nastavnog plana programa</w:t>
      </w:r>
    </w:p>
    <w:p w:rsidR="009276E6" w:rsidRDefault="0009722F" w:rsidP="00FA58DA">
      <w:pPr>
        <w:rPr>
          <w:b/>
        </w:rPr>
      </w:pPr>
      <w:r>
        <w:lastRenderedPageBreak/>
        <w:br/>
      </w:r>
    </w:p>
    <w:p w:rsidR="0099075F" w:rsidRPr="00A37DB8" w:rsidRDefault="00B32B49" w:rsidP="00F41158">
      <w:pPr>
        <w:pStyle w:val="Naslov2"/>
        <w:jc w:val="left"/>
      </w:pPr>
      <w:bookmarkStart w:id="30" w:name="_Toc463001372"/>
      <w:r w:rsidRPr="009C3615">
        <w:t>9.3</w:t>
      </w:r>
      <w:r w:rsidRPr="00A37DB8">
        <w:t>. STRUČNO USAVRŠAVANJE NASTAVNIKA</w:t>
      </w:r>
      <w:bookmarkEnd w:id="30"/>
    </w:p>
    <w:p w:rsidR="0099075F" w:rsidRPr="00F05896" w:rsidRDefault="0099075F">
      <w:pPr>
        <w:pStyle w:val="Tijeloteksta"/>
        <w:jc w:val="both"/>
        <w:rPr>
          <w:sz w:val="24"/>
        </w:rPr>
      </w:pPr>
    </w:p>
    <w:p w:rsidR="0099075F" w:rsidRPr="00B4048E" w:rsidRDefault="0099075F" w:rsidP="00FA58DA">
      <w:pPr>
        <w:pStyle w:val="Tijeloteksta"/>
        <w:ind w:left="705"/>
        <w:jc w:val="both"/>
        <w:rPr>
          <w:b w:val="0"/>
          <w:bCs w:val="0"/>
          <w:sz w:val="24"/>
        </w:rPr>
      </w:pPr>
      <w:r>
        <w:rPr>
          <w:b w:val="0"/>
          <w:bCs w:val="0"/>
          <w:sz w:val="24"/>
        </w:rPr>
        <w:t>Stručno usavršavanje nastavnika će se odvijati pr</w:t>
      </w:r>
      <w:r w:rsidR="00826734">
        <w:rPr>
          <w:b w:val="0"/>
          <w:bCs w:val="0"/>
          <w:sz w:val="24"/>
        </w:rPr>
        <w:t>ema planovima Agencije za odgoj</w:t>
      </w:r>
      <w:r w:rsidR="002F6D66">
        <w:rPr>
          <w:b w:val="0"/>
          <w:bCs w:val="0"/>
          <w:sz w:val="24"/>
        </w:rPr>
        <w:t xml:space="preserve"> </w:t>
      </w:r>
      <w:r w:rsidR="00826734">
        <w:rPr>
          <w:b w:val="0"/>
          <w:bCs w:val="0"/>
          <w:sz w:val="24"/>
        </w:rPr>
        <w:t>i</w:t>
      </w:r>
      <w:r w:rsidR="002F6D66">
        <w:rPr>
          <w:b w:val="0"/>
          <w:bCs w:val="0"/>
          <w:sz w:val="24"/>
        </w:rPr>
        <w:t xml:space="preserve"> </w:t>
      </w:r>
      <w:r w:rsidR="00826734">
        <w:rPr>
          <w:b w:val="0"/>
          <w:bCs w:val="0"/>
          <w:sz w:val="24"/>
        </w:rPr>
        <w:t>obrazovanje</w:t>
      </w:r>
      <w:r w:rsidR="002F6D66">
        <w:rPr>
          <w:b w:val="0"/>
          <w:bCs w:val="0"/>
          <w:sz w:val="24"/>
        </w:rPr>
        <w:t xml:space="preserve">, </w:t>
      </w:r>
      <w:r w:rsidR="00826734">
        <w:rPr>
          <w:b w:val="0"/>
          <w:bCs w:val="0"/>
          <w:sz w:val="24"/>
        </w:rPr>
        <w:t xml:space="preserve"> Agencije</w:t>
      </w:r>
      <w:r>
        <w:rPr>
          <w:b w:val="0"/>
          <w:bCs w:val="0"/>
          <w:sz w:val="24"/>
        </w:rPr>
        <w:t xml:space="preserve"> za strukovno obrazovanje i Međužupanijskih stručnih vijeća.</w:t>
      </w:r>
    </w:p>
    <w:p w:rsidR="0099075F" w:rsidRDefault="0099075F" w:rsidP="00FA58DA">
      <w:pPr>
        <w:pStyle w:val="Tijeloteksta"/>
        <w:jc w:val="both"/>
        <w:rPr>
          <w:sz w:val="24"/>
        </w:rPr>
      </w:pPr>
    </w:p>
    <w:p w:rsidR="0099075F" w:rsidRDefault="0099075F" w:rsidP="00FA58DA">
      <w:pPr>
        <w:pStyle w:val="Tijeloteksta"/>
        <w:jc w:val="both"/>
        <w:rPr>
          <w:sz w:val="24"/>
        </w:rPr>
      </w:pPr>
    </w:p>
    <w:p w:rsidR="0099075F" w:rsidRDefault="00B32B49" w:rsidP="00F41158">
      <w:pPr>
        <w:pStyle w:val="Naslov2"/>
        <w:jc w:val="left"/>
      </w:pPr>
      <w:bookmarkStart w:id="31" w:name="_Toc463001373"/>
      <w:r>
        <w:t>9.4</w:t>
      </w:r>
      <w:r w:rsidRPr="00A37DB8">
        <w:t>.</w:t>
      </w:r>
      <w:r w:rsidR="0099075F" w:rsidRPr="00A37DB8">
        <w:t xml:space="preserve"> </w:t>
      </w:r>
      <w:r w:rsidR="009C3615" w:rsidRPr="00A37DB8">
        <w:t>PLAN RADA ŠKOLSKOG ODBORA</w:t>
      </w:r>
      <w:bookmarkEnd w:id="31"/>
    </w:p>
    <w:p w:rsidR="0099075F" w:rsidRDefault="0099075F" w:rsidP="00B4048E">
      <w:pPr>
        <w:pStyle w:val="Tijeloteksta"/>
        <w:jc w:val="both"/>
        <w:rPr>
          <w:b w:val="0"/>
          <w:bCs w:val="0"/>
          <w:sz w:val="24"/>
        </w:rPr>
      </w:pPr>
    </w:p>
    <w:p w:rsidR="0099075F" w:rsidRDefault="0099075F">
      <w:pPr>
        <w:pStyle w:val="Tijeloteksta"/>
        <w:jc w:val="both"/>
        <w:rPr>
          <w:b w:val="0"/>
          <w:bCs w:val="0"/>
          <w:sz w:val="24"/>
        </w:rPr>
      </w:pPr>
      <w:r>
        <w:rPr>
          <w:b w:val="0"/>
          <w:bCs w:val="0"/>
          <w:sz w:val="24"/>
        </w:rPr>
        <w:tab/>
        <w:t>1.   Izmjene i dopune Statuta škole</w:t>
      </w:r>
      <w:r>
        <w:rPr>
          <w:b w:val="0"/>
          <w:bCs w:val="0"/>
          <w:sz w:val="24"/>
        </w:rPr>
        <w:tab/>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mjesec rujan</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ab/>
        <w:t>2.   Donošenje Godišnjeg programa rada</w:t>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mjesec rujan</w:t>
      </w:r>
    </w:p>
    <w:p w:rsidR="0099075F" w:rsidRDefault="0099075F">
      <w:pPr>
        <w:pStyle w:val="Tijeloteksta"/>
        <w:jc w:val="both"/>
        <w:rPr>
          <w:b w:val="0"/>
          <w:bCs w:val="0"/>
          <w:sz w:val="24"/>
        </w:rPr>
      </w:pPr>
      <w:r>
        <w:rPr>
          <w:b w:val="0"/>
          <w:bCs w:val="0"/>
          <w:sz w:val="24"/>
        </w:rPr>
        <w:tab/>
      </w:r>
    </w:p>
    <w:p w:rsidR="0099075F" w:rsidRDefault="0099075F">
      <w:pPr>
        <w:pStyle w:val="Tijeloteksta"/>
        <w:jc w:val="both"/>
        <w:rPr>
          <w:b w:val="0"/>
          <w:bCs w:val="0"/>
          <w:sz w:val="24"/>
        </w:rPr>
      </w:pPr>
      <w:r>
        <w:rPr>
          <w:b w:val="0"/>
          <w:bCs w:val="0"/>
          <w:sz w:val="24"/>
        </w:rPr>
        <w:tab/>
        <w:t>3.   Analiza odgojno obrazovnog rada</w:t>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 xml:space="preserve">mjesec prosinac </w:t>
      </w:r>
    </w:p>
    <w:p w:rsidR="0099075F" w:rsidRDefault="0099075F">
      <w:pPr>
        <w:pStyle w:val="Tijeloteksta"/>
        <w:jc w:val="both"/>
        <w:rPr>
          <w:b w:val="0"/>
          <w:bCs w:val="0"/>
          <w:sz w:val="24"/>
        </w:rPr>
      </w:pPr>
    </w:p>
    <w:p w:rsidR="0099075F" w:rsidRPr="00B87981" w:rsidRDefault="0099075F">
      <w:pPr>
        <w:pStyle w:val="Tijeloteksta"/>
        <w:jc w:val="both"/>
        <w:rPr>
          <w:b w:val="0"/>
          <w:bCs w:val="0"/>
          <w:color w:val="000000" w:themeColor="text1"/>
          <w:sz w:val="24"/>
        </w:rPr>
      </w:pPr>
      <w:r>
        <w:rPr>
          <w:b w:val="0"/>
          <w:bCs w:val="0"/>
          <w:sz w:val="24"/>
        </w:rPr>
        <w:t xml:space="preserve">4.   </w:t>
      </w:r>
      <w:r w:rsidRPr="00B87981">
        <w:rPr>
          <w:b w:val="0"/>
          <w:bCs w:val="0"/>
          <w:color w:val="000000" w:themeColor="text1"/>
          <w:sz w:val="24"/>
        </w:rPr>
        <w:t>Usva</w:t>
      </w:r>
      <w:r w:rsidR="00C04054" w:rsidRPr="00B87981">
        <w:rPr>
          <w:b w:val="0"/>
          <w:bCs w:val="0"/>
          <w:color w:val="000000" w:themeColor="text1"/>
          <w:sz w:val="24"/>
        </w:rPr>
        <w:t xml:space="preserve">janje </w:t>
      </w:r>
      <w:r w:rsidR="00F30D07" w:rsidRPr="00B87981">
        <w:rPr>
          <w:b w:val="0"/>
          <w:bCs w:val="0"/>
          <w:color w:val="000000" w:themeColor="text1"/>
          <w:sz w:val="24"/>
        </w:rPr>
        <w:t xml:space="preserve"> </w:t>
      </w:r>
      <w:r w:rsidR="008B0AE5" w:rsidRPr="00B87981">
        <w:rPr>
          <w:b w:val="0"/>
          <w:bCs w:val="0"/>
          <w:color w:val="000000" w:themeColor="text1"/>
          <w:sz w:val="24"/>
        </w:rPr>
        <w:t xml:space="preserve">Rebalansa za </w:t>
      </w:r>
      <w:r w:rsidR="00C21C91" w:rsidRPr="00B87981">
        <w:rPr>
          <w:b w:val="0"/>
          <w:bCs w:val="0"/>
          <w:color w:val="000000" w:themeColor="text1"/>
          <w:sz w:val="24"/>
        </w:rPr>
        <w:t>2016</w:t>
      </w:r>
      <w:r w:rsidR="00DB3DE6" w:rsidRPr="00B87981">
        <w:rPr>
          <w:b w:val="0"/>
          <w:bCs w:val="0"/>
          <w:color w:val="000000" w:themeColor="text1"/>
          <w:sz w:val="24"/>
        </w:rPr>
        <w:t xml:space="preserve">. i </w:t>
      </w:r>
      <w:r w:rsidR="00F30D07" w:rsidRPr="00B87981">
        <w:rPr>
          <w:b w:val="0"/>
          <w:bCs w:val="0"/>
          <w:color w:val="000000" w:themeColor="text1"/>
          <w:sz w:val="24"/>
        </w:rPr>
        <w:t xml:space="preserve">Financijskog plana za </w:t>
      </w:r>
      <w:r w:rsidR="008B0AE5" w:rsidRPr="00B87981">
        <w:rPr>
          <w:b w:val="0"/>
          <w:bCs w:val="0"/>
          <w:color w:val="000000" w:themeColor="text1"/>
          <w:sz w:val="24"/>
        </w:rPr>
        <w:t>201</w:t>
      </w:r>
      <w:r w:rsidR="00C21C91" w:rsidRPr="00B87981">
        <w:rPr>
          <w:b w:val="0"/>
          <w:bCs w:val="0"/>
          <w:color w:val="000000" w:themeColor="text1"/>
          <w:sz w:val="24"/>
        </w:rPr>
        <w:t>7</w:t>
      </w:r>
      <w:r w:rsidR="00575A83" w:rsidRPr="00B87981">
        <w:rPr>
          <w:b w:val="0"/>
          <w:bCs w:val="0"/>
          <w:color w:val="000000" w:themeColor="text1"/>
          <w:sz w:val="24"/>
        </w:rPr>
        <w:t>. i</w:t>
      </w:r>
      <w:r w:rsidR="00C21C91" w:rsidRPr="00B87981">
        <w:rPr>
          <w:b w:val="0"/>
          <w:bCs w:val="0"/>
          <w:color w:val="000000" w:themeColor="text1"/>
          <w:sz w:val="24"/>
        </w:rPr>
        <w:t xml:space="preserve"> projekcije za 2018</w:t>
      </w:r>
      <w:r w:rsidR="00F30D07" w:rsidRPr="00B87981">
        <w:rPr>
          <w:b w:val="0"/>
          <w:bCs w:val="0"/>
          <w:color w:val="000000" w:themeColor="text1"/>
          <w:sz w:val="24"/>
        </w:rPr>
        <w:t xml:space="preserve">. i </w:t>
      </w:r>
      <w:r w:rsidR="00C21C91" w:rsidRPr="00B87981">
        <w:rPr>
          <w:b w:val="0"/>
          <w:bCs w:val="0"/>
          <w:color w:val="000000" w:themeColor="text1"/>
          <w:sz w:val="24"/>
        </w:rPr>
        <w:t xml:space="preserve"> 2019</w:t>
      </w:r>
      <w:r w:rsidR="00DF6C34" w:rsidRPr="00B87981">
        <w:rPr>
          <w:b w:val="0"/>
          <w:bCs w:val="0"/>
          <w:color w:val="000000" w:themeColor="text1"/>
          <w:sz w:val="24"/>
        </w:rPr>
        <w:t>.</w:t>
      </w:r>
      <w:r w:rsidR="00DF6C34" w:rsidRPr="00B87981">
        <w:rPr>
          <w:b w:val="0"/>
          <w:bCs w:val="0"/>
          <w:color w:val="000000" w:themeColor="text1"/>
          <w:sz w:val="24"/>
        </w:rPr>
        <w:tab/>
      </w:r>
    </w:p>
    <w:p w:rsidR="0099075F" w:rsidRPr="00B87981" w:rsidRDefault="0099075F">
      <w:pPr>
        <w:pStyle w:val="Tijeloteksta"/>
        <w:jc w:val="both"/>
        <w:rPr>
          <w:b w:val="0"/>
          <w:bCs w:val="0"/>
          <w:color w:val="000000" w:themeColor="text1"/>
          <w:sz w:val="24"/>
        </w:rPr>
      </w:pPr>
    </w:p>
    <w:p w:rsidR="0099075F" w:rsidRDefault="0099075F">
      <w:pPr>
        <w:pStyle w:val="Tijeloteksta"/>
        <w:jc w:val="both"/>
        <w:rPr>
          <w:b w:val="0"/>
          <w:bCs w:val="0"/>
          <w:sz w:val="24"/>
        </w:rPr>
      </w:pPr>
      <w:r>
        <w:rPr>
          <w:b w:val="0"/>
          <w:bCs w:val="0"/>
          <w:sz w:val="24"/>
        </w:rPr>
        <w:tab/>
        <w:t>5.   Plan upisa učenika</w:t>
      </w:r>
      <w:r>
        <w:rPr>
          <w:b w:val="0"/>
          <w:bCs w:val="0"/>
          <w:sz w:val="24"/>
        </w:rPr>
        <w:tab/>
      </w:r>
      <w:r>
        <w:rPr>
          <w:b w:val="0"/>
          <w:bCs w:val="0"/>
          <w:sz w:val="24"/>
        </w:rPr>
        <w:tab/>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mjesec ožujak</w:t>
      </w:r>
    </w:p>
    <w:p w:rsidR="0099075F" w:rsidRDefault="0099075F">
      <w:pPr>
        <w:pStyle w:val="Tijeloteksta"/>
        <w:jc w:val="both"/>
        <w:rPr>
          <w:b w:val="0"/>
          <w:bCs w:val="0"/>
          <w:sz w:val="24"/>
        </w:rPr>
      </w:pPr>
      <w:r>
        <w:rPr>
          <w:b w:val="0"/>
          <w:bCs w:val="0"/>
          <w:sz w:val="24"/>
        </w:rPr>
        <w:tab/>
      </w:r>
    </w:p>
    <w:p w:rsidR="0099075F" w:rsidRDefault="0099075F">
      <w:pPr>
        <w:pStyle w:val="Tijeloteksta"/>
        <w:jc w:val="both"/>
        <w:rPr>
          <w:b w:val="0"/>
          <w:bCs w:val="0"/>
          <w:sz w:val="24"/>
        </w:rPr>
      </w:pPr>
      <w:r>
        <w:rPr>
          <w:b w:val="0"/>
          <w:bCs w:val="0"/>
          <w:sz w:val="24"/>
        </w:rPr>
        <w:tab/>
        <w:t>6.   Organizacija završetka nastave za maturante</w:t>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mjesec svibanj</w:t>
      </w:r>
      <w:r>
        <w:rPr>
          <w:b w:val="0"/>
          <w:bCs w:val="0"/>
          <w:sz w:val="24"/>
        </w:rPr>
        <w:tab/>
      </w:r>
    </w:p>
    <w:p w:rsidR="0099075F" w:rsidRDefault="0099075F">
      <w:pPr>
        <w:pStyle w:val="Tijeloteksta"/>
        <w:jc w:val="both"/>
        <w:rPr>
          <w:b w:val="0"/>
          <w:bCs w:val="0"/>
          <w:sz w:val="24"/>
        </w:rPr>
      </w:pPr>
      <w:r>
        <w:rPr>
          <w:b w:val="0"/>
          <w:bCs w:val="0"/>
          <w:sz w:val="24"/>
        </w:rPr>
        <w:tab/>
      </w:r>
    </w:p>
    <w:p w:rsidR="0099075F" w:rsidRDefault="0099075F">
      <w:pPr>
        <w:pStyle w:val="Tijeloteksta"/>
        <w:ind w:firstLine="720"/>
        <w:jc w:val="both"/>
        <w:rPr>
          <w:b w:val="0"/>
          <w:bCs w:val="0"/>
          <w:sz w:val="24"/>
        </w:rPr>
      </w:pPr>
      <w:r>
        <w:rPr>
          <w:b w:val="0"/>
          <w:bCs w:val="0"/>
          <w:sz w:val="24"/>
        </w:rPr>
        <w:t>7.   Analiza odgojno-obrazovnog rada</w:t>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sidR="004B18C2">
        <w:rPr>
          <w:b w:val="0"/>
          <w:bCs w:val="0"/>
          <w:sz w:val="24"/>
        </w:rPr>
        <w:t xml:space="preserve"> </w:t>
      </w:r>
      <w:r>
        <w:rPr>
          <w:b w:val="0"/>
          <w:bCs w:val="0"/>
          <w:sz w:val="24"/>
        </w:rPr>
        <w:t>mjesec lipanj</w:t>
      </w:r>
    </w:p>
    <w:p w:rsidR="0099075F" w:rsidRDefault="0099075F">
      <w:pPr>
        <w:pStyle w:val="Tijeloteksta"/>
        <w:ind w:firstLine="720"/>
        <w:jc w:val="both"/>
        <w:rPr>
          <w:b w:val="0"/>
          <w:bCs w:val="0"/>
          <w:sz w:val="24"/>
        </w:rPr>
      </w:pPr>
    </w:p>
    <w:p w:rsidR="0099075F" w:rsidRDefault="0099075F">
      <w:pPr>
        <w:pStyle w:val="Tijeloteksta"/>
        <w:ind w:firstLine="720"/>
        <w:jc w:val="both"/>
        <w:rPr>
          <w:b w:val="0"/>
          <w:bCs w:val="0"/>
          <w:sz w:val="24"/>
        </w:rPr>
      </w:pPr>
      <w:r>
        <w:rPr>
          <w:b w:val="0"/>
          <w:bCs w:val="0"/>
          <w:sz w:val="24"/>
        </w:rPr>
        <w:t>8.   Rješavanje žalbi i zamolbi</w:t>
      </w:r>
      <w:r>
        <w:rPr>
          <w:b w:val="0"/>
          <w:bCs w:val="0"/>
          <w:sz w:val="24"/>
        </w:rPr>
        <w:tab/>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Pr>
          <w:b w:val="0"/>
          <w:bCs w:val="0"/>
          <w:sz w:val="24"/>
        </w:rPr>
        <w:t>tijekom godine</w:t>
      </w:r>
    </w:p>
    <w:p w:rsidR="0099075F" w:rsidRDefault="0099075F">
      <w:pPr>
        <w:pStyle w:val="Tijeloteksta"/>
        <w:ind w:firstLine="720"/>
        <w:jc w:val="both"/>
        <w:rPr>
          <w:b w:val="0"/>
          <w:bCs w:val="0"/>
          <w:sz w:val="24"/>
        </w:rPr>
      </w:pPr>
    </w:p>
    <w:p w:rsidR="0099075F" w:rsidRDefault="0099075F">
      <w:pPr>
        <w:pStyle w:val="Tijeloteksta"/>
        <w:ind w:firstLine="720"/>
        <w:jc w:val="both"/>
        <w:rPr>
          <w:b w:val="0"/>
          <w:bCs w:val="0"/>
          <w:sz w:val="24"/>
        </w:rPr>
      </w:pPr>
      <w:r>
        <w:rPr>
          <w:b w:val="0"/>
          <w:bCs w:val="0"/>
          <w:sz w:val="24"/>
        </w:rPr>
        <w:t xml:space="preserve">9.   Nabava opreme </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sidR="004B18C2">
        <w:rPr>
          <w:b w:val="0"/>
          <w:bCs w:val="0"/>
          <w:sz w:val="24"/>
        </w:rPr>
        <w:t xml:space="preserve">          </w:t>
      </w:r>
      <w:r w:rsidR="007924A0">
        <w:rPr>
          <w:b w:val="0"/>
          <w:bCs w:val="0"/>
          <w:sz w:val="24"/>
        </w:rPr>
        <w:t xml:space="preserve"> </w:t>
      </w:r>
      <w:r w:rsidR="004B18C2">
        <w:rPr>
          <w:b w:val="0"/>
          <w:bCs w:val="0"/>
          <w:sz w:val="24"/>
        </w:rPr>
        <w:t xml:space="preserve"> </w:t>
      </w:r>
      <w:r>
        <w:rPr>
          <w:b w:val="0"/>
          <w:bCs w:val="0"/>
          <w:sz w:val="24"/>
        </w:rPr>
        <w:t>tijekom godine</w:t>
      </w:r>
    </w:p>
    <w:p w:rsidR="002A2FD2" w:rsidRDefault="002A2FD2">
      <w:pPr>
        <w:pStyle w:val="Tijeloteksta"/>
        <w:ind w:firstLine="720"/>
        <w:jc w:val="both"/>
        <w:rPr>
          <w:b w:val="0"/>
          <w:bCs w:val="0"/>
          <w:sz w:val="24"/>
        </w:rPr>
      </w:pPr>
    </w:p>
    <w:p w:rsidR="002A2FD2" w:rsidRDefault="002A2FD2">
      <w:pPr>
        <w:pStyle w:val="Tijeloteksta"/>
        <w:ind w:firstLine="720"/>
        <w:jc w:val="both"/>
        <w:rPr>
          <w:b w:val="0"/>
          <w:bCs w:val="0"/>
          <w:sz w:val="24"/>
        </w:rPr>
      </w:pPr>
      <w:r>
        <w:rPr>
          <w:b w:val="0"/>
          <w:bCs w:val="0"/>
          <w:sz w:val="24"/>
        </w:rPr>
        <w:t xml:space="preserve">10. Prijem novih djelatnika ( po potrebi )                        </w:t>
      </w:r>
      <w:r w:rsidR="00995241">
        <w:rPr>
          <w:b w:val="0"/>
          <w:bCs w:val="0"/>
          <w:sz w:val="24"/>
        </w:rPr>
        <w:t xml:space="preserve">  </w:t>
      </w:r>
      <w:r w:rsidR="00E62C02">
        <w:rPr>
          <w:b w:val="0"/>
          <w:bCs w:val="0"/>
          <w:sz w:val="24"/>
        </w:rPr>
        <w:t xml:space="preserve"> </w:t>
      </w:r>
      <w:r w:rsidR="004B18C2">
        <w:rPr>
          <w:b w:val="0"/>
          <w:bCs w:val="0"/>
          <w:sz w:val="24"/>
        </w:rPr>
        <w:t xml:space="preserve">        </w:t>
      </w:r>
      <w:r w:rsidR="00E62C02">
        <w:rPr>
          <w:b w:val="0"/>
          <w:bCs w:val="0"/>
          <w:sz w:val="24"/>
        </w:rPr>
        <w:t xml:space="preserve"> </w:t>
      </w:r>
      <w:r w:rsidR="009D2CFD">
        <w:rPr>
          <w:b w:val="0"/>
          <w:bCs w:val="0"/>
          <w:sz w:val="24"/>
        </w:rPr>
        <w:t xml:space="preserve"> </w:t>
      </w:r>
      <w:r w:rsidR="007924A0">
        <w:rPr>
          <w:b w:val="0"/>
          <w:bCs w:val="0"/>
          <w:sz w:val="24"/>
        </w:rPr>
        <w:t xml:space="preserve"> </w:t>
      </w:r>
      <w:r>
        <w:rPr>
          <w:b w:val="0"/>
          <w:bCs w:val="0"/>
          <w:sz w:val="24"/>
        </w:rPr>
        <w:t>tijekom godine</w:t>
      </w:r>
    </w:p>
    <w:p w:rsidR="0099075F" w:rsidRDefault="0099075F">
      <w:pPr>
        <w:pStyle w:val="Tijeloteksta"/>
        <w:ind w:firstLine="720"/>
        <w:jc w:val="both"/>
        <w:rPr>
          <w:b w:val="0"/>
          <w:bCs w:val="0"/>
          <w:sz w:val="24"/>
        </w:rPr>
      </w:pPr>
    </w:p>
    <w:p w:rsidR="00B30097" w:rsidRDefault="00B30097" w:rsidP="00B32B49">
      <w:pPr>
        <w:pStyle w:val="Tijeloteksta"/>
        <w:jc w:val="both"/>
        <w:rPr>
          <w:sz w:val="24"/>
        </w:rPr>
      </w:pPr>
    </w:p>
    <w:p w:rsidR="0099075F" w:rsidRPr="00A37DB8" w:rsidRDefault="00B32B49" w:rsidP="00F41158">
      <w:pPr>
        <w:pStyle w:val="Naslov2"/>
        <w:jc w:val="left"/>
      </w:pPr>
      <w:bookmarkStart w:id="32" w:name="_Toc463001374"/>
      <w:r w:rsidRPr="00A37DB8">
        <w:t>9.5.</w:t>
      </w:r>
      <w:r w:rsidR="004E09B4">
        <w:t xml:space="preserve"> </w:t>
      </w:r>
      <w:r w:rsidR="009C3615" w:rsidRPr="00A37DB8">
        <w:t>VIJEĆE UČENIKA</w:t>
      </w:r>
      <w:bookmarkEnd w:id="32"/>
    </w:p>
    <w:p w:rsidR="0099075F" w:rsidRDefault="0099075F"/>
    <w:p w:rsidR="0099075F" w:rsidRDefault="0099075F">
      <w:r>
        <w:t xml:space="preserve">Na temelju  Statuta srednje škole Lovre </w:t>
      </w:r>
      <w:proofErr w:type="spellStart"/>
      <w:r>
        <w:t>Montija</w:t>
      </w:r>
      <w:proofErr w:type="spellEnd"/>
      <w:r>
        <w:t xml:space="preserve"> u Kninu svaki razred bira predstavnika za Vijeće učenika. Postupkom izbora predsjednika rukovodi razrednik.</w:t>
      </w:r>
    </w:p>
    <w:p w:rsidR="0099075F" w:rsidRDefault="0099075F">
      <w:r>
        <w:t>Predsjednik razrednog odjela  se bira za tekuću  školsku godinu.</w:t>
      </w:r>
    </w:p>
    <w:p w:rsidR="0099075F" w:rsidRDefault="0099075F">
      <w:r>
        <w:t xml:space="preserve">Vijeće učenika iz svojih redova bira predsjednika prema najvećem broju glasova nazočnih učenika i to tajnim glasovanjem.  </w:t>
      </w:r>
    </w:p>
    <w:p w:rsidR="0099075F" w:rsidRDefault="0099075F"/>
    <w:p w:rsidR="0099075F" w:rsidRDefault="0099075F">
      <w:r>
        <w:t>Zadatak ovog vijeća:</w:t>
      </w:r>
    </w:p>
    <w:p w:rsidR="0099075F" w:rsidRDefault="0099075F"/>
    <w:p w:rsidR="0099075F" w:rsidRDefault="0099075F" w:rsidP="00244A66">
      <w:pPr>
        <w:numPr>
          <w:ilvl w:val="0"/>
          <w:numId w:val="6"/>
        </w:numPr>
      </w:pPr>
      <w:r>
        <w:t>Priprema i daje prijedloge tijelima Škole o važnim pitanjima za učenike vezano za obrazovanje</w:t>
      </w:r>
    </w:p>
    <w:p w:rsidR="0099075F" w:rsidRDefault="0099075F" w:rsidP="00244A66">
      <w:pPr>
        <w:numPr>
          <w:ilvl w:val="0"/>
          <w:numId w:val="6"/>
        </w:numPr>
      </w:pPr>
      <w:r>
        <w:t>Predlaže mjere poboljšanja uvjeta rada u školi.</w:t>
      </w:r>
    </w:p>
    <w:p w:rsidR="0099075F" w:rsidRDefault="0099075F" w:rsidP="00244A66">
      <w:pPr>
        <w:numPr>
          <w:ilvl w:val="0"/>
          <w:numId w:val="6"/>
        </w:numPr>
      </w:pPr>
      <w:r>
        <w:t>Pomaže učenicima u izvršenju školskih i izvanškolskih obveza.</w:t>
      </w:r>
    </w:p>
    <w:p w:rsidR="0099075F" w:rsidRDefault="0099075F" w:rsidP="00244A66">
      <w:pPr>
        <w:numPr>
          <w:ilvl w:val="0"/>
          <w:numId w:val="6"/>
        </w:numPr>
      </w:pPr>
      <w:r>
        <w:t>Sudjeluje u izradi fakultativnih programa i programa izvannastavnih aktivnosti</w:t>
      </w:r>
    </w:p>
    <w:p w:rsidR="0099075F" w:rsidRDefault="0099075F" w:rsidP="00244A66">
      <w:pPr>
        <w:numPr>
          <w:ilvl w:val="0"/>
          <w:numId w:val="6"/>
        </w:numPr>
      </w:pPr>
      <w:r>
        <w:t>Predlaže pedagoške mjere</w:t>
      </w:r>
    </w:p>
    <w:p w:rsidR="0099075F" w:rsidRDefault="0099075F"/>
    <w:p w:rsidR="00716BD1" w:rsidRDefault="0099075F" w:rsidP="00F7451E">
      <w:r>
        <w:t>Ovo vijeće se sastaje po potrebi, a najmanje jedanput mjesečno. Sjednice saziva predsjednik vijeća učenika Ško</w:t>
      </w:r>
      <w:r w:rsidR="00B30097">
        <w:t>le.</w:t>
      </w:r>
    </w:p>
    <w:p w:rsidR="00F7451E" w:rsidRPr="00F7451E" w:rsidRDefault="00F7451E" w:rsidP="00F7451E"/>
    <w:p w:rsidR="0099075F" w:rsidRPr="00A37DB8" w:rsidRDefault="005A72EB" w:rsidP="00F41158">
      <w:pPr>
        <w:pStyle w:val="Naslov2"/>
        <w:jc w:val="left"/>
      </w:pPr>
      <w:bookmarkStart w:id="33" w:name="_Toc463001375"/>
      <w:r w:rsidRPr="00A37DB8">
        <w:t>9.6.</w:t>
      </w:r>
      <w:r w:rsidR="004E09B4">
        <w:t xml:space="preserve"> </w:t>
      </w:r>
      <w:r w:rsidR="009C3615" w:rsidRPr="00A37DB8">
        <w:t>VIJEĆE RODITELJA</w:t>
      </w:r>
      <w:bookmarkEnd w:id="33"/>
    </w:p>
    <w:p w:rsidR="0099075F" w:rsidRDefault="0099075F"/>
    <w:p w:rsidR="0099075F" w:rsidRDefault="0099075F"/>
    <w:p w:rsidR="0099075F" w:rsidRDefault="0099075F">
      <w:r>
        <w:t>Roditeljsko Vijeće čine  predstavnici roditelja učenika  iz svih razrednih odjela Škole.</w:t>
      </w:r>
    </w:p>
    <w:p w:rsidR="0099075F" w:rsidRDefault="0099075F">
      <w:r>
        <w:t xml:space="preserve">Roditelji predstavnici se biraju na roditeljskom sastanku razrednog odjela za tekuću godinu. Za predstavnika roditelja učenika razrednog odjela u vijeće roditelja izabran je roditelj koji je dobio najveći broj glasova nazočnih roditelja. Glasovanje je javno. Postupkom izbora predstavnika razrednog odjela u vijeće roditelja rukovodi razrednik. </w:t>
      </w:r>
    </w:p>
    <w:p w:rsidR="0099075F" w:rsidRDefault="0099075F">
      <w:r>
        <w:t>Vijeće roditelja raspravlja i razmatra o pitanjima u svezi:</w:t>
      </w:r>
    </w:p>
    <w:p w:rsidR="0099075F" w:rsidRDefault="0099075F"/>
    <w:p w:rsidR="0099075F" w:rsidRDefault="0099075F" w:rsidP="00244A66">
      <w:pPr>
        <w:numPr>
          <w:ilvl w:val="0"/>
          <w:numId w:val="7"/>
        </w:numPr>
      </w:pPr>
      <w:r>
        <w:t>radnim vremenom učenika, početkom i završetkom nastave te drugim oblicima obrazovnog rada</w:t>
      </w:r>
    </w:p>
    <w:p w:rsidR="0099075F" w:rsidRDefault="0099075F" w:rsidP="00244A66">
      <w:pPr>
        <w:numPr>
          <w:ilvl w:val="0"/>
          <w:numId w:val="7"/>
        </w:numPr>
      </w:pPr>
      <w:r>
        <w:t>organiziranju izleta, ekskurzija, športskih natjecanja i kulturnih manifestacija</w:t>
      </w:r>
    </w:p>
    <w:p w:rsidR="0099075F" w:rsidRDefault="0099075F" w:rsidP="00244A66">
      <w:pPr>
        <w:numPr>
          <w:ilvl w:val="0"/>
          <w:numId w:val="7"/>
        </w:numPr>
      </w:pPr>
      <w:r>
        <w:t>vladanju i ponašanju u Školi i izvan nje</w:t>
      </w:r>
    </w:p>
    <w:p w:rsidR="0099075F" w:rsidRDefault="0099075F" w:rsidP="00244A66">
      <w:pPr>
        <w:numPr>
          <w:ilvl w:val="0"/>
          <w:numId w:val="7"/>
        </w:numPr>
      </w:pPr>
      <w:r>
        <w:t>uvjetima rada i poboljšanju uvjeta rada u školi</w:t>
      </w:r>
    </w:p>
    <w:p w:rsidR="0099075F" w:rsidRDefault="0099075F" w:rsidP="00244A66">
      <w:pPr>
        <w:numPr>
          <w:ilvl w:val="0"/>
          <w:numId w:val="7"/>
        </w:numPr>
      </w:pPr>
      <w:r>
        <w:t>osnivanju i djelatnosti učeničkih udruga te sudjelovanju učenika u njihovom radu</w:t>
      </w:r>
    </w:p>
    <w:p w:rsidR="0099075F" w:rsidRDefault="0099075F" w:rsidP="00244A66">
      <w:pPr>
        <w:numPr>
          <w:ilvl w:val="0"/>
          <w:numId w:val="7"/>
        </w:numPr>
      </w:pPr>
      <w:r>
        <w:t>socijalno-ekonomskim položajima učenika i pružanju odgovarajućih pomoći</w:t>
      </w:r>
    </w:p>
    <w:p w:rsidR="0099075F" w:rsidRDefault="0099075F" w:rsidP="00244A66">
      <w:pPr>
        <w:numPr>
          <w:ilvl w:val="0"/>
          <w:numId w:val="7"/>
        </w:numPr>
      </w:pPr>
      <w:r>
        <w:t>organiziranjem nastave, uspjehu učenika u obrazovnom radu, izvanškolskim i izvannastavnim aktivnostima</w:t>
      </w:r>
    </w:p>
    <w:p w:rsidR="0099075F" w:rsidRDefault="0099075F" w:rsidP="00244A66">
      <w:pPr>
        <w:numPr>
          <w:ilvl w:val="0"/>
          <w:numId w:val="7"/>
        </w:numPr>
      </w:pPr>
      <w:r>
        <w:t>raspravlja o molbama i žalbama učenika</w:t>
      </w:r>
    </w:p>
    <w:p w:rsidR="00E14E0E" w:rsidRDefault="00E14E0E" w:rsidP="00E14E0E">
      <w:pPr>
        <w:ind w:left="720"/>
      </w:pPr>
    </w:p>
    <w:p w:rsidR="0099075F" w:rsidRDefault="0099075F">
      <w:r>
        <w:t xml:space="preserve">Roditeljsko vijeće sastaje se po potrebi najmanje jednom kvartalno. </w:t>
      </w:r>
    </w:p>
    <w:p w:rsidR="00EA2F78" w:rsidRDefault="00EA2F78"/>
    <w:p w:rsidR="00EA13BF" w:rsidRDefault="00EA13BF"/>
    <w:p w:rsidR="00F26CEC" w:rsidRDefault="00F26CEC" w:rsidP="003333F7">
      <w:pPr>
        <w:pStyle w:val="Naslov5"/>
        <w:ind w:left="0" w:firstLine="0"/>
        <w:rPr>
          <w:bCs w:val="0"/>
        </w:rPr>
      </w:pPr>
    </w:p>
    <w:p w:rsidR="00D92AD6" w:rsidRPr="00A37DB8" w:rsidRDefault="003333F7" w:rsidP="00F41158">
      <w:pPr>
        <w:pStyle w:val="Naslov2"/>
        <w:jc w:val="left"/>
      </w:pPr>
      <w:bookmarkStart w:id="34" w:name="_Toc463001376"/>
      <w:r w:rsidRPr="00A37DB8">
        <w:t xml:space="preserve">9.7. </w:t>
      </w:r>
      <w:r w:rsidR="0099075F" w:rsidRPr="00A37DB8">
        <w:t>PLAN I PROGRAM RADA RAVNATELJA</w:t>
      </w:r>
      <w:bookmarkEnd w:id="34"/>
    </w:p>
    <w:p w:rsidR="00D92AD6" w:rsidRPr="00D92AD6" w:rsidRDefault="00D92AD6" w:rsidP="00D92AD6">
      <w:pPr>
        <w:rPr>
          <w:b/>
          <w:lang w:val="en-GB"/>
        </w:rPr>
      </w:pPr>
    </w:p>
    <w:tbl>
      <w:tblPr>
        <w:tblW w:w="9747"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904"/>
        <w:gridCol w:w="6135"/>
        <w:gridCol w:w="1708"/>
      </w:tblGrid>
      <w:tr w:rsidR="00D92AD6" w:rsidRPr="00D92AD6" w:rsidTr="00D92AD6">
        <w:trPr>
          <w:tblCellSpacing w:w="20" w:type="dxa"/>
        </w:trPr>
        <w:tc>
          <w:tcPr>
            <w:tcW w:w="1844" w:type="dxa"/>
          </w:tcPr>
          <w:p w:rsidR="00D92AD6" w:rsidRPr="00D92AD6" w:rsidRDefault="00D92AD6" w:rsidP="00D92AD6">
            <w:pPr>
              <w:rPr>
                <w:b/>
                <w:lang w:val="en-US"/>
              </w:rPr>
            </w:pPr>
            <w:r w:rsidRPr="00D92AD6">
              <w:rPr>
                <w:b/>
                <w:lang w:val="en-US"/>
              </w:rPr>
              <w:t>PODRUCJE RADA</w:t>
            </w:r>
          </w:p>
        </w:tc>
        <w:tc>
          <w:tcPr>
            <w:tcW w:w="6095" w:type="dxa"/>
          </w:tcPr>
          <w:p w:rsidR="00D92AD6" w:rsidRPr="00D92AD6" w:rsidRDefault="00D92AD6" w:rsidP="00D92AD6">
            <w:pPr>
              <w:rPr>
                <w:b/>
                <w:lang w:val="en-US"/>
              </w:rPr>
            </w:pPr>
          </w:p>
          <w:p w:rsidR="00D92AD6" w:rsidRPr="00D92AD6" w:rsidRDefault="00D92AD6" w:rsidP="00D92AD6">
            <w:pPr>
              <w:rPr>
                <w:b/>
                <w:lang w:val="en-US"/>
              </w:rPr>
            </w:pPr>
            <w:r w:rsidRPr="00D92AD6">
              <w:rPr>
                <w:b/>
                <w:lang w:val="en-US"/>
              </w:rPr>
              <w:t>SADRŽAJI</w:t>
            </w:r>
          </w:p>
        </w:tc>
        <w:tc>
          <w:tcPr>
            <w:tcW w:w="1648" w:type="dxa"/>
          </w:tcPr>
          <w:p w:rsidR="00D92AD6" w:rsidRPr="00D92AD6" w:rsidRDefault="00D92AD6" w:rsidP="00D92AD6">
            <w:pPr>
              <w:rPr>
                <w:lang w:val="en-US"/>
              </w:rPr>
            </w:pPr>
            <w:r w:rsidRPr="00D92AD6">
              <w:rPr>
                <w:lang w:val="en-US"/>
              </w:rPr>
              <w:t>VRIJEME REALIZA-CIJE</w:t>
            </w:r>
          </w:p>
        </w:tc>
      </w:tr>
      <w:tr w:rsidR="00D92AD6" w:rsidRPr="00D92AD6" w:rsidTr="00D92AD6">
        <w:trPr>
          <w:cantSplit/>
          <w:trHeight w:val="1134"/>
          <w:tblCellSpacing w:w="20" w:type="dxa"/>
        </w:trPr>
        <w:tc>
          <w:tcPr>
            <w:tcW w:w="1844" w:type="dxa"/>
            <w:textDirection w:val="btLr"/>
          </w:tcPr>
          <w:p w:rsidR="00D92AD6" w:rsidRPr="00D92AD6" w:rsidRDefault="00D92AD6" w:rsidP="00877178">
            <w:pPr>
              <w:jc w:val="center"/>
              <w:rPr>
                <w:lang w:val="en-US"/>
              </w:rPr>
            </w:pPr>
          </w:p>
          <w:p w:rsidR="00D92AD6" w:rsidRPr="00D92AD6" w:rsidRDefault="00D92AD6" w:rsidP="00877178">
            <w:pPr>
              <w:jc w:val="center"/>
              <w:rPr>
                <w:lang w:val="it-IT"/>
              </w:rPr>
            </w:pPr>
            <w:r w:rsidRPr="00D92AD6">
              <w:rPr>
                <w:lang w:val="it-IT"/>
              </w:rPr>
              <w:t xml:space="preserve">1. </w:t>
            </w:r>
            <w:proofErr w:type="spellStart"/>
            <w:r w:rsidRPr="00D92AD6">
              <w:rPr>
                <w:lang w:val="it-IT"/>
              </w:rPr>
              <w:t>Poslovi</w:t>
            </w:r>
            <w:proofErr w:type="spellEnd"/>
            <w:r w:rsidRPr="00D92AD6">
              <w:rPr>
                <w:lang w:val="it-IT"/>
              </w:rPr>
              <w:t xml:space="preserve"> </w:t>
            </w:r>
            <w:proofErr w:type="spellStart"/>
            <w:r w:rsidRPr="00D92AD6">
              <w:rPr>
                <w:lang w:val="it-IT"/>
              </w:rPr>
              <w:t>planiranja</w:t>
            </w:r>
            <w:proofErr w:type="spellEnd"/>
            <w:r w:rsidRPr="00D92AD6">
              <w:rPr>
                <w:lang w:val="it-IT"/>
              </w:rPr>
              <w:t xml:space="preserve"> i </w:t>
            </w:r>
            <w:proofErr w:type="spellStart"/>
            <w:r w:rsidRPr="00D92AD6">
              <w:rPr>
                <w:lang w:val="it-IT"/>
              </w:rPr>
              <w:t>programiranja</w:t>
            </w:r>
            <w:proofErr w:type="spellEnd"/>
          </w:p>
        </w:tc>
        <w:tc>
          <w:tcPr>
            <w:tcW w:w="6095" w:type="dxa"/>
          </w:tcPr>
          <w:p w:rsidR="00D92AD6" w:rsidRPr="00D92AD6" w:rsidRDefault="00D92AD6" w:rsidP="00D92AD6">
            <w:pPr>
              <w:rPr>
                <w:lang w:val="it-IT"/>
              </w:rPr>
            </w:pPr>
            <w:r w:rsidRPr="00D92AD6">
              <w:rPr>
                <w:lang w:val="it-IT"/>
              </w:rPr>
              <w:t xml:space="preserve">- </w:t>
            </w:r>
            <w:proofErr w:type="spellStart"/>
            <w:r w:rsidRPr="00D92AD6">
              <w:rPr>
                <w:lang w:val="it-IT"/>
              </w:rPr>
              <w:t>Izrada</w:t>
            </w:r>
            <w:proofErr w:type="spellEnd"/>
            <w:r w:rsidRPr="00D92AD6">
              <w:rPr>
                <w:lang w:val="it-IT"/>
              </w:rPr>
              <w:t xml:space="preserve"> </w:t>
            </w:r>
            <w:proofErr w:type="spellStart"/>
            <w:r w:rsidRPr="00D92AD6">
              <w:rPr>
                <w:lang w:val="it-IT"/>
              </w:rPr>
              <w:t>programa</w:t>
            </w:r>
            <w:proofErr w:type="spellEnd"/>
            <w:r w:rsidRPr="00D92AD6">
              <w:rPr>
                <w:lang w:val="it-IT"/>
              </w:rPr>
              <w:t xml:space="preserve"> </w:t>
            </w:r>
            <w:proofErr w:type="spellStart"/>
            <w:r w:rsidRPr="00D92AD6">
              <w:rPr>
                <w:lang w:val="it-IT"/>
              </w:rPr>
              <w:t>ravnatelja</w:t>
            </w:r>
            <w:proofErr w:type="spellEnd"/>
            <w:r w:rsidRPr="00D92AD6">
              <w:rPr>
                <w:lang w:val="it-IT"/>
              </w:rPr>
              <w:t xml:space="preserve">; </w:t>
            </w:r>
            <w:proofErr w:type="spellStart"/>
            <w:r w:rsidRPr="00D92AD6">
              <w:rPr>
                <w:lang w:val="it-IT"/>
              </w:rPr>
              <w:t>rad</w:t>
            </w:r>
            <w:proofErr w:type="spellEnd"/>
            <w:r w:rsidRPr="00D92AD6">
              <w:rPr>
                <w:lang w:val="it-IT"/>
              </w:rPr>
              <w:t xml:space="preserve"> </w:t>
            </w:r>
            <w:proofErr w:type="spellStart"/>
            <w:r w:rsidRPr="00D92AD6">
              <w:rPr>
                <w:lang w:val="it-IT"/>
              </w:rPr>
              <w:t>na</w:t>
            </w:r>
            <w:proofErr w:type="spellEnd"/>
            <w:r w:rsidRPr="00D92AD6">
              <w:rPr>
                <w:lang w:val="it-IT"/>
              </w:rPr>
              <w:t xml:space="preserve"> </w:t>
            </w:r>
            <w:proofErr w:type="spellStart"/>
            <w:r w:rsidRPr="00D92AD6">
              <w:rPr>
                <w:lang w:val="it-IT"/>
              </w:rPr>
              <w:t>godišnjem</w:t>
            </w:r>
            <w:proofErr w:type="spellEnd"/>
            <w:r w:rsidRPr="00D92AD6">
              <w:rPr>
                <w:lang w:val="it-IT"/>
              </w:rPr>
              <w:t xml:space="preserve"> </w:t>
            </w:r>
            <w:proofErr w:type="spellStart"/>
            <w:r w:rsidRPr="00D92AD6">
              <w:rPr>
                <w:lang w:val="it-IT"/>
              </w:rPr>
              <w:t>planu</w:t>
            </w:r>
            <w:proofErr w:type="spellEnd"/>
            <w:r w:rsidRPr="00D92AD6">
              <w:rPr>
                <w:lang w:val="it-IT"/>
              </w:rPr>
              <w:t xml:space="preserve"> i </w:t>
            </w:r>
            <w:proofErr w:type="spellStart"/>
            <w:r w:rsidRPr="00D92AD6">
              <w:rPr>
                <w:lang w:val="it-IT"/>
              </w:rPr>
              <w:t>programu</w:t>
            </w:r>
            <w:proofErr w:type="spellEnd"/>
            <w:r w:rsidRPr="00D92AD6">
              <w:rPr>
                <w:lang w:val="it-IT"/>
              </w:rPr>
              <w:t xml:space="preserve"> </w:t>
            </w:r>
            <w:proofErr w:type="spellStart"/>
            <w:r w:rsidRPr="00D92AD6">
              <w:rPr>
                <w:lang w:val="it-IT"/>
              </w:rPr>
              <w:t>škole</w:t>
            </w:r>
            <w:proofErr w:type="spellEnd"/>
            <w:r w:rsidRPr="00D92AD6">
              <w:rPr>
                <w:lang w:val="it-IT"/>
              </w:rPr>
              <w:t xml:space="preserve">;  </w:t>
            </w:r>
            <w:proofErr w:type="spellStart"/>
            <w:r w:rsidRPr="00D92AD6">
              <w:rPr>
                <w:lang w:val="it-IT"/>
              </w:rPr>
              <w:t>planiranje</w:t>
            </w:r>
            <w:proofErr w:type="spellEnd"/>
            <w:r w:rsidRPr="00D92AD6">
              <w:rPr>
                <w:lang w:val="it-IT"/>
              </w:rPr>
              <w:t xml:space="preserve"> i </w:t>
            </w:r>
            <w:proofErr w:type="spellStart"/>
            <w:r w:rsidRPr="00D92AD6">
              <w:rPr>
                <w:lang w:val="it-IT"/>
              </w:rPr>
              <w:t>programiranje</w:t>
            </w:r>
            <w:proofErr w:type="spellEnd"/>
            <w:r w:rsidRPr="00D92AD6">
              <w:rPr>
                <w:lang w:val="it-IT"/>
              </w:rPr>
              <w:t xml:space="preserve"> rada </w:t>
            </w:r>
            <w:proofErr w:type="spellStart"/>
            <w:r w:rsidRPr="00D92AD6">
              <w:rPr>
                <w:lang w:val="it-IT"/>
              </w:rPr>
              <w:t>Nastavničkog</w:t>
            </w:r>
            <w:proofErr w:type="spellEnd"/>
            <w:r w:rsidRPr="00D92AD6">
              <w:rPr>
                <w:lang w:val="it-IT"/>
              </w:rPr>
              <w:t xml:space="preserve"> </w:t>
            </w:r>
            <w:proofErr w:type="spellStart"/>
            <w:r w:rsidRPr="00D92AD6">
              <w:rPr>
                <w:lang w:val="it-IT"/>
              </w:rPr>
              <w:t>vijeća</w:t>
            </w:r>
            <w:proofErr w:type="spellEnd"/>
            <w:r w:rsidRPr="00D92AD6">
              <w:rPr>
                <w:lang w:val="it-IT"/>
              </w:rPr>
              <w:t xml:space="preserve">; </w:t>
            </w:r>
            <w:proofErr w:type="spellStart"/>
            <w:r w:rsidRPr="00D92AD6">
              <w:rPr>
                <w:lang w:val="it-IT"/>
              </w:rPr>
              <w:t>Razrednih</w:t>
            </w:r>
            <w:proofErr w:type="spellEnd"/>
            <w:r w:rsidRPr="00D92AD6">
              <w:rPr>
                <w:lang w:val="it-IT"/>
              </w:rPr>
              <w:t xml:space="preserve"> </w:t>
            </w:r>
            <w:proofErr w:type="spellStart"/>
            <w:r w:rsidRPr="00D92AD6">
              <w:rPr>
                <w:lang w:val="it-IT"/>
              </w:rPr>
              <w:t>vijeća</w:t>
            </w:r>
            <w:proofErr w:type="spellEnd"/>
            <w:r w:rsidRPr="00D92AD6">
              <w:rPr>
                <w:lang w:val="it-IT"/>
              </w:rPr>
              <w:t xml:space="preserve">; </w:t>
            </w:r>
            <w:proofErr w:type="spellStart"/>
            <w:r w:rsidRPr="00D92AD6">
              <w:rPr>
                <w:lang w:val="it-IT"/>
              </w:rPr>
              <w:t>nabava</w:t>
            </w:r>
            <w:proofErr w:type="spellEnd"/>
            <w:r w:rsidRPr="00D92AD6">
              <w:rPr>
                <w:lang w:val="it-IT"/>
              </w:rPr>
              <w:t xml:space="preserve"> </w:t>
            </w:r>
            <w:proofErr w:type="spellStart"/>
            <w:r w:rsidRPr="00D92AD6">
              <w:rPr>
                <w:lang w:val="it-IT"/>
              </w:rPr>
              <w:t>nastavnih</w:t>
            </w:r>
            <w:proofErr w:type="spellEnd"/>
            <w:r w:rsidRPr="00D92AD6">
              <w:rPr>
                <w:lang w:val="it-IT"/>
              </w:rPr>
              <w:t xml:space="preserve"> </w:t>
            </w:r>
            <w:proofErr w:type="spellStart"/>
            <w:r w:rsidRPr="00D92AD6">
              <w:rPr>
                <w:lang w:val="it-IT"/>
              </w:rPr>
              <w:t>sredstava</w:t>
            </w:r>
            <w:proofErr w:type="spellEnd"/>
            <w:r w:rsidRPr="00D92AD6">
              <w:rPr>
                <w:lang w:val="it-IT"/>
              </w:rPr>
              <w:t xml:space="preserve"> i </w:t>
            </w:r>
            <w:proofErr w:type="spellStart"/>
            <w:r w:rsidRPr="00D92AD6">
              <w:rPr>
                <w:lang w:val="it-IT"/>
              </w:rPr>
              <w:t>pomagala</w:t>
            </w:r>
            <w:proofErr w:type="spellEnd"/>
            <w:r w:rsidRPr="00D92AD6">
              <w:rPr>
                <w:lang w:val="it-IT"/>
              </w:rPr>
              <w:t xml:space="preserve">, </w:t>
            </w:r>
            <w:proofErr w:type="spellStart"/>
            <w:r w:rsidRPr="00D92AD6">
              <w:rPr>
                <w:lang w:val="it-IT"/>
              </w:rPr>
              <w:t>udžbenika</w:t>
            </w:r>
            <w:proofErr w:type="spellEnd"/>
            <w:r w:rsidRPr="00D92AD6">
              <w:rPr>
                <w:lang w:val="it-IT"/>
              </w:rPr>
              <w:t xml:space="preserve">, </w:t>
            </w:r>
            <w:proofErr w:type="spellStart"/>
            <w:r w:rsidRPr="00D92AD6">
              <w:rPr>
                <w:lang w:val="it-IT"/>
              </w:rPr>
              <w:t>stručne</w:t>
            </w:r>
            <w:proofErr w:type="spellEnd"/>
            <w:r w:rsidRPr="00D92AD6">
              <w:rPr>
                <w:lang w:val="it-IT"/>
              </w:rPr>
              <w:t xml:space="preserve"> </w:t>
            </w:r>
            <w:proofErr w:type="spellStart"/>
            <w:r w:rsidRPr="00D92AD6">
              <w:rPr>
                <w:lang w:val="it-IT"/>
              </w:rPr>
              <w:t>literature</w:t>
            </w:r>
            <w:proofErr w:type="spellEnd"/>
            <w:r w:rsidRPr="00D92AD6">
              <w:rPr>
                <w:lang w:val="it-IT"/>
              </w:rPr>
              <w:t xml:space="preserve">; </w:t>
            </w:r>
            <w:proofErr w:type="spellStart"/>
            <w:r w:rsidRPr="00D92AD6">
              <w:rPr>
                <w:lang w:val="it-IT"/>
              </w:rPr>
              <w:t>lektire</w:t>
            </w:r>
            <w:proofErr w:type="spellEnd"/>
            <w:r w:rsidRPr="00D92AD6">
              <w:rPr>
                <w:lang w:val="it-IT"/>
              </w:rPr>
              <w:t>.</w:t>
            </w:r>
          </w:p>
          <w:p w:rsidR="00D92AD6" w:rsidRPr="00D92AD6" w:rsidRDefault="00D92AD6" w:rsidP="00D92AD6">
            <w:pPr>
              <w:rPr>
                <w:lang w:val="it-IT"/>
              </w:rPr>
            </w:pPr>
            <w:r w:rsidRPr="00D92AD6">
              <w:rPr>
                <w:lang w:val="it-IT"/>
              </w:rPr>
              <w:t xml:space="preserve">- </w:t>
            </w:r>
            <w:proofErr w:type="spellStart"/>
            <w:r w:rsidRPr="00D92AD6">
              <w:rPr>
                <w:lang w:val="it-IT"/>
              </w:rPr>
              <w:t>Održavanje</w:t>
            </w:r>
            <w:proofErr w:type="spellEnd"/>
            <w:r w:rsidRPr="00D92AD6">
              <w:rPr>
                <w:lang w:val="it-IT"/>
              </w:rPr>
              <w:t xml:space="preserve"> </w:t>
            </w:r>
            <w:proofErr w:type="spellStart"/>
            <w:r w:rsidRPr="00D92AD6">
              <w:rPr>
                <w:lang w:val="it-IT"/>
              </w:rPr>
              <w:t>dvorišta</w:t>
            </w:r>
            <w:proofErr w:type="spellEnd"/>
            <w:r w:rsidRPr="00D92AD6">
              <w:rPr>
                <w:lang w:val="it-IT"/>
              </w:rPr>
              <w:t xml:space="preserve"> i </w:t>
            </w:r>
            <w:proofErr w:type="spellStart"/>
            <w:r w:rsidRPr="00D92AD6">
              <w:rPr>
                <w:lang w:val="it-IT"/>
              </w:rPr>
              <w:t>okoliša</w:t>
            </w:r>
            <w:proofErr w:type="spellEnd"/>
            <w:r w:rsidRPr="00D92AD6">
              <w:rPr>
                <w:lang w:val="it-IT"/>
              </w:rPr>
              <w:t xml:space="preserve"> </w:t>
            </w:r>
            <w:proofErr w:type="spellStart"/>
            <w:r w:rsidRPr="00D92AD6">
              <w:rPr>
                <w:lang w:val="it-IT"/>
              </w:rPr>
              <w:t>škole</w:t>
            </w:r>
            <w:proofErr w:type="spellEnd"/>
            <w:r w:rsidRPr="00D92AD6">
              <w:rPr>
                <w:lang w:val="it-IT"/>
              </w:rPr>
              <w:t xml:space="preserve">  / </w:t>
            </w:r>
            <w:proofErr w:type="spellStart"/>
            <w:r w:rsidRPr="00D92AD6">
              <w:rPr>
                <w:lang w:val="it-IT"/>
              </w:rPr>
              <w:t>uređenje</w:t>
            </w:r>
            <w:proofErr w:type="spellEnd"/>
            <w:r w:rsidRPr="00D92AD6">
              <w:rPr>
                <w:lang w:val="it-IT"/>
              </w:rPr>
              <w:t xml:space="preserve"> </w:t>
            </w:r>
            <w:proofErr w:type="spellStart"/>
            <w:r w:rsidRPr="00D92AD6">
              <w:rPr>
                <w:lang w:val="it-IT"/>
              </w:rPr>
              <w:t>učionica</w:t>
            </w:r>
            <w:proofErr w:type="spellEnd"/>
            <w:r w:rsidRPr="00D92AD6">
              <w:rPr>
                <w:lang w:val="it-IT"/>
              </w:rPr>
              <w:t xml:space="preserve"> , </w:t>
            </w:r>
            <w:proofErr w:type="spellStart"/>
            <w:r w:rsidRPr="00D92AD6">
              <w:rPr>
                <w:lang w:val="it-IT"/>
              </w:rPr>
              <w:t>izmjena</w:t>
            </w:r>
            <w:proofErr w:type="spellEnd"/>
            <w:r w:rsidRPr="00D92AD6">
              <w:rPr>
                <w:lang w:val="it-IT"/>
              </w:rPr>
              <w:t xml:space="preserve"> </w:t>
            </w:r>
            <w:proofErr w:type="spellStart"/>
            <w:r w:rsidRPr="00D92AD6">
              <w:rPr>
                <w:lang w:val="it-IT"/>
              </w:rPr>
              <w:t>elektroinstalacija</w:t>
            </w:r>
            <w:proofErr w:type="spellEnd"/>
          </w:p>
          <w:p w:rsidR="00D92AD6" w:rsidRPr="00D92AD6" w:rsidRDefault="00D92AD6" w:rsidP="00D92AD6">
            <w:pPr>
              <w:rPr>
                <w:lang w:val="pl-PL"/>
              </w:rPr>
            </w:pPr>
            <w:r w:rsidRPr="00D92AD6">
              <w:rPr>
                <w:lang w:val="pl-PL"/>
              </w:rPr>
              <w:t>- Izrada Kalendara rada škole.</w:t>
            </w:r>
          </w:p>
          <w:p w:rsidR="00D92AD6" w:rsidRPr="00D92AD6" w:rsidRDefault="00D92AD6" w:rsidP="00D92AD6">
            <w:pPr>
              <w:rPr>
                <w:lang w:val="pl-PL"/>
              </w:rPr>
            </w:pPr>
            <w:r w:rsidRPr="00D92AD6">
              <w:rPr>
                <w:lang w:val="pl-PL"/>
              </w:rPr>
              <w:t>- Uređenje knjižnice, oprema novom lektirnom građom.</w:t>
            </w:r>
          </w:p>
        </w:tc>
        <w:tc>
          <w:tcPr>
            <w:tcW w:w="1648" w:type="dxa"/>
          </w:tcPr>
          <w:p w:rsidR="00D92AD6" w:rsidRPr="00D92AD6" w:rsidRDefault="00D92AD6" w:rsidP="00D92AD6">
            <w:pPr>
              <w:rPr>
                <w:lang w:val="pl-PL"/>
              </w:rPr>
            </w:pPr>
          </w:p>
          <w:p w:rsidR="00D92AD6" w:rsidRPr="00D92AD6" w:rsidRDefault="00D92AD6" w:rsidP="00D92AD6">
            <w:pPr>
              <w:rPr>
                <w:lang w:val="en-US"/>
              </w:rPr>
            </w:pPr>
            <w:proofErr w:type="spellStart"/>
            <w:r w:rsidRPr="00D92AD6">
              <w:rPr>
                <w:lang w:val="en-US"/>
              </w:rPr>
              <w:t>kolovoz</w:t>
            </w:r>
            <w:proofErr w:type="spellEnd"/>
          </w:p>
          <w:p w:rsidR="00D92AD6" w:rsidRPr="00D92AD6" w:rsidRDefault="00D92AD6" w:rsidP="00D92AD6">
            <w:pPr>
              <w:rPr>
                <w:lang w:val="en-US"/>
              </w:rPr>
            </w:pPr>
          </w:p>
          <w:p w:rsidR="00D92AD6" w:rsidRPr="00D92AD6" w:rsidRDefault="00D92AD6" w:rsidP="00D92AD6">
            <w:pPr>
              <w:rPr>
                <w:lang w:val="en-US"/>
              </w:rPr>
            </w:pPr>
          </w:p>
          <w:p w:rsidR="00D92AD6" w:rsidRPr="00D92AD6" w:rsidRDefault="00D92AD6" w:rsidP="00D92AD6">
            <w:pPr>
              <w:rPr>
                <w:lang w:val="en-US"/>
              </w:rPr>
            </w:pPr>
            <w:proofErr w:type="spellStart"/>
            <w:r w:rsidRPr="00D92AD6">
              <w:rPr>
                <w:lang w:val="en-US"/>
              </w:rPr>
              <w:t>rujan</w:t>
            </w:r>
            <w:proofErr w:type="spellEnd"/>
          </w:p>
          <w:p w:rsidR="00D92AD6" w:rsidRPr="00D92AD6" w:rsidRDefault="00D92AD6" w:rsidP="00D92AD6">
            <w:pPr>
              <w:rPr>
                <w:lang w:val="en-US"/>
              </w:rPr>
            </w:pPr>
          </w:p>
          <w:p w:rsidR="00D92AD6" w:rsidRPr="00D92AD6" w:rsidRDefault="00D92AD6" w:rsidP="00D92AD6">
            <w:pPr>
              <w:rPr>
                <w:lang w:val="en-US"/>
              </w:rPr>
            </w:pPr>
          </w:p>
          <w:p w:rsidR="00D92AD6" w:rsidRPr="00D92AD6" w:rsidRDefault="00D92AD6" w:rsidP="00D92AD6">
            <w:pPr>
              <w:rPr>
                <w:lang w:val="en-US"/>
              </w:rPr>
            </w:pPr>
            <w:proofErr w:type="spellStart"/>
            <w:r w:rsidRPr="00D92AD6">
              <w:rPr>
                <w:lang w:val="en-US"/>
              </w:rPr>
              <w:t>listopad</w:t>
            </w:r>
            <w:proofErr w:type="spellEnd"/>
          </w:p>
          <w:p w:rsidR="00D92AD6" w:rsidRPr="00D92AD6" w:rsidRDefault="00D92AD6" w:rsidP="00D92AD6">
            <w:pPr>
              <w:rPr>
                <w:lang w:val="en-US"/>
              </w:rPr>
            </w:pPr>
          </w:p>
        </w:tc>
      </w:tr>
      <w:tr w:rsidR="00D92AD6" w:rsidRPr="00D92AD6" w:rsidTr="00D92AD6">
        <w:trPr>
          <w:cantSplit/>
          <w:trHeight w:val="1134"/>
          <w:tblCellSpacing w:w="20" w:type="dxa"/>
        </w:trPr>
        <w:tc>
          <w:tcPr>
            <w:tcW w:w="1844" w:type="dxa"/>
            <w:textDirection w:val="btLr"/>
          </w:tcPr>
          <w:p w:rsidR="00D92AD6" w:rsidRPr="00D92AD6" w:rsidRDefault="00D92AD6" w:rsidP="00D92AD6">
            <w:pPr>
              <w:rPr>
                <w:lang w:val="en-US"/>
              </w:rPr>
            </w:pPr>
          </w:p>
          <w:p w:rsidR="00D92AD6" w:rsidRPr="00D92AD6" w:rsidRDefault="00D92AD6" w:rsidP="00877178">
            <w:pPr>
              <w:jc w:val="center"/>
              <w:rPr>
                <w:lang w:val="en-US"/>
              </w:rPr>
            </w:pPr>
            <w:r w:rsidRPr="00D92AD6">
              <w:rPr>
                <w:lang w:val="en-US"/>
              </w:rPr>
              <w:t xml:space="preserve">2. </w:t>
            </w:r>
            <w:proofErr w:type="spellStart"/>
            <w:r w:rsidRPr="00D92AD6">
              <w:rPr>
                <w:lang w:val="en-US"/>
              </w:rPr>
              <w:t>Poslovi</w:t>
            </w:r>
            <w:proofErr w:type="spellEnd"/>
            <w:r w:rsidRPr="00D92AD6">
              <w:rPr>
                <w:lang w:val="en-US"/>
              </w:rPr>
              <w:t xml:space="preserve"> </w:t>
            </w:r>
            <w:proofErr w:type="spellStart"/>
            <w:r w:rsidRPr="00D92AD6">
              <w:rPr>
                <w:lang w:val="en-US"/>
              </w:rPr>
              <w:t>organizacije</w:t>
            </w:r>
            <w:proofErr w:type="spellEnd"/>
            <w:r w:rsidRPr="00D92AD6">
              <w:rPr>
                <w:lang w:val="en-US"/>
              </w:rPr>
              <w:t xml:space="preserve"> </w:t>
            </w:r>
            <w:proofErr w:type="spellStart"/>
            <w:r w:rsidRPr="00D92AD6">
              <w:rPr>
                <w:lang w:val="en-US"/>
              </w:rPr>
              <w:t>rada</w:t>
            </w:r>
            <w:proofErr w:type="spellEnd"/>
            <w:r w:rsidRPr="00D92AD6">
              <w:rPr>
                <w:lang w:val="en-US"/>
              </w:rPr>
              <w:t xml:space="preserve"> </w:t>
            </w:r>
            <w:proofErr w:type="spellStart"/>
            <w:r w:rsidRPr="00D92AD6">
              <w:rPr>
                <w:lang w:val="en-US"/>
              </w:rPr>
              <w:t>škole</w:t>
            </w:r>
            <w:proofErr w:type="spellEnd"/>
          </w:p>
        </w:tc>
        <w:tc>
          <w:tcPr>
            <w:tcW w:w="6095" w:type="dxa"/>
          </w:tcPr>
          <w:p w:rsidR="00D92AD6" w:rsidRPr="00D92AD6" w:rsidRDefault="00D92AD6" w:rsidP="00D92AD6">
            <w:pPr>
              <w:rPr>
                <w:lang w:val="es-ES"/>
              </w:rPr>
            </w:pPr>
            <w:r w:rsidRPr="00D92AD6">
              <w:rPr>
                <w:lang w:val="es-ES"/>
              </w:rPr>
              <w:t>- Organizacija i nadzor upisa učenika u I. razred</w:t>
            </w:r>
          </w:p>
          <w:p w:rsidR="00D92AD6" w:rsidRPr="00D92AD6" w:rsidRDefault="00D92AD6" w:rsidP="00D92AD6">
            <w:pPr>
              <w:rPr>
                <w:lang w:val="es-ES"/>
              </w:rPr>
            </w:pPr>
            <w:r w:rsidRPr="00D92AD6">
              <w:rPr>
                <w:lang w:val="es-ES"/>
              </w:rPr>
              <w:t>- Određivanje zaduženja nastavnika i ostalih djelatnika škole.</w:t>
            </w:r>
          </w:p>
          <w:p w:rsidR="00D92AD6" w:rsidRPr="00D92AD6" w:rsidRDefault="00D92AD6" w:rsidP="00D92AD6">
            <w:pPr>
              <w:rPr>
                <w:lang w:val="es-ES"/>
              </w:rPr>
            </w:pPr>
            <w:r w:rsidRPr="00D92AD6">
              <w:rPr>
                <w:lang w:val="es-ES"/>
              </w:rPr>
              <w:t>- Organizacija svih oblika odgoja i obrazovanja.</w:t>
            </w:r>
          </w:p>
          <w:p w:rsidR="00D92AD6" w:rsidRPr="00D92AD6" w:rsidRDefault="00D92AD6" w:rsidP="00D92AD6">
            <w:pPr>
              <w:rPr>
                <w:lang w:val="it-IT"/>
              </w:rPr>
            </w:pPr>
            <w:r w:rsidRPr="00D92AD6">
              <w:rPr>
                <w:lang w:val="it-IT"/>
              </w:rPr>
              <w:t xml:space="preserve">- Briga o </w:t>
            </w:r>
            <w:proofErr w:type="spellStart"/>
            <w:r w:rsidRPr="00D92AD6">
              <w:rPr>
                <w:lang w:val="it-IT"/>
              </w:rPr>
              <w:t>kvaliteti</w:t>
            </w:r>
            <w:proofErr w:type="spellEnd"/>
            <w:r w:rsidRPr="00D92AD6">
              <w:rPr>
                <w:lang w:val="it-IT"/>
              </w:rPr>
              <w:t xml:space="preserve"> </w:t>
            </w:r>
            <w:proofErr w:type="spellStart"/>
            <w:r w:rsidRPr="00D92AD6">
              <w:rPr>
                <w:lang w:val="it-IT"/>
              </w:rPr>
              <w:t>izrade</w:t>
            </w:r>
            <w:proofErr w:type="spellEnd"/>
            <w:r w:rsidRPr="00D92AD6">
              <w:rPr>
                <w:lang w:val="it-IT"/>
              </w:rPr>
              <w:t xml:space="preserve"> </w:t>
            </w:r>
            <w:proofErr w:type="spellStart"/>
            <w:r w:rsidRPr="00D92AD6">
              <w:rPr>
                <w:lang w:val="it-IT"/>
              </w:rPr>
              <w:t>rasporeda</w:t>
            </w:r>
            <w:proofErr w:type="spellEnd"/>
            <w:r w:rsidRPr="00D92AD6">
              <w:rPr>
                <w:lang w:val="it-IT"/>
              </w:rPr>
              <w:t xml:space="preserve"> sati.</w:t>
            </w:r>
          </w:p>
          <w:p w:rsidR="00D92AD6" w:rsidRPr="00D92AD6" w:rsidRDefault="00D92AD6" w:rsidP="00D92AD6">
            <w:pPr>
              <w:rPr>
                <w:lang w:val="es-ES"/>
              </w:rPr>
            </w:pPr>
            <w:r w:rsidRPr="00D92AD6">
              <w:rPr>
                <w:lang w:val="es-ES"/>
              </w:rPr>
              <w:t>- Organizacija primanja učenika u prve razrede, prvi dan škole</w:t>
            </w:r>
          </w:p>
          <w:p w:rsidR="00D92AD6" w:rsidRPr="00D92AD6" w:rsidRDefault="00D92AD6" w:rsidP="00D92AD6">
            <w:pPr>
              <w:rPr>
                <w:lang w:val="es-ES"/>
              </w:rPr>
            </w:pPr>
            <w:r w:rsidRPr="00D92AD6">
              <w:rPr>
                <w:lang w:val="es-ES"/>
              </w:rPr>
              <w:t>- Dežuirstva profesora</w:t>
            </w:r>
          </w:p>
          <w:p w:rsidR="00D92AD6" w:rsidRPr="00D92AD6" w:rsidRDefault="00D92AD6" w:rsidP="00D92AD6">
            <w:pPr>
              <w:rPr>
                <w:lang w:val="es-ES"/>
              </w:rPr>
            </w:pPr>
            <w:r w:rsidRPr="00D92AD6">
              <w:rPr>
                <w:lang w:val="es-ES"/>
              </w:rPr>
              <w:t>- Organizacija obilježavanja dežavnih blagdana i ostalih važnijih datuma.</w:t>
            </w:r>
          </w:p>
          <w:p w:rsidR="00D92AD6" w:rsidRPr="00D92AD6" w:rsidRDefault="00D92AD6" w:rsidP="00D92AD6">
            <w:pPr>
              <w:rPr>
                <w:lang w:val="es-ES"/>
              </w:rPr>
            </w:pPr>
            <w:r w:rsidRPr="00D92AD6">
              <w:rPr>
                <w:lang w:val="es-ES"/>
              </w:rPr>
              <w:t>- Organizacija maturalne večeri.</w:t>
            </w:r>
          </w:p>
          <w:p w:rsidR="00D92AD6" w:rsidRPr="00D92AD6" w:rsidRDefault="00D92AD6" w:rsidP="00D92AD6">
            <w:pPr>
              <w:rPr>
                <w:lang w:val="es-ES"/>
              </w:rPr>
            </w:pPr>
            <w:r w:rsidRPr="00D92AD6">
              <w:rPr>
                <w:lang w:val="es-ES"/>
              </w:rPr>
              <w:t>- Organizacija mature i podjele završnih svjedodžbi</w:t>
            </w:r>
          </w:p>
          <w:p w:rsidR="00D92AD6" w:rsidRPr="00D92AD6" w:rsidRDefault="00D92AD6" w:rsidP="00D92AD6">
            <w:pPr>
              <w:rPr>
                <w:lang w:val="es-ES"/>
              </w:rPr>
            </w:pPr>
            <w:r w:rsidRPr="00D92AD6">
              <w:rPr>
                <w:lang w:val="es-ES"/>
              </w:rPr>
              <w:t>Organizacija priznanja i poklona učenicima za postignuća na gradskim, županijskim i državnim natjecanjima, susretima i smotrama</w:t>
            </w:r>
          </w:p>
        </w:tc>
        <w:tc>
          <w:tcPr>
            <w:tcW w:w="1648" w:type="dxa"/>
          </w:tcPr>
          <w:p w:rsidR="00D92AD6" w:rsidRPr="00D92AD6" w:rsidRDefault="00D92AD6" w:rsidP="00D92AD6">
            <w:pPr>
              <w:rPr>
                <w:lang w:val="es-ES"/>
              </w:rPr>
            </w:pPr>
          </w:p>
          <w:p w:rsidR="00D92AD6" w:rsidRPr="00D92AD6" w:rsidRDefault="00D92AD6" w:rsidP="00D92AD6">
            <w:pPr>
              <w:rPr>
                <w:lang w:val="es-ES"/>
              </w:rPr>
            </w:pPr>
          </w:p>
          <w:p w:rsidR="00D92AD6" w:rsidRPr="00D92AD6" w:rsidRDefault="00D92AD6" w:rsidP="00D92AD6">
            <w:pPr>
              <w:rPr>
                <w:lang w:val="es-ES"/>
              </w:rPr>
            </w:pPr>
          </w:p>
          <w:p w:rsidR="00D92AD6" w:rsidRPr="00D92AD6" w:rsidRDefault="00D92AD6" w:rsidP="00D92AD6">
            <w:pPr>
              <w:rPr>
                <w:lang w:val="es-ES"/>
              </w:rPr>
            </w:pPr>
            <w:r w:rsidRPr="00D92AD6">
              <w:rPr>
                <w:lang w:val="es-ES"/>
              </w:rPr>
              <w:t>rujan</w:t>
            </w:r>
          </w:p>
          <w:p w:rsidR="00D92AD6" w:rsidRPr="00D92AD6" w:rsidRDefault="00D92AD6" w:rsidP="00D92AD6">
            <w:pPr>
              <w:rPr>
                <w:lang w:val="es-ES"/>
              </w:rPr>
            </w:pPr>
            <w:r w:rsidRPr="00D92AD6">
              <w:rPr>
                <w:lang w:val="es-ES"/>
              </w:rPr>
              <w:t>kolovoz</w:t>
            </w:r>
          </w:p>
          <w:p w:rsidR="00D92AD6" w:rsidRPr="00D92AD6" w:rsidRDefault="00D92AD6" w:rsidP="00D92AD6">
            <w:pPr>
              <w:rPr>
                <w:lang w:val="es-ES"/>
              </w:rPr>
            </w:pPr>
          </w:p>
          <w:p w:rsidR="00D92AD6" w:rsidRPr="00D92AD6" w:rsidRDefault="00D92AD6" w:rsidP="00D92AD6">
            <w:pPr>
              <w:rPr>
                <w:lang w:val="es-ES"/>
              </w:rPr>
            </w:pPr>
            <w:r w:rsidRPr="00D92AD6">
              <w:rPr>
                <w:lang w:val="es-ES"/>
              </w:rPr>
              <w:t>rujan</w:t>
            </w:r>
          </w:p>
          <w:p w:rsidR="00D92AD6" w:rsidRPr="00D92AD6" w:rsidRDefault="00D92AD6" w:rsidP="00D92AD6">
            <w:pPr>
              <w:rPr>
                <w:lang w:val="es-ES"/>
              </w:rPr>
            </w:pPr>
          </w:p>
          <w:p w:rsidR="00D92AD6" w:rsidRPr="00D92AD6" w:rsidRDefault="00D92AD6" w:rsidP="00D92AD6">
            <w:pPr>
              <w:rPr>
                <w:lang w:val="es-ES"/>
              </w:rPr>
            </w:pPr>
            <w:r w:rsidRPr="00D92AD6">
              <w:rPr>
                <w:lang w:val="es-ES"/>
              </w:rPr>
              <w:t>tijekom školske godine</w:t>
            </w:r>
          </w:p>
          <w:p w:rsidR="00D92AD6" w:rsidRPr="00D92AD6" w:rsidRDefault="00D92AD6" w:rsidP="00D92AD6">
            <w:pPr>
              <w:rPr>
                <w:lang w:val="en-US"/>
              </w:rPr>
            </w:pPr>
            <w:proofErr w:type="spellStart"/>
            <w:r w:rsidRPr="00D92AD6">
              <w:rPr>
                <w:lang w:val="en-US"/>
              </w:rPr>
              <w:t>svibanj</w:t>
            </w:r>
            <w:proofErr w:type="spellEnd"/>
          </w:p>
          <w:p w:rsidR="00D92AD6" w:rsidRPr="00D92AD6" w:rsidRDefault="00D92AD6" w:rsidP="00D92AD6">
            <w:pPr>
              <w:rPr>
                <w:lang w:val="en-US"/>
              </w:rPr>
            </w:pPr>
            <w:proofErr w:type="spellStart"/>
            <w:r w:rsidRPr="00D92AD6">
              <w:rPr>
                <w:lang w:val="en-US"/>
              </w:rPr>
              <w:t>lipanj</w:t>
            </w:r>
            <w:proofErr w:type="spellEnd"/>
          </w:p>
        </w:tc>
      </w:tr>
      <w:tr w:rsidR="00D92AD6" w:rsidRPr="00D92AD6" w:rsidTr="00D92AD6">
        <w:trPr>
          <w:cantSplit/>
          <w:trHeight w:val="1134"/>
          <w:tblCellSpacing w:w="20" w:type="dxa"/>
        </w:trPr>
        <w:tc>
          <w:tcPr>
            <w:tcW w:w="1844" w:type="dxa"/>
            <w:textDirection w:val="btLr"/>
          </w:tcPr>
          <w:p w:rsidR="00D92AD6" w:rsidRPr="00D92AD6" w:rsidRDefault="00D92AD6" w:rsidP="00877178">
            <w:pPr>
              <w:jc w:val="center"/>
              <w:rPr>
                <w:lang w:val="en-US"/>
              </w:rPr>
            </w:pPr>
          </w:p>
          <w:p w:rsidR="00D92AD6" w:rsidRPr="00D92AD6" w:rsidRDefault="00D92AD6" w:rsidP="00877178">
            <w:pPr>
              <w:jc w:val="center"/>
              <w:rPr>
                <w:lang w:val="en-US"/>
              </w:rPr>
            </w:pPr>
            <w:r w:rsidRPr="00D92AD6">
              <w:rPr>
                <w:lang w:val="en-US"/>
              </w:rPr>
              <w:t xml:space="preserve">3. </w:t>
            </w:r>
            <w:proofErr w:type="spellStart"/>
            <w:r w:rsidRPr="00D92AD6">
              <w:rPr>
                <w:lang w:val="en-US"/>
              </w:rPr>
              <w:t>Poslovi</w:t>
            </w:r>
            <w:proofErr w:type="spellEnd"/>
            <w:r w:rsidRPr="00D92AD6">
              <w:rPr>
                <w:lang w:val="en-US"/>
              </w:rPr>
              <w:t xml:space="preserve"> </w:t>
            </w:r>
            <w:proofErr w:type="spellStart"/>
            <w:r w:rsidRPr="00D92AD6">
              <w:rPr>
                <w:lang w:val="en-US"/>
              </w:rPr>
              <w:t>vođenja</w:t>
            </w:r>
            <w:proofErr w:type="spellEnd"/>
          </w:p>
        </w:tc>
        <w:tc>
          <w:tcPr>
            <w:tcW w:w="6095" w:type="dxa"/>
          </w:tcPr>
          <w:p w:rsidR="00D92AD6" w:rsidRPr="00D92AD6" w:rsidRDefault="00D92AD6" w:rsidP="00D92AD6">
            <w:pPr>
              <w:rPr>
                <w:lang w:val="pl-PL"/>
              </w:rPr>
            </w:pPr>
            <w:r w:rsidRPr="00D92AD6">
              <w:rPr>
                <w:lang w:val="pl-PL"/>
              </w:rPr>
              <w:t>- Stvaranje pozitivnog ozračja u školi (poticanje djelatnika na postizanje dobrih rezultata u radu)</w:t>
            </w:r>
          </w:p>
          <w:p w:rsidR="00D92AD6" w:rsidRPr="00D92AD6" w:rsidRDefault="00D92AD6" w:rsidP="00D92AD6">
            <w:pPr>
              <w:rPr>
                <w:lang w:val="pl-PL"/>
              </w:rPr>
            </w:pPr>
            <w:r w:rsidRPr="00D92AD6">
              <w:rPr>
                <w:lang w:val="pl-PL"/>
              </w:rPr>
              <w:t xml:space="preserve">- Briga o materijalnom i zdravstvenom stanju djelatnika   </w:t>
            </w:r>
          </w:p>
          <w:p w:rsidR="00D92AD6" w:rsidRPr="00D92AD6" w:rsidRDefault="00D92AD6" w:rsidP="00D92AD6">
            <w:pPr>
              <w:rPr>
                <w:lang w:val="pl-PL"/>
              </w:rPr>
            </w:pPr>
            <w:r w:rsidRPr="00D92AD6">
              <w:rPr>
                <w:lang w:val="pl-PL"/>
              </w:rPr>
              <w:t>- Vođenje i priprema sjednica Nastavničkog vijeća</w:t>
            </w:r>
          </w:p>
          <w:p w:rsidR="00D92AD6" w:rsidRPr="00D92AD6" w:rsidRDefault="00D92AD6" w:rsidP="00D92AD6">
            <w:pPr>
              <w:rPr>
                <w:lang w:val="pl-PL"/>
              </w:rPr>
            </w:pPr>
            <w:r w:rsidRPr="00D92AD6">
              <w:rPr>
                <w:lang w:val="pl-PL"/>
              </w:rPr>
              <w:t>- Nazočnost sjednicama Školskog odbora i sudjelovanje u njegovu radu.</w:t>
            </w:r>
          </w:p>
          <w:p w:rsidR="00D92AD6" w:rsidRPr="00D92AD6" w:rsidRDefault="00D92AD6" w:rsidP="00D92AD6">
            <w:pPr>
              <w:rPr>
                <w:lang w:val="pl-PL"/>
              </w:rPr>
            </w:pPr>
            <w:r w:rsidRPr="00D92AD6">
              <w:rPr>
                <w:lang w:val="pl-PL"/>
              </w:rPr>
              <w:t>- Briga o radu Razrednih vijeća i stručnih aktiva.</w:t>
            </w:r>
          </w:p>
          <w:p w:rsidR="00D92AD6" w:rsidRPr="00D92AD6" w:rsidRDefault="00D92AD6" w:rsidP="00D92AD6">
            <w:pPr>
              <w:rPr>
                <w:lang w:val="pl-PL"/>
              </w:rPr>
            </w:pPr>
            <w:r w:rsidRPr="00D92AD6">
              <w:rPr>
                <w:lang w:val="pl-PL"/>
              </w:rPr>
              <w:t>- Poticanje nastavnika i stručnih suradnika na usavršavanje.</w:t>
            </w:r>
          </w:p>
          <w:p w:rsidR="00D92AD6" w:rsidRPr="00D92AD6" w:rsidRDefault="00D92AD6" w:rsidP="00D92AD6">
            <w:pPr>
              <w:rPr>
                <w:lang w:val="pl-PL"/>
              </w:rPr>
            </w:pPr>
            <w:r w:rsidRPr="00D92AD6">
              <w:rPr>
                <w:lang w:val="pl-PL"/>
              </w:rPr>
              <w:t>- Briga o odgovornom odnosu djelatnika i učenika prema školi i školskoj imovini..</w:t>
            </w:r>
          </w:p>
        </w:tc>
        <w:tc>
          <w:tcPr>
            <w:tcW w:w="1648" w:type="dxa"/>
          </w:tcPr>
          <w:p w:rsidR="00D92AD6" w:rsidRPr="00D92AD6" w:rsidRDefault="00D92AD6" w:rsidP="00D92AD6">
            <w:pPr>
              <w:rPr>
                <w:lang w:val="pl-PL"/>
              </w:rPr>
            </w:pPr>
          </w:p>
          <w:p w:rsidR="00D92AD6" w:rsidRPr="00D92AD6" w:rsidRDefault="00D92AD6" w:rsidP="00D92AD6">
            <w:pPr>
              <w:rPr>
                <w:lang w:val="pl-PL"/>
              </w:rPr>
            </w:pPr>
          </w:p>
          <w:p w:rsidR="00D92AD6" w:rsidRPr="00D92AD6" w:rsidRDefault="00D92AD6" w:rsidP="00D92AD6">
            <w:pPr>
              <w:rPr>
                <w:lang w:val="pl-PL"/>
              </w:rPr>
            </w:pPr>
          </w:p>
          <w:p w:rsidR="00D92AD6" w:rsidRPr="00D92AD6" w:rsidRDefault="00D92AD6" w:rsidP="00D92AD6">
            <w:pPr>
              <w:rPr>
                <w:lang w:val="en-US"/>
              </w:rPr>
            </w:pPr>
            <w:proofErr w:type="spellStart"/>
            <w:r w:rsidRPr="00D92AD6">
              <w:rPr>
                <w:lang w:val="en-US"/>
              </w:rPr>
              <w:t>tijekom</w:t>
            </w:r>
            <w:proofErr w:type="spellEnd"/>
            <w:r w:rsidRPr="00D92AD6">
              <w:rPr>
                <w:lang w:val="en-US"/>
              </w:rPr>
              <w:t xml:space="preserve"> </w:t>
            </w:r>
            <w:proofErr w:type="spellStart"/>
            <w:r w:rsidRPr="00D92AD6">
              <w:rPr>
                <w:lang w:val="en-US"/>
              </w:rPr>
              <w:t>školske</w:t>
            </w:r>
            <w:proofErr w:type="spellEnd"/>
            <w:r w:rsidRPr="00D92AD6">
              <w:rPr>
                <w:lang w:val="en-US"/>
              </w:rPr>
              <w:t xml:space="preserve"> </w:t>
            </w:r>
            <w:proofErr w:type="spellStart"/>
            <w:r w:rsidRPr="00D92AD6">
              <w:rPr>
                <w:lang w:val="en-US"/>
              </w:rPr>
              <w:t>godine</w:t>
            </w:r>
            <w:proofErr w:type="spellEnd"/>
          </w:p>
        </w:tc>
      </w:tr>
      <w:tr w:rsidR="00D92AD6" w:rsidRPr="00D92AD6" w:rsidTr="00D92AD6">
        <w:trPr>
          <w:cantSplit/>
          <w:trHeight w:val="3170"/>
          <w:tblCellSpacing w:w="20" w:type="dxa"/>
        </w:trPr>
        <w:tc>
          <w:tcPr>
            <w:tcW w:w="1844" w:type="dxa"/>
            <w:textDirection w:val="btLr"/>
          </w:tcPr>
          <w:p w:rsidR="00D92AD6" w:rsidRPr="00D92AD6" w:rsidRDefault="00D92AD6" w:rsidP="00877178">
            <w:pPr>
              <w:jc w:val="center"/>
              <w:rPr>
                <w:lang w:val="it-IT"/>
              </w:rPr>
            </w:pPr>
          </w:p>
          <w:p w:rsidR="00D92AD6" w:rsidRPr="00D92AD6" w:rsidRDefault="00D92AD6" w:rsidP="00877178">
            <w:pPr>
              <w:jc w:val="center"/>
              <w:rPr>
                <w:lang w:val="it-IT"/>
              </w:rPr>
            </w:pPr>
            <w:r w:rsidRPr="00D92AD6">
              <w:rPr>
                <w:lang w:val="it-IT"/>
              </w:rPr>
              <w:t xml:space="preserve">4.  </w:t>
            </w:r>
            <w:proofErr w:type="spellStart"/>
            <w:r w:rsidRPr="00D92AD6">
              <w:rPr>
                <w:lang w:val="it-IT"/>
              </w:rPr>
              <w:t>Praćenje</w:t>
            </w:r>
            <w:proofErr w:type="spellEnd"/>
            <w:r w:rsidRPr="00D92AD6">
              <w:rPr>
                <w:lang w:val="it-IT"/>
              </w:rPr>
              <w:t xml:space="preserve">, </w:t>
            </w:r>
            <w:proofErr w:type="spellStart"/>
            <w:r w:rsidRPr="00D92AD6">
              <w:rPr>
                <w:lang w:val="it-IT"/>
              </w:rPr>
              <w:t>promicanje</w:t>
            </w:r>
            <w:proofErr w:type="spellEnd"/>
            <w:r w:rsidRPr="00D92AD6">
              <w:rPr>
                <w:lang w:val="it-IT"/>
              </w:rPr>
              <w:t xml:space="preserve"> i  </w:t>
            </w:r>
            <w:proofErr w:type="spellStart"/>
            <w:r w:rsidRPr="00D92AD6">
              <w:rPr>
                <w:lang w:val="it-IT"/>
              </w:rPr>
              <w:t>vred</w:t>
            </w:r>
            <w:proofErr w:type="spellEnd"/>
            <w:r w:rsidRPr="00D92AD6">
              <w:rPr>
                <w:lang w:val="it-IT"/>
              </w:rPr>
              <w:t xml:space="preserve"> </w:t>
            </w:r>
            <w:proofErr w:type="spellStart"/>
            <w:r w:rsidRPr="00D92AD6">
              <w:rPr>
                <w:lang w:val="it-IT"/>
              </w:rPr>
              <w:t>novanje</w:t>
            </w:r>
            <w:proofErr w:type="spellEnd"/>
            <w:r w:rsidRPr="00D92AD6">
              <w:rPr>
                <w:lang w:val="it-IT"/>
              </w:rPr>
              <w:t xml:space="preserve"> </w:t>
            </w:r>
            <w:proofErr w:type="spellStart"/>
            <w:r w:rsidRPr="00D92AD6">
              <w:rPr>
                <w:lang w:val="it-IT"/>
              </w:rPr>
              <w:t>ostvarivanja</w:t>
            </w:r>
            <w:proofErr w:type="spellEnd"/>
            <w:r w:rsidRPr="00D92AD6">
              <w:rPr>
                <w:lang w:val="it-IT"/>
              </w:rPr>
              <w:t xml:space="preserve"> plana i </w:t>
            </w:r>
            <w:proofErr w:type="spellStart"/>
            <w:r w:rsidRPr="00D92AD6">
              <w:rPr>
                <w:lang w:val="it-IT"/>
              </w:rPr>
              <w:t>programa</w:t>
            </w:r>
            <w:proofErr w:type="spellEnd"/>
            <w:r w:rsidRPr="00D92AD6">
              <w:rPr>
                <w:lang w:val="it-IT"/>
              </w:rPr>
              <w:t xml:space="preserve"> </w:t>
            </w:r>
            <w:proofErr w:type="spellStart"/>
            <w:r w:rsidRPr="00D92AD6">
              <w:rPr>
                <w:lang w:val="it-IT"/>
              </w:rPr>
              <w:t>škole</w:t>
            </w:r>
            <w:proofErr w:type="spellEnd"/>
          </w:p>
        </w:tc>
        <w:tc>
          <w:tcPr>
            <w:tcW w:w="6095" w:type="dxa"/>
          </w:tcPr>
          <w:p w:rsidR="00D92AD6" w:rsidRPr="00D92AD6" w:rsidRDefault="00D92AD6" w:rsidP="00D92AD6">
            <w:pPr>
              <w:rPr>
                <w:lang w:val="pl-PL"/>
              </w:rPr>
            </w:pPr>
            <w:r w:rsidRPr="00D92AD6">
              <w:rPr>
                <w:lang w:val="pl-PL"/>
              </w:rPr>
              <w:t>- Pedagoško -instruktivni rad (praćenje ostvarenja odgojno- obrazovnog rada; rada nastavnika u nastavnom procesu)</w:t>
            </w:r>
          </w:p>
          <w:p w:rsidR="00D92AD6" w:rsidRPr="00D92AD6" w:rsidRDefault="00D92AD6" w:rsidP="00D92AD6">
            <w:pPr>
              <w:rPr>
                <w:lang w:val="es-ES"/>
              </w:rPr>
            </w:pPr>
            <w:r w:rsidRPr="00D92AD6">
              <w:rPr>
                <w:lang w:val="es-ES"/>
              </w:rPr>
              <w:t>- Uvid u ostvarenje programa rada razrednih odjela.</w:t>
            </w:r>
          </w:p>
          <w:p w:rsidR="00D92AD6" w:rsidRPr="00D92AD6" w:rsidRDefault="00D92AD6" w:rsidP="00D92AD6">
            <w:pPr>
              <w:rPr>
                <w:lang w:val="es-ES"/>
              </w:rPr>
            </w:pPr>
            <w:r w:rsidRPr="00D92AD6">
              <w:rPr>
                <w:lang w:val="es-ES"/>
              </w:rPr>
              <w:t>- Suradnja škole i roditelja.</w:t>
            </w:r>
          </w:p>
          <w:p w:rsidR="00D92AD6" w:rsidRPr="00D92AD6" w:rsidRDefault="00D92AD6" w:rsidP="00D92AD6">
            <w:pPr>
              <w:rPr>
                <w:lang w:val="es-ES"/>
              </w:rPr>
            </w:pPr>
            <w:r w:rsidRPr="00D92AD6">
              <w:rPr>
                <w:lang w:val="es-ES"/>
              </w:rPr>
              <w:t>- Izostanci učenika (razlozi).</w:t>
            </w:r>
          </w:p>
          <w:p w:rsidR="00D92AD6" w:rsidRPr="00D92AD6" w:rsidRDefault="00D92AD6" w:rsidP="00D92AD6">
            <w:pPr>
              <w:rPr>
                <w:lang w:val="es-ES"/>
              </w:rPr>
            </w:pPr>
            <w:r w:rsidRPr="00D92AD6">
              <w:rPr>
                <w:lang w:val="es-ES"/>
              </w:rPr>
              <w:t>- Program pripravničkog staža (u suradnji sa pedagoškom službom).</w:t>
            </w:r>
          </w:p>
          <w:p w:rsidR="00D92AD6" w:rsidRPr="00D92AD6" w:rsidRDefault="00D92AD6" w:rsidP="00D92AD6">
            <w:pPr>
              <w:rPr>
                <w:lang w:val="en-US"/>
              </w:rPr>
            </w:pPr>
            <w:r w:rsidRPr="00D92AD6">
              <w:rPr>
                <w:lang w:val="en-US"/>
              </w:rPr>
              <w:t xml:space="preserve">- </w:t>
            </w:r>
            <w:proofErr w:type="spellStart"/>
            <w:r w:rsidRPr="00D92AD6">
              <w:rPr>
                <w:lang w:val="en-US"/>
              </w:rPr>
              <w:t>Praćenje</w:t>
            </w:r>
            <w:proofErr w:type="spellEnd"/>
            <w:r w:rsidRPr="00D92AD6">
              <w:rPr>
                <w:lang w:val="en-US"/>
              </w:rPr>
              <w:t xml:space="preserve"> </w:t>
            </w:r>
            <w:proofErr w:type="spellStart"/>
            <w:r w:rsidRPr="00D92AD6">
              <w:rPr>
                <w:lang w:val="en-US"/>
              </w:rPr>
              <w:t>rada</w:t>
            </w:r>
            <w:proofErr w:type="spellEnd"/>
            <w:r w:rsidRPr="00D92AD6">
              <w:rPr>
                <w:lang w:val="en-US"/>
              </w:rPr>
              <w:t xml:space="preserve"> </w:t>
            </w:r>
            <w:proofErr w:type="spellStart"/>
            <w:r w:rsidRPr="00D92AD6">
              <w:rPr>
                <w:lang w:val="en-US"/>
              </w:rPr>
              <w:t>ispitnih</w:t>
            </w:r>
            <w:proofErr w:type="spellEnd"/>
            <w:r w:rsidRPr="00D92AD6">
              <w:rPr>
                <w:lang w:val="en-US"/>
              </w:rPr>
              <w:t xml:space="preserve"> </w:t>
            </w:r>
            <w:proofErr w:type="spellStart"/>
            <w:r w:rsidRPr="00D92AD6">
              <w:rPr>
                <w:lang w:val="en-US"/>
              </w:rPr>
              <w:t>povjerenstava</w:t>
            </w:r>
            <w:proofErr w:type="spellEnd"/>
            <w:r w:rsidRPr="00D92AD6">
              <w:rPr>
                <w:lang w:val="en-US"/>
              </w:rPr>
              <w:t>.</w:t>
            </w:r>
          </w:p>
        </w:tc>
        <w:tc>
          <w:tcPr>
            <w:tcW w:w="1648" w:type="dxa"/>
          </w:tcPr>
          <w:p w:rsidR="00D92AD6" w:rsidRPr="00D92AD6" w:rsidRDefault="00D92AD6" w:rsidP="00D92AD6">
            <w:pPr>
              <w:rPr>
                <w:lang w:val="en-US"/>
              </w:rPr>
            </w:pPr>
          </w:p>
          <w:p w:rsidR="00D92AD6" w:rsidRPr="00D92AD6" w:rsidRDefault="00D92AD6" w:rsidP="00D92AD6">
            <w:pPr>
              <w:rPr>
                <w:lang w:val="en-US"/>
              </w:rPr>
            </w:pPr>
          </w:p>
          <w:p w:rsidR="00D92AD6" w:rsidRPr="00D92AD6" w:rsidRDefault="00D92AD6" w:rsidP="00D92AD6">
            <w:pPr>
              <w:rPr>
                <w:lang w:val="en-US"/>
              </w:rPr>
            </w:pPr>
          </w:p>
          <w:p w:rsidR="00D92AD6" w:rsidRPr="00D92AD6" w:rsidRDefault="00D92AD6" w:rsidP="00D92AD6">
            <w:pPr>
              <w:rPr>
                <w:lang w:val="en-US"/>
              </w:rPr>
            </w:pPr>
            <w:proofErr w:type="spellStart"/>
            <w:r w:rsidRPr="00D92AD6">
              <w:rPr>
                <w:lang w:val="en-US"/>
              </w:rPr>
              <w:t>tijekom</w:t>
            </w:r>
            <w:proofErr w:type="spellEnd"/>
            <w:r w:rsidRPr="00D92AD6">
              <w:rPr>
                <w:lang w:val="en-US"/>
              </w:rPr>
              <w:t xml:space="preserve"> </w:t>
            </w:r>
            <w:proofErr w:type="spellStart"/>
            <w:r w:rsidRPr="00D92AD6">
              <w:rPr>
                <w:lang w:val="en-US"/>
              </w:rPr>
              <w:t>školske</w:t>
            </w:r>
            <w:proofErr w:type="spellEnd"/>
            <w:r w:rsidRPr="00D92AD6">
              <w:rPr>
                <w:lang w:val="en-US"/>
              </w:rPr>
              <w:t xml:space="preserve"> </w:t>
            </w:r>
            <w:proofErr w:type="spellStart"/>
            <w:r w:rsidRPr="00D92AD6">
              <w:rPr>
                <w:lang w:val="en-US"/>
              </w:rPr>
              <w:t>godine</w:t>
            </w:r>
            <w:proofErr w:type="spellEnd"/>
          </w:p>
        </w:tc>
      </w:tr>
      <w:tr w:rsidR="00D92AD6" w:rsidRPr="00D92AD6" w:rsidTr="00D92AD6">
        <w:trPr>
          <w:cantSplit/>
          <w:trHeight w:val="1395"/>
          <w:tblCellSpacing w:w="20" w:type="dxa"/>
        </w:trPr>
        <w:tc>
          <w:tcPr>
            <w:tcW w:w="1844" w:type="dxa"/>
            <w:textDirection w:val="btLr"/>
          </w:tcPr>
          <w:p w:rsidR="00D92AD6" w:rsidRPr="00D92AD6" w:rsidRDefault="00D92AD6" w:rsidP="00877178">
            <w:pPr>
              <w:jc w:val="center"/>
              <w:rPr>
                <w:lang w:val="en-US"/>
              </w:rPr>
            </w:pPr>
          </w:p>
          <w:p w:rsidR="00D92AD6" w:rsidRPr="00D92AD6" w:rsidRDefault="00D92AD6" w:rsidP="00877178">
            <w:pPr>
              <w:jc w:val="center"/>
              <w:rPr>
                <w:lang w:val="en-US"/>
              </w:rPr>
            </w:pPr>
            <w:r w:rsidRPr="00D92AD6">
              <w:rPr>
                <w:lang w:val="en-US"/>
              </w:rPr>
              <w:t xml:space="preserve">5. </w:t>
            </w:r>
            <w:proofErr w:type="spellStart"/>
            <w:r w:rsidRPr="00D92AD6">
              <w:rPr>
                <w:lang w:val="en-US"/>
              </w:rPr>
              <w:t>Savjetodavni</w:t>
            </w:r>
            <w:proofErr w:type="spellEnd"/>
            <w:r w:rsidRPr="00D92AD6">
              <w:rPr>
                <w:lang w:val="en-US"/>
              </w:rPr>
              <w:t xml:space="preserve"> rad</w:t>
            </w:r>
          </w:p>
        </w:tc>
        <w:tc>
          <w:tcPr>
            <w:tcW w:w="6095" w:type="dxa"/>
          </w:tcPr>
          <w:p w:rsidR="00D92AD6" w:rsidRPr="00D92AD6" w:rsidRDefault="00D92AD6" w:rsidP="00D92AD6">
            <w:pPr>
              <w:rPr>
                <w:lang w:val="pl-PL"/>
              </w:rPr>
            </w:pPr>
            <w:r w:rsidRPr="00D92AD6">
              <w:rPr>
                <w:lang w:val="pl-PL"/>
              </w:rPr>
              <w:t>- Suradnja i pomoć u realizaciji poslova nastavnika, stručnih suradnika i drugih djelatnika.</w:t>
            </w:r>
          </w:p>
          <w:p w:rsidR="00D92AD6" w:rsidRPr="00D92AD6" w:rsidRDefault="00D92AD6" w:rsidP="00D92AD6">
            <w:pPr>
              <w:rPr>
                <w:lang w:val="pl-PL"/>
              </w:rPr>
            </w:pPr>
            <w:r w:rsidRPr="00D92AD6">
              <w:rPr>
                <w:lang w:val="pl-PL"/>
              </w:rPr>
              <w:t>- Suradnja s roditeljima.</w:t>
            </w:r>
          </w:p>
          <w:p w:rsidR="00D92AD6" w:rsidRPr="00D92AD6" w:rsidRDefault="00D92AD6" w:rsidP="00D92AD6">
            <w:pPr>
              <w:rPr>
                <w:lang w:val="pl-PL"/>
              </w:rPr>
            </w:pPr>
            <w:r w:rsidRPr="00D92AD6">
              <w:rPr>
                <w:lang w:val="pl-PL"/>
              </w:rPr>
              <w:t>- Razgovori s učenicima</w:t>
            </w:r>
          </w:p>
          <w:p w:rsidR="00D92AD6" w:rsidRPr="00D92AD6" w:rsidRDefault="00D92AD6" w:rsidP="00D92AD6">
            <w:pPr>
              <w:rPr>
                <w:lang w:val="pl-PL"/>
              </w:rPr>
            </w:pPr>
          </w:p>
          <w:p w:rsidR="00D92AD6" w:rsidRPr="00D92AD6" w:rsidRDefault="00D92AD6" w:rsidP="00D92AD6">
            <w:pPr>
              <w:rPr>
                <w:lang w:val="pl-PL"/>
              </w:rPr>
            </w:pPr>
          </w:p>
          <w:p w:rsidR="00D92AD6" w:rsidRPr="00D92AD6" w:rsidRDefault="00D92AD6" w:rsidP="00D92AD6">
            <w:pPr>
              <w:rPr>
                <w:lang w:val="pl-PL"/>
              </w:rPr>
            </w:pPr>
          </w:p>
        </w:tc>
        <w:tc>
          <w:tcPr>
            <w:tcW w:w="1648" w:type="dxa"/>
          </w:tcPr>
          <w:p w:rsidR="00D92AD6" w:rsidRPr="00D92AD6" w:rsidRDefault="00D92AD6" w:rsidP="00D92AD6">
            <w:pPr>
              <w:rPr>
                <w:lang w:val="en-US"/>
              </w:rPr>
            </w:pPr>
            <w:proofErr w:type="spellStart"/>
            <w:r w:rsidRPr="00D92AD6">
              <w:rPr>
                <w:lang w:val="en-US"/>
              </w:rPr>
              <w:t>tijekom</w:t>
            </w:r>
            <w:proofErr w:type="spellEnd"/>
            <w:r w:rsidRPr="00D92AD6">
              <w:rPr>
                <w:lang w:val="en-US"/>
              </w:rPr>
              <w:t xml:space="preserve"> </w:t>
            </w:r>
            <w:proofErr w:type="spellStart"/>
            <w:r w:rsidRPr="00D92AD6">
              <w:rPr>
                <w:lang w:val="en-US"/>
              </w:rPr>
              <w:t>školske</w:t>
            </w:r>
            <w:proofErr w:type="spellEnd"/>
            <w:r w:rsidRPr="00D92AD6">
              <w:rPr>
                <w:lang w:val="en-US"/>
              </w:rPr>
              <w:t xml:space="preserve"> </w:t>
            </w:r>
            <w:proofErr w:type="spellStart"/>
            <w:r w:rsidRPr="00D92AD6">
              <w:rPr>
                <w:lang w:val="en-US"/>
              </w:rPr>
              <w:t>godine</w:t>
            </w:r>
            <w:proofErr w:type="spellEnd"/>
          </w:p>
        </w:tc>
      </w:tr>
      <w:tr w:rsidR="00D92AD6" w:rsidRPr="00D92AD6" w:rsidTr="00D92AD6">
        <w:trPr>
          <w:cantSplit/>
          <w:trHeight w:val="1922"/>
          <w:tblCellSpacing w:w="20" w:type="dxa"/>
        </w:trPr>
        <w:tc>
          <w:tcPr>
            <w:tcW w:w="1844" w:type="dxa"/>
            <w:textDirection w:val="btLr"/>
          </w:tcPr>
          <w:p w:rsidR="00D92AD6" w:rsidRPr="00D92AD6" w:rsidRDefault="00D92AD6" w:rsidP="00D92AD6">
            <w:pPr>
              <w:rPr>
                <w:lang w:val="en-US"/>
              </w:rPr>
            </w:pPr>
          </w:p>
          <w:p w:rsidR="00D92AD6" w:rsidRPr="00D92AD6" w:rsidRDefault="00D92AD6" w:rsidP="00877178">
            <w:pPr>
              <w:jc w:val="center"/>
              <w:rPr>
                <w:lang w:val="en-US"/>
              </w:rPr>
            </w:pPr>
            <w:r w:rsidRPr="00D92AD6">
              <w:rPr>
                <w:lang w:val="en-US"/>
              </w:rPr>
              <w:t xml:space="preserve">6. </w:t>
            </w:r>
            <w:proofErr w:type="spellStart"/>
            <w:r w:rsidRPr="00D92AD6">
              <w:rPr>
                <w:lang w:val="en-US"/>
              </w:rPr>
              <w:t>Administrativno</w:t>
            </w:r>
            <w:proofErr w:type="spellEnd"/>
          </w:p>
          <w:p w:rsidR="00D92AD6" w:rsidRPr="00D92AD6" w:rsidRDefault="00D92AD6" w:rsidP="00877178">
            <w:pPr>
              <w:jc w:val="center"/>
              <w:rPr>
                <w:lang w:val="en-US"/>
              </w:rPr>
            </w:pPr>
            <w:proofErr w:type="spellStart"/>
            <w:r w:rsidRPr="00D92AD6">
              <w:rPr>
                <w:lang w:val="en-US"/>
              </w:rPr>
              <w:t>upravni</w:t>
            </w:r>
            <w:proofErr w:type="spellEnd"/>
            <w:r w:rsidRPr="00D92AD6">
              <w:rPr>
                <w:lang w:val="en-US"/>
              </w:rPr>
              <w:t xml:space="preserve"> </w:t>
            </w:r>
            <w:proofErr w:type="spellStart"/>
            <w:r w:rsidRPr="00D92AD6">
              <w:rPr>
                <w:lang w:val="en-US"/>
              </w:rPr>
              <w:t>poslovi</w:t>
            </w:r>
            <w:proofErr w:type="spellEnd"/>
          </w:p>
        </w:tc>
        <w:tc>
          <w:tcPr>
            <w:tcW w:w="6095" w:type="dxa"/>
          </w:tcPr>
          <w:p w:rsidR="00D92AD6" w:rsidRPr="00D92AD6" w:rsidRDefault="00D92AD6" w:rsidP="00D92AD6">
            <w:pPr>
              <w:rPr>
                <w:lang w:val="pl-PL"/>
              </w:rPr>
            </w:pPr>
            <w:r w:rsidRPr="00D92AD6">
              <w:rPr>
                <w:lang w:val="pl-PL"/>
              </w:rPr>
              <w:t>- Rad na primjeni zakona, propisa i pravilnika u skladu sa odlukama Ministarstva prosvjete i športa (u suradnji i na prijedlog tajništva).</w:t>
            </w:r>
          </w:p>
          <w:p w:rsidR="00D92AD6" w:rsidRPr="00D92AD6" w:rsidRDefault="00D92AD6" w:rsidP="00D92AD6">
            <w:pPr>
              <w:rPr>
                <w:lang w:val="pl-PL"/>
              </w:rPr>
            </w:pPr>
            <w:r w:rsidRPr="00D92AD6">
              <w:rPr>
                <w:lang w:val="pl-PL"/>
              </w:rPr>
              <w:t>- Uvid u pravodobnost izrade i kvalitete vođenja pedagoške i administrativno-upravne dokumentacije.</w:t>
            </w:r>
          </w:p>
          <w:p w:rsidR="00D92AD6" w:rsidRPr="00D92AD6" w:rsidRDefault="00D92AD6" w:rsidP="00D92AD6">
            <w:pPr>
              <w:rPr>
                <w:lang w:val="pl-PL"/>
              </w:rPr>
            </w:pPr>
          </w:p>
          <w:p w:rsidR="00D92AD6" w:rsidRPr="00D92AD6" w:rsidRDefault="00D92AD6" w:rsidP="00D92AD6">
            <w:pPr>
              <w:rPr>
                <w:lang w:val="pl-PL"/>
              </w:rPr>
            </w:pPr>
          </w:p>
          <w:p w:rsidR="00D92AD6" w:rsidRPr="00D92AD6" w:rsidRDefault="00D92AD6" w:rsidP="00D92AD6">
            <w:pPr>
              <w:rPr>
                <w:lang w:val="pl-PL"/>
              </w:rPr>
            </w:pPr>
          </w:p>
        </w:tc>
        <w:tc>
          <w:tcPr>
            <w:tcW w:w="1648" w:type="dxa"/>
          </w:tcPr>
          <w:p w:rsidR="00D92AD6" w:rsidRPr="00D92AD6" w:rsidRDefault="00D92AD6" w:rsidP="00D92AD6">
            <w:pPr>
              <w:rPr>
                <w:lang w:val="en-US"/>
              </w:rPr>
            </w:pPr>
            <w:proofErr w:type="spellStart"/>
            <w:r w:rsidRPr="00D92AD6">
              <w:rPr>
                <w:lang w:val="en-US"/>
              </w:rPr>
              <w:t>tijekom</w:t>
            </w:r>
            <w:proofErr w:type="spellEnd"/>
            <w:r w:rsidRPr="00D92AD6">
              <w:rPr>
                <w:lang w:val="en-US"/>
              </w:rPr>
              <w:t xml:space="preserve"> </w:t>
            </w:r>
            <w:proofErr w:type="spellStart"/>
            <w:r w:rsidRPr="00D92AD6">
              <w:rPr>
                <w:lang w:val="en-US"/>
              </w:rPr>
              <w:t>školske</w:t>
            </w:r>
            <w:proofErr w:type="spellEnd"/>
            <w:r w:rsidRPr="00D92AD6">
              <w:rPr>
                <w:lang w:val="en-US"/>
              </w:rPr>
              <w:t xml:space="preserve"> </w:t>
            </w:r>
            <w:proofErr w:type="spellStart"/>
            <w:r w:rsidRPr="00D92AD6">
              <w:rPr>
                <w:lang w:val="en-US"/>
              </w:rPr>
              <w:t>godine</w:t>
            </w:r>
            <w:proofErr w:type="spellEnd"/>
          </w:p>
        </w:tc>
      </w:tr>
      <w:tr w:rsidR="00D92AD6" w:rsidRPr="00D92AD6" w:rsidTr="00D92AD6">
        <w:trPr>
          <w:cantSplit/>
          <w:trHeight w:val="2054"/>
          <w:tblCellSpacing w:w="20" w:type="dxa"/>
        </w:trPr>
        <w:tc>
          <w:tcPr>
            <w:tcW w:w="1844" w:type="dxa"/>
            <w:textDirection w:val="btLr"/>
          </w:tcPr>
          <w:p w:rsidR="00D92AD6" w:rsidRPr="00D92AD6" w:rsidRDefault="00D92AD6" w:rsidP="00877178">
            <w:pPr>
              <w:jc w:val="center"/>
              <w:rPr>
                <w:lang w:val="it-IT"/>
              </w:rPr>
            </w:pPr>
          </w:p>
          <w:p w:rsidR="00D92AD6" w:rsidRPr="00D92AD6" w:rsidRDefault="00D92AD6" w:rsidP="00877178">
            <w:pPr>
              <w:jc w:val="center"/>
              <w:rPr>
                <w:lang w:val="it-IT"/>
              </w:rPr>
            </w:pPr>
            <w:r w:rsidRPr="00D92AD6">
              <w:rPr>
                <w:lang w:val="it-IT"/>
              </w:rPr>
              <w:t xml:space="preserve">7. </w:t>
            </w:r>
            <w:proofErr w:type="spellStart"/>
            <w:r w:rsidRPr="00D92AD6">
              <w:rPr>
                <w:lang w:val="it-IT"/>
              </w:rPr>
              <w:t>Financijsko</w:t>
            </w:r>
            <w:proofErr w:type="spellEnd"/>
            <w:r w:rsidRPr="00D92AD6">
              <w:rPr>
                <w:lang w:val="it-IT"/>
              </w:rPr>
              <w:t xml:space="preserve"> </w:t>
            </w:r>
            <w:proofErr w:type="spellStart"/>
            <w:r w:rsidRPr="00D92AD6">
              <w:rPr>
                <w:lang w:val="it-IT"/>
              </w:rPr>
              <w:t>računovodstveni</w:t>
            </w:r>
            <w:proofErr w:type="spellEnd"/>
          </w:p>
          <w:p w:rsidR="00D92AD6" w:rsidRPr="00D92AD6" w:rsidRDefault="00D92AD6" w:rsidP="00877178">
            <w:pPr>
              <w:jc w:val="center"/>
              <w:rPr>
                <w:lang w:val="it-IT"/>
              </w:rPr>
            </w:pPr>
            <w:proofErr w:type="spellStart"/>
            <w:r w:rsidRPr="00D92AD6">
              <w:rPr>
                <w:lang w:val="it-IT"/>
              </w:rPr>
              <w:t>poslovi</w:t>
            </w:r>
            <w:proofErr w:type="spellEnd"/>
          </w:p>
        </w:tc>
        <w:tc>
          <w:tcPr>
            <w:tcW w:w="6095" w:type="dxa"/>
          </w:tcPr>
          <w:p w:rsidR="00D92AD6" w:rsidRPr="00D92AD6" w:rsidRDefault="00D92AD6" w:rsidP="00D92AD6">
            <w:pPr>
              <w:rPr>
                <w:lang w:val="pl-PL"/>
              </w:rPr>
            </w:pPr>
            <w:r w:rsidRPr="00D92AD6">
              <w:rPr>
                <w:lang w:val="pl-PL"/>
              </w:rPr>
              <w:t>- Financijski plan škole (u dogovoru s računovodstvom)</w:t>
            </w:r>
          </w:p>
          <w:p w:rsidR="00D92AD6" w:rsidRPr="00D92AD6" w:rsidRDefault="00D92AD6" w:rsidP="00D92AD6">
            <w:pPr>
              <w:rPr>
                <w:lang w:val="pl-PL"/>
              </w:rPr>
            </w:pPr>
            <w:r w:rsidRPr="00D92AD6">
              <w:rPr>
                <w:lang w:val="pl-PL"/>
              </w:rPr>
              <w:t>- Pribavljanje financijskih sredstava za kvalitetno ostvarivanje programa škole</w:t>
            </w:r>
          </w:p>
        </w:tc>
        <w:tc>
          <w:tcPr>
            <w:tcW w:w="1648" w:type="dxa"/>
          </w:tcPr>
          <w:p w:rsidR="00D92AD6" w:rsidRPr="00D92AD6" w:rsidRDefault="00D92AD6" w:rsidP="00D92AD6">
            <w:pPr>
              <w:rPr>
                <w:lang w:val="pl-PL"/>
              </w:rPr>
            </w:pPr>
          </w:p>
        </w:tc>
      </w:tr>
      <w:tr w:rsidR="00D92AD6" w:rsidRPr="00D92AD6" w:rsidTr="00D92AD6">
        <w:trPr>
          <w:cantSplit/>
          <w:trHeight w:val="1134"/>
          <w:tblCellSpacing w:w="20" w:type="dxa"/>
        </w:trPr>
        <w:tc>
          <w:tcPr>
            <w:tcW w:w="1844" w:type="dxa"/>
            <w:textDirection w:val="btLr"/>
          </w:tcPr>
          <w:p w:rsidR="00D92AD6" w:rsidRPr="00D92AD6" w:rsidRDefault="00D92AD6" w:rsidP="00877178">
            <w:pPr>
              <w:jc w:val="center"/>
              <w:rPr>
                <w:lang w:val="pl-PL"/>
              </w:rPr>
            </w:pPr>
          </w:p>
          <w:p w:rsidR="00D92AD6" w:rsidRPr="00D92AD6" w:rsidRDefault="00D92AD6" w:rsidP="00877178">
            <w:pPr>
              <w:jc w:val="center"/>
              <w:rPr>
                <w:lang w:val="es-ES"/>
              </w:rPr>
            </w:pPr>
            <w:r w:rsidRPr="00D92AD6">
              <w:rPr>
                <w:lang w:val="es-ES"/>
              </w:rPr>
              <w:t>8. Suradnja sa institucijama i organizacijama izvan škole</w:t>
            </w:r>
          </w:p>
        </w:tc>
        <w:tc>
          <w:tcPr>
            <w:tcW w:w="6095" w:type="dxa"/>
          </w:tcPr>
          <w:p w:rsidR="00D92AD6" w:rsidRPr="00D92AD6" w:rsidRDefault="00D632AF" w:rsidP="00D92AD6">
            <w:pPr>
              <w:rPr>
                <w:lang w:val="es-ES"/>
              </w:rPr>
            </w:pPr>
            <w:r>
              <w:rPr>
                <w:lang w:val="es-ES"/>
              </w:rPr>
              <w:t xml:space="preserve">- Suradnja s </w:t>
            </w:r>
            <w:r w:rsidR="00D92AD6" w:rsidRPr="00D92AD6">
              <w:rPr>
                <w:lang w:val="es-ES"/>
              </w:rPr>
              <w:t xml:space="preserve"> </w:t>
            </w:r>
            <w:r w:rsidR="00D92AD6">
              <w:rPr>
                <w:lang w:val="es-ES"/>
              </w:rPr>
              <w:t>MZOS-om, AZOO-om, ASO-om</w:t>
            </w:r>
          </w:p>
          <w:p w:rsidR="00D92AD6" w:rsidRPr="00D92AD6" w:rsidRDefault="000069A7" w:rsidP="00D92AD6">
            <w:pPr>
              <w:rPr>
                <w:lang w:val="es-ES"/>
              </w:rPr>
            </w:pPr>
            <w:r>
              <w:rPr>
                <w:lang w:val="es-ES"/>
              </w:rPr>
              <w:t xml:space="preserve">- </w:t>
            </w:r>
            <w:r w:rsidR="001E0BAE">
              <w:rPr>
                <w:lang w:val="es-ES"/>
              </w:rPr>
              <w:t xml:space="preserve">Suradnja s </w:t>
            </w:r>
            <w:r>
              <w:rPr>
                <w:lang w:val="es-ES"/>
              </w:rPr>
              <w:t>Upravni</w:t>
            </w:r>
            <w:r w:rsidR="001E0BAE">
              <w:rPr>
                <w:lang w:val="es-ES"/>
              </w:rPr>
              <w:t>m</w:t>
            </w:r>
            <w:r>
              <w:rPr>
                <w:lang w:val="es-ES"/>
              </w:rPr>
              <w:t xml:space="preserve"> odjel</w:t>
            </w:r>
            <w:r w:rsidR="001E0BAE">
              <w:rPr>
                <w:lang w:val="es-ES"/>
              </w:rPr>
              <w:t>om</w:t>
            </w:r>
            <w:r>
              <w:rPr>
                <w:lang w:val="es-ES"/>
              </w:rPr>
              <w:t xml:space="preserve"> za prosvjetu, zna</w:t>
            </w:r>
            <w:r w:rsidR="008B5621">
              <w:rPr>
                <w:lang w:val="es-ES"/>
              </w:rPr>
              <w:t>nost, kulturu i šport Županije Š</w:t>
            </w:r>
            <w:r>
              <w:rPr>
                <w:lang w:val="es-ES"/>
              </w:rPr>
              <w:t>ibensko -kninske</w:t>
            </w:r>
          </w:p>
          <w:p w:rsidR="00D92AD6" w:rsidRPr="00D92AD6" w:rsidRDefault="00D92AD6" w:rsidP="00D92AD6">
            <w:pPr>
              <w:rPr>
                <w:lang w:val="es-ES"/>
              </w:rPr>
            </w:pPr>
            <w:r w:rsidRPr="00D92AD6">
              <w:rPr>
                <w:lang w:val="es-ES"/>
              </w:rPr>
              <w:t>- Surad</w:t>
            </w:r>
            <w:r w:rsidR="003708AD">
              <w:rPr>
                <w:lang w:val="es-ES"/>
              </w:rPr>
              <w:t xml:space="preserve">nja  s Gradom Kninom </w:t>
            </w:r>
            <w:r>
              <w:rPr>
                <w:lang w:val="es-ES"/>
              </w:rPr>
              <w:t xml:space="preserve"> i Županijom Šibensko- kninskom</w:t>
            </w:r>
          </w:p>
          <w:p w:rsidR="00D92AD6" w:rsidRPr="00D92AD6" w:rsidRDefault="00D92AD6" w:rsidP="00D92AD6">
            <w:pPr>
              <w:rPr>
                <w:lang w:val="es-ES"/>
              </w:rPr>
            </w:pPr>
            <w:r w:rsidRPr="00D92AD6">
              <w:rPr>
                <w:lang w:val="es-ES"/>
              </w:rPr>
              <w:t>- S</w:t>
            </w:r>
            <w:r w:rsidR="001E0BAE">
              <w:rPr>
                <w:lang w:val="es-ES"/>
              </w:rPr>
              <w:t xml:space="preserve">uradnja s </w:t>
            </w:r>
            <w:r w:rsidRPr="00D92AD6">
              <w:rPr>
                <w:lang w:val="es-ES"/>
              </w:rPr>
              <w:t xml:space="preserve"> ustanovama koje organiziraju susrete, natjecanja učeni</w:t>
            </w:r>
            <w:r>
              <w:rPr>
                <w:lang w:val="es-ES"/>
              </w:rPr>
              <w:t>ka/Županija Šibensko - kninska</w:t>
            </w:r>
          </w:p>
          <w:p w:rsidR="00D92AD6" w:rsidRPr="00D92AD6" w:rsidRDefault="00D92AD6" w:rsidP="00D92AD6">
            <w:pPr>
              <w:rPr>
                <w:lang w:val="es-ES"/>
              </w:rPr>
            </w:pPr>
            <w:r w:rsidRPr="00D92AD6">
              <w:rPr>
                <w:lang w:val="es-ES"/>
              </w:rPr>
              <w:t xml:space="preserve">- </w:t>
            </w:r>
            <w:r w:rsidR="001E0BAE">
              <w:rPr>
                <w:lang w:val="es-ES"/>
              </w:rPr>
              <w:t xml:space="preserve"> Suradnja s </w:t>
            </w:r>
            <w:r w:rsidRPr="00D92AD6">
              <w:rPr>
                <w:lang w:val="es-ES"/>
              </w:rPr>
              <w:t>Zavod</w:t>
            </w:r>
            <w:r w:rsidR="001E0BAE">
              <w:rPr>
                <w:lang w:val="es-ES"/>
              </w:rPr>
              <w:t xml:space="preserve">om </w:t>
            </w:r>
            <w:r w:rsidRPr="00D92AD6">
              <w:rPr>
                <w:lang w:val="es-ES"/>
              </w:rPr>
              <w:t xml:space="preserve"> za zaštitu zdravlja</w:t>
            </w:r>
          </w:p>
          <w:p w:rsidR="00D92AD6" w:rsidRPr="00D92AD6" w:rsidRDefault="00D92AD6" w:rsidP="00D92AD6">
            <w:pPr>
              <w:rPr>
                <w:lang w:val="es-ES"/>
              </w:rPr>
            </w:pPr>
            <w:r w:rsidRPr="00D92AD6">
              <w:rPr>
                <w:lang w:val="es-ES"/>
              </w:rPr>
              <w:t>- Suradnja s roditeljima kroz Roditeljsko vijeće</w:t>
            </w:r>
          </w:p>
        </w:tc>
        <w:tc>
          <w:tcPr>
            <w:tcW w:w="1648" w:type="dxa"/>
          </w:tcPr>
          <w:p w:rsidR="00D92AD6" w:rsidRPr="00D92AD6" w:rsidRDefault="00D92AD6" w:rsidP="00D92AD6">
            <w:pPr>
              <w:rPr>
                <w:lang w:val="en-US"/>
              </w:rPr>
            </w:pPr>
            <w:proofErr w:type="spellStart"/>
            <w:r w:rsidRPr="00D92AD6">
              <w:rPr>
                <w:lang w:val="en-US"/>
              </w:rPr>
              <w:t>tijekom</w:t>
            </w:r>
            <w:proofErr w:type="spellEnd"/>
            <w:r w:rsidRPr="00D92AD6">
              <w:rPr>
                <w:lang w:val="en-US"/>
              </w:rPr>
              <w:t xml:space="preserve"> </w:t>
            </w:r>
            <w:proofErr w:type="spellStart"/>
            <w:r w:rsidRPr="00D92AD6">
              <w:rPr>
                <w:lang w:val="en-US"/>
              </w:rPr>
              <w:t>školske</w:t>
            </w:r>
            <w:proofErr w:type="spellEnd"/>
            <w:r w:rsidRPr="00D92AD6">
              <w:rPr>
                <w:lang w:val="en-US"/>
              </w:rPr>
              <w:t xml:space="preserve"> </w:t>
            </w:r>
            <w:proofErr w:type="spellStart"/>
            <w:r w:rsidRPr="00D92AD6">
              <w:rPr>
                <w:lang w:val="en-US"/>
              </w:rPr>
              <w:t>godine</w:t>
            </w:r>
            <w:proofErr w:type="spellEnd"/>
          </w:p>
        </w:tc>
      </w:tr>
    </w:tbl>
    <w:p w:rsidR="00D92AD6" w:rsidRPr="00D92AD6" w:rsidRDefault="00D92AD6" w:rsidP="00D92AD6">
      <w:pPr>
        <w:rPr>
          <w:b/>
          <w:lang w:val="en-GB"/>
        </w:rPr>
      </w:pPr>
    </w:p>
    <w:p w:rsidR="0099075F" w:rsidRPr="00B84DAE" w:rsidRDefault="0099075F"/>
    <w:p w:rsidR="00772DA2" w:rsidRDefault="00772DA2" w:rsidP="001E5B25">
      <w:pPr>
        <w:pStyle w:val="Tijeloteksta"/>
        <w:ind w:left="720"/>
        <w:jc w:val="both"/>
        <w:rPr>
          <w:sz w:val="24"/>
          <w:szCs w:val="24"/>
        </w:rPr>
      </w:pPr>
    </w:p>
    <w:p w:rsidR="00772DA2" w:rsidRDefault="00772DA2"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F41158"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1E5B25">
      <w:pPr>
        <w:pStyle w:val="Tijeloteksta"/>
        <w:ind w:left="720"/>
        <w:jc w:val="both"/>
        <w:rPr>
          <w:sz w:val="24"/>
          <w:szCs w:val="24"/>
        </w:rPr>
      </w:pPr>
    </w:p>
    <w:p w:rsidR="00EE5F6D" w:rsidRDefault="00EE5F6D" w:rsidP="00EE5F6D">
      <w:pPr>
        <w:pStyle w:val="Tijeloteksta"/>
        <w:ind w:left="720"/>
        <w:jc w:val="both"/>
        <w:rPr>
          <w:sz w:val="24"/>
          <w:szCs w:val="24"/>
        </w:rPr>
      </w:pPr>
    </w:p>
    <w:p w:rsidR="004B5F76" w:rsidRDefault="004B5F76" w:rsidP="00EE5F6D">
      <w:pPr>
        <w:pStyle w:val="Tijeloteksta"/>
        <w:ind w:left="720"/>
        <w:jc w:val="both"/>
        <w:rPr>
          <w:sz w:val="24"/>
          <w:szCs w:val="24"/>
        </w:rPr>
      </w:pPr>
    </w:p>
    <w:p w:rsidR="004B5F76" w:rsidRDefault="004B5F76" w:rsidP="00EE5F6D">
      <w:pPr>
        <w:pStyle w:val="Tijeloteksta"/>
        <w:ind w:left="720"/>
        <w:jc w:val="both"/>
        <w:rPr>
          <w:sz w:val="24"/>
          <w:szCs w:val="24"/>
        </w:rPr>
      </w:pPr>
    </w:p>
    <w:p w:rsidR="00F41158" w:rsidRDefault="00F41158" w:rsidP="001E5B25">
      <w:pPr>
        <w:pStyle w:val="Tijeloteksta"/>
        <w:ind w:left="720"/>
        <w:jc w:val="both"/>
        <w:rPr>
          <w:sz w:val="24"/>
          <w:szCs w:val="24"/>
        </w:rPr>
      </w:pPr>
    </w:p>
    <w:p w:rsidR="00F41158" w:rsidRDefault="004E09B4" w:rsidP="00CC465A">
      <w:pPr>
        <w:pStyle w:val="Naslov2"/>
        <w:ind w:left="2835"/>
        <w:jc w:val="left"/>
      </w:pPr>
      <w:r>
        <w:t xml:space="preserve"> </w:t>
      </w:r>
    </w:p>
    <w:p w:rsidR="00F41158" w:rsidRDefault="00F41158" w:rsidP="001E5B25">
      <w:pPr>
        <w:pStyle w:val="Tijeloteksta"/>
        <w:ind w:left="720"/>
        <w:jc w:val="both"/>
        <w:rPr>
          <w:sz w:val="24"/>
          <w:szCs w:val="24"/>
        </w:rPr>
      </w:pPr>
    </w:p>
    <w:tbl>
      <w:tblPr>
        <w:tblpPr w:leftFromText="180" w:rightFromText="180" w:vertAnchor="text" w:horzAnchor="margin" w:tblpY="-1416"/>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6"/>
        <w:gridCol w:w="1134"/>
        <w:gridCol w:w="1134"/>
        <w:gridCol w:w="992"/>
      </w:tblGrid>
      <w:tr w:rsidR="00AB176A" w:rsidRPr="00511F4E" w:rsidTr="00A7160A">
        <w:trPr>
          <w:trHeight w:val="900"/>
        </w:trPr>
        <w:tc>
          <w:tcPr>
            <w:tcW w:w="10076" w:type="dxa"/>
            <w:gridSpan w:val="4"/>
            <w:tcBorders>
              <w:top w:val="nil"/>
              <w:bottom w:val="single" w:sz="4" w:space="0" w:color="auto"/>
            </w:tcBorders>
            <w:shd w:val="clear" w:color="auto" w:fill="E0E0E0"/>
            <w:vAlign w:val="center"/>
          </w:tcPr>
          <w:p w:rsidR="00AB176A" w:rsidRDefault="00AB176A" w:rsidP="00225277">
            <w:pPr>
              <w:pStyle w:val="Naslov2"/>
              <w:rPr>
                <w:sz w:val="18"/>
                <w:szCs w:val="18"/>
              </w:rPr>
            </w:pPr>
            <w:bookmarkStart w:id="35" w:name="_Toc463001377"/>
            <w:r>
              <w:lastRenderedPageBreak/>
              <w:t>9.8. PLAN I PROGRAM RADA PSIHOLOGA</w:t>
            </w:r>
            <w:bookmarkEnd w:id="35"/>
          </w:p>
        </w:tc>
      </w:tr>
      <w:tr w:rsidR="00F41158" w:rsidRPr="00511F4E" w:rsidTr="00877178">
        <w:trPr>
          <w:trHeight w:val="900"/>
        </w:trPr>
        <w:tc>
          <w:tcPr>
            <w:tcW w:w="6816" w:type="dxa"/>
            <w:tcBorders>
              <w:top w:val="nil"/>
              <w:bottom w:val="single" w:sz="4" w:space="0" w:color="auto"/>
            </w:tcBorders>
            <w:shd w:val="clear" w:color="auto" w:fill="E0E0E0"/>
            <w:vAlign w:val="center"/>
          </w:tcPr>
          <w:p w:rsidR="00F41158" w:rsidRDefault="00F41158" w:rsidP="00F41158">
            <w:pPr>
              <w:jc w:val="center"/>
              <w:rPr>
                <w:b/>
              </w:rPr>
            </w:pPr>
          </w:p>
          <w:p w:rsidR="00F41158" w:rsidRPr="00511F4E" w:rsidRDefault="00F41158" w:rsidP="004065EB">
            <w:pPr>
              <w:jc w:val="center"/>
              <w:rPr>
                <w:b/>
              </w:rPr>
            </w:pPr>
            <w:r w:rsidRPr="00511F4E">
              <w:rPr>
                <w:b/>
              </w:rPr>
              <w:t>PODRUČJE RADA</w:t>
            </w:r>
          </w:p>
        </w:tc>
        <w:tc>
          <w:tcPr>
            <w:tcW w:w="1134" w:type="dxa"/>
            <w:tcBorders>
              <w:bottom w:val="single" w:sz="4" w:space="0" w:color="auto"/>
            </w:tcBorders>
            <w:shd w:val="clear" w:color="auto" w:fill="E0E0E0"/>
            <w:vAlign w:val="center"/>
          </w:tcPr>
          <w:p w:rsidR="00F41158" w:rsidRPr="00511F4E" w:rsidRDefault="00F41158" w:rsidP="00F41158">
            <w:pPr>
              <w:jc w:val="center"/>
              <w:rPr>
                <w:b/>
                <w:sz w:val="18"/>
                <w:szCs w:val="18"/>
              </w:rPr>
            </w:pPr>
            <w:r>
              <w:rPr>
                <w:b/>
                <w:sz w:val="18"/>
                <w:szCs w:val="18"/>
              </w:rPr>
              <w:t>Vrijeme realizacije</w:t>
            </w:r>
            <w:r w:rsidRPr="00511F4E">
              <w:rPr>
                <w:b/>
                <w:sz w:val="18"/>
                <w:szCs w:val="18"/>
              </w:rPr>
              <w:t xml:space="preserve"> </w:t>
            </w:r>
          </w:p>
        </w:tc>
        <w:tc>
          <w:tcPr>
            <w:tcW w:w="1134" w:type="dxa"/>
            <w:tcBorders>
              <w:bottom w:val="single" w:sz="4" w:space="0" w:color="auto"/>
            </w:tcBorders>
            <w:shd w:val="clear" w:color="auto" w:fill="E0E0E0"/>
            <w:vAlign w:val="center"/>
          </w:tcPr>
          <w:p w:rsidR="00F41158" w:rsidRPr="00511F4E" w:rsidRDefault="00F41158" w:rsidP="00F41158">
            <w:pPr>
              <w:jc w:val="center"/>
              <w:rPr>
                <w:b/>
                <w:sz w:val="18"/>
                <w:szCs w:val="18"/>
              </w:rPr>
            </w:pPr>
            <w:r>
              <w:rPr>
                <w:b/>
                <w:sz w:val="18"/>
                <w:szCs w:val="18"/>
              </w:rPr>
              <w:t>Nositelji programa</w:t>
            </w:r>
          </w:p>
        </w:tc>
        <w:tc>
          <w:tcPr>
            <w:tcW w:w="992" w:type="dxa"/>
            <w:tcBorders>
              <w:bottom w:val="single" w:sz="4" w:space="0" w:color="auto"/>
            </w:tcBorders>
            <w:shd w:val="clear" w:color="auto" w:fill="E0E0E0"/>
            <w:vAlign w:val="center"/>
          </w:tcPr>
          <w:p w:rsidR="00F41158" w:rsidRPr="00511F4E" w:rsidRDefault="00F41158" w:rsidP="00F41158">
            <w:pPr>
              <w:jc w:val="center"/>
              <w:rPr>
                <w:b/>
                <w:sz w:val="18"/>
                <w:szCs w:val="18"/>
              </w:rPr>
            </w:pPr>
            <w:r>
              <w:rPr>
                <w:b/>
                <w:sz w:val="18"/>
                <w:szCs w:val="18"/>
              </w:rPr>
              <w:t>Trajanje u satima</w:t>
            </w:r>
          </w:p>
        </w:tc>
      </w:tr>
      <w:tr w:rsidR="00F41158" w:rsidRPr="00511F4E" w:rsidTr="00F41158">
        <w:trPr>
          <w:trHeight w:val="627"/>
        </w:trPr>
        <w:tc>
          <w:tcPr>
            <w:tcW w:w="6816" w:type="dxa"/>
            <w:tcBorders>
              <w:bottom w:val="single" w:sz="4" w:space="0" w:color="auto"/>
            </w:tcBorders>
            <w:shd w:val="clear" w:color="auto" w:fill="F3F3F3"/>
          </w:tcPr>
          <w:p w:rsidR="00F41158" w:rsidRDefault="00F41158" w:rsidP="00F41158">
            <w:pPr>
              <w:rPr>
                <w:b/>
              </w:rPr>
            </w:pPr>
          </w:p>
          <w:p w:rsidR="00F41158" w:rsidRPr="00CC465A" w:rsidRDefault="00F41158" w:rsidP="00CC465A">
            <w:pPr>
              <w:pStyle w:val="Odlomakpopisa"/>
              <w:numPr>
                <w:ilvl w:val="1"/>
                <w:numId w:val="46"/>
              </w:numPr>
              <w:rPr>
                <w:b/>
              </w:rPr>
            </w:pPr>
            <w:r w:rsidRPr="00CC465A">
              <w:rPr>
                <w:b/>
              </w:rPr>
              <w:t>PLANIRANJE I PROGRAMIRANJE RADA Pripremanje školskih odgojno-obrazovnih programa i njihove realizacije)</w:t>
            </w:r>
          </w:p>
          <w:p w:rsidR="00F41158" w:rsidRPr="00511F4E" w:rsidRDefault="00F41158" w:rsidP="00F41158"/>
        </w:tc>
        <w:tc>
          <w:tcPr>
            <w:tcW w:w="1134" w:type="dxa"/>
            <w:tcBorders>
              <w:bottom w:val="single" w:sz="4" w:space="0" w:color="auto"/>
            </w:tcBorders>
            <w:shd w:val="clear" w:color="auto" w:fill="F3F3F3"/>
            <w:vAlign w:val="center"/>
          </w:tcPr>
          <w:p w:rsidR="00F41158" w:rsidRPr="00511F4E" w:rsidRDefault="00F41158" w:rsidP="00F41158">
            <w:pPr>
              <w:rPr>
                <w:b/>
              </w:rPr>
            </w:pPr>
            <w:r w:rsidRPr="00511F4E">
              <w:rPr>
                <w:b/>
              </w:rPr>
              <w:t>6,7, 8 i 9</w:t>
            </w: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pPr>
              <w:rPr>
                <w:b/>
              </w:rPr>
            </w:pPr>
          </w:p>
          <w:p w:rsidR="00F41158" w:rsidRPr="00511F4E" w:rsidRDefault="00F41158" w:rsidP="00F41158">
            <w:pPr>
              <w:rPr>
                <w:b/>
              </w:rPr>
            </w:pPr>
            <w:r w:rsidRPr="00511F4E">
              <w:rPr>
                <w:b/>
              </w:rPr>
              <w:t>62</w:t>
            </w:r>
          </w:p>
        </w:tc>
      </w:tr>
      <w:tr w:rsidR="00F41158" w:rsidRPr="00511F4E" w:rsidTr="00F41158">
        <w:tc>
          <w:tcPr>
            <w:tcW w:w="6816" w:type="dxa"/>
          </w:tcPr>
          <w:p w:rsidR="00F41158" w:rsidRPr="00511F4E" w:rsidRDefault="00F41158" w:rsidP="00F41158">
            <w:r w:rsidRPr="00511F4E">
              <w:rPr>
                <w:b/>
              </w:rPr>
              <w:t xml:space="preserve">1.1. Utvrđivanje </w:t>
            </w:r>
            <w:proofErr w:type="spellStart"/>
            <w:r w:rsidRPr="00511F4E">
              <w:rPr>
                <w:b/>
              </w:rPr>
              <w:t>odg</w:t>
            </w:r>
            <w:proofErr w:type="spellEnd"/>
            <w:r>
              <w:rPr>
                <w:b/>
              </w:rPr>
              <w:t>.</w:t>
            </w:r>
            <w:r w:rsidRPr="00511F4E">
              <w:rPr>
                <w:b/>
              </w:rPr>
              <w:t xml:space="preserve"> </w:t>
            </w:r>
            <w:proofErr w:type="spellStart"/>
            <w:r w:rsidR="00CC465A" w:rsidRPr="00511F4E">
              <w:rPr>
                <w:b/>
              </w:rPr>
              <w:t>O</w:t>
            </w:r>
            <w:r w:rsidRPr="00511F4E">
              <w:rPr>
                <w:b/>
              </w:rPr>
              <w:t>br</w:t>
            </w:r>
            <w:r>
              <w:rPr>
                <w:b/>
              </w:rPr>
              <w:t>.</w:t>
            </w:r>
            <w:r w:rsidRPr="00511F4E">
              <w:rPr>
                <w:b/>
              </w:rPr>
              <w:t>potreba</w:t>
            </w:r>
            <w:proofErr w:type="spellEnd"/>
            <w:r w:rsidRPr="00511F4E">
              <w:rPr>
                <w:b/>
              </w:rPr>
              <w:t xml:space="preserve"> učenika, škole i okruženja</w:t>
            </w:r>
          </w:p>
        </w:tc>
        <w:tc>
          <w:tcPr>
            <w:tcW w:w="1134" w:type="dxa"/>
          </w:tcPr>
          <w:p w:rsidR="00F41158" w:rsidRPr="00511F4E" w:rsidRDefault="00F41158" w:rsidP="00F41158">
            <w:r w:rsidRPr="00511F4E">
              <w:t>6,7,8 i 9</w:t>
            </w:r>
          </w:p>
        </w:tc>
        <w:tc>
          <w:tcPr>
            <w:tcW w:w="1134" w:type="dxa"/>
            <w:vAlign w:val="center"/>
          </w:tcPr>
          <w:p w:rsidR="00F41158" w:rsidRPr="00511F4E" w:rsidRDefault="00F41158" w:rsidP="00F41158"/>
        </w:tc>
        <w:tc>
          <w:tcPr>
            <w:tcW w:w="992" w:type="dxa"/>
          </w:tcPr>
          <w:p w:rsidR="00F41158" w:rsidRPr="00511F4E" w:rsidRDefault="00F41158" w:rsidP="00F41158">
            <w:pPr>
              <w:rPr>
                <w:b/>
              </w:rPr>
            </w:pPr>
            <w:r w:rsidRPr="00511F4E">
              <w:rPr>
                <w:b/>
              </w:rPr>
              <w:t>16</w:t>
            </w:r>
          </w:p>
        </w:tc>
      </w:tr>
      <w:tr w:rsidR="00F41158" w:rsidRPr="00511F4E" w:rsidTr="00F41158">
        <w:tc>
          <w:tcPr>
            <w:tcW w:w="6816" w:type="dxa"/>
          </w:tcPr>
          <w:p w:rsidR="00F41158" w:rsidRPr="00511F4E" w:rsidRDefault="00F41158" w:rsidP="00F41158">
            <w:r w:rsidRPr="00511F4E">
              <w:t xml:space="preserve">Analiza </w:t>
            </w:r>
            <w:proofErr w:type="spellStart"/>
            <w:r w:rsidRPr="00511F4E">
              <w:t>odg</w:t>
            </w:r>
            <w:proofErr w:type="spellEnd"/>
            <w:r>
              <w:t>.</w:t>
            </w:r>
            <w:r w:rsidRPr="00511F4E">
              <w:t>-</w:t>
            </w:r>
            <w:proofErr w:type="spellStart"/>
            <w:r w:rsidRPr="00511F4E">
              <w:t>obr</w:t>
            </w:r>
            <w:proofErr w:type="spellEnd"/>
            <w:r>
              <w:t>.</w:t>
            </w:r>
            <w:r w:rsidRPr="00511F4E">
              <w:t xml:space="preserve"> </w:t>
            </w:r>
            <w:r w:rsidR="00CC465A" w:rsidRPr="00511F4E">
              <w:t>S</w:t>
            </w:r>
            <w:r w:rsidRPr="00511F4E">
              <w:t>ituacije i priprema plana o.-</w:t>
            </w:r>
            <w:proofErr w:type="spellStart"/>
            <w:r w:rsidRPr="00511F4E">
              <w:t>o.</w:t>
            </w:r>
            <w:proofErr w:type="spellEnd"/>
            <w:r w:rsidRPr="00511F4E">
              <w:t xml:space="preserve"> djelovanja</w:t>
            </w:r>
          </w:p>
        </w:tc>
        <w:tc>
          <w:tcPr>
            <w:tcW w:w="1134" w:type="dxa"/>
          </w:tcPr>
          <w:p w:rsidR="00F41158" w:rsidRPr="00511F4E" w:rsidRDefault="00F41158" w:rsidP="00F41158">
            <w:pPr>
              <w:rPr>
                <w:b/>
              </w:rP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6</w:t>
            </w:r>
          </w:p>
        </w:tc>
      </w:tr>
      <w:tr w:rsidR="00F41158" w:rsidRPr="00511F4E" w:rsidTr="00F41158">
        <w:tc>
          <w:tcPr>
            <w:tcW w:w="6816" w:type="dxa"/>
          </w:tcPr>
          <w:p w:rsidR="00F41158" w:rsidRPr="00511F4E" w:rsidRDefault="00F41158" w:rsidP="00F41158">
            <w:r w:rsidRPr="00511F4E">
              <w:t>Klasifikacija, sistematizacija i priprema mjera za raznovrsne potrebe i korisnike</w:t>
            </w:r>
          </w:p>
        </w:tc>
        <w:tc>
          <w:tcPr>
            <w:tcW w:w="1134" w:type="dxa"/>
          </w:tcPr>
          <w:p w:rsidR="00F41158" w:rsidRPr="00511F4E" w:rsidRDefault="00F41158" w:rsidP="00F41158">
            <w:pPr>
              <w:rPr>
                <w:b/>
              </w:rPr>
            </w:pPr>
          </w:p>
        </w:tc>
        <w:tc>
          <w:tcPr>
            <w:tcW w:w="1134" w:type="dxa"/>
            <w:vAlign w:val="center"/>
          </w:tcPr>
          <w:p w:rsidR="00F41158" w:rsidRPr="00511F4E" w:rsidRDefault="00F41158" w:rsidP="00F41158">
            <w:pPr>
              <w:jc w:val="center"/>
              <w:rPr>
                <w:b/>
              </w:rP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pPr>
              <w:rPr>
                <w:b/>
              </w:rPr>
            </w:pPr>
            <w:r w:rsidRPr="00511F4E">
              <w:rPr>
                <w:b/>
              </w:rPr>
              <w:t xml:space="preserve">1.2. </w:t>
            </w:r>
            <w:proofErr w:type="spellStart"/>
            <w:r w:rsidRPr="00511F4E">
              <w:rPr>
                <w:b/>
              </w:rPr>
              <w:t>Organiz</w:t>
            </w:r>
            <w:proofErr w:type="spellEnd"/>
            <w:r>
              <w:rPr>
                <w:b/>
              </w:rPr>
              <w:t>.</w:t>
            </w:r>
            <w:r w:rsidRPr="00511F4E">
              <w:rPr>
                <w:b/>
              </w:rPr>
              <w:t xml:space="preserve"> </w:t>
            </w:r>
            <w:r w:rsidR="00CC465A" w:rsidRPr="00511F4E">
              <w:rPr>
                <w:b/>
              </w:rPr>
              <w:t>P</w:t>
            </w:r>
            <w:r w:rsidRPr="00511F4E">
              <w:rPr>
                <w:b/>
              </w:rPr>
              <w:t xml:space="preserve">oslovi, planiranje i program. </w:t>
            </w:r>
            <w:r w:rsidR="00CC465A" w:rsidRPr="00511F4E">
              <w:rPr>
                <w:b/>
              </w:rPr>
              <w:t>R</w:t>
            </w:r>
            <w:r w:rsidRPr="00511F4E">
              <w:rPr>
                <w:b/>
              </w:rPr>
              <w:t>ada škole i nastave</w:t>
            </w:r>
          </w:p>
        </w:tc>
        <w:tc>
          <w:tcPr>
            <w:tcW w:w="1134" w:type="dxa"/>
          </w:tcPr>
          <w:p w:rsidR="00F41158" w:rsidRPr="00511F4E" w:rsidRDefault="00F41158" w:rsidP="00F41158">
            <w:r w:rsidRPr="00511F4E">
              <w:t>6,7 i 8</w:t>
            </w:r>
          </w:p>
        </w:tc>
        <w:tc>
          <w:tcPr>
            <w:tcW w:w="1134" w:type="dxa"/>
            <w:vAlign w:val="center"/>
          </w:tcPr>
          <w:p w:rsidR="00F41158" w:rsidRPr="00511F4E" w:rsidRDefault="00F41158" w:rsidP="00F41158"/>
        </w:tc>
        <w:tc>
          <w:tcPr>
            <w:tcW w:w="992" w:type="dxa"/>
          </w:tcPr>
          <w:p w:rsidR="00F41158" w:rsidRPr="00511F4E" w:rsidRDefault="00F41158" w:rsidP="00F41158">
            <w:pPr>
              <w:rPr>
                <w:b/>
              </w:rPr>
            </w:pPr>
            <w:r w:rsidRPr="00511F4E">
              <w:rPr>
                <w:b/>
              </w:rPr>
              <w:t>35</w:t>
            </w:r>
          </w:p>
        </w:tc>
      </w:tr>
      <w:tr w:rsidR="00F41158" w:rsidRPr="00511F4E" w:rsidTr="00F41158">
        <w:tc>
          <w:tcPr>
            <w:tcW w:w="6816" w:type="dxa"/>
          </w:tcPr>
          <w:p w:rsidR="00F41158" w:rsidRPr="00511F4E" w:rsidRDefault="00F41158" w:rsidP="00F41158">
            <w:r w:rsidRPr="00511F4E">
              <w:t xml:space="preserve">Izrada godišnjeg  plana i programa </w:t>
            </w:r>
            <w:proofErr w:type="spellStart"/>
            <w:r w:rsidRPr="00511F4E">
              <w:t>rada</w:t>
            </w:r>
            <w:r>
              <w:t>s</w:t>
            </w:r>
            <w:proofErr w:type="spellEnd"/>
            <w:r>
              <w:t>.</w:t>
            </w:r>
            <w:r w:rsidRPr="00511F4E">
              <w:t xml:space="preserve"> </w:t>
            </w:r>
            <w:r w:rsidR="00CC465A" w:rsidRPr="00511F4E">
              <w:t>S</w:t>
            </w:r>
            <w:r w:rsidRPr="00511F4E">
              <w:t>uradnika psihologa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 xml:space="preserve">Sudjelovanje u izradi godišnjeg plana i programa rada stručnog tima </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w:t>
            </w:r>
          </w:p>
        </w:tc>
      </w:tr>
      <w:tr w:rsidR="00F41158" w:rsidRPr="00511F4E" w:rsidTr="00F41158">
        <w:tc>
          <w:tcPr>
            <w:tcW w:w="6816" w:type="dxa"/>
          </w:tcPr>
          <w:p w:rsidR="00F41158" w:rsidRPr="00511F4E" w:rsidRDefault="00F41158" w:rsidP="00F41158">
            <w:r w:rsidRPr="00511F4E">
              <w:t>Sudjelovanje u izradi godišnjeg plana i programa rada škole</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r w:rsidRPr="00511F4E">
              <w:t>Sudjelovanje u izradi školskog kurikuluma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r w:rsidRPr="00511F4E">
              <w:t>Sudjelovanje u planiranju i programiranju javne afirmacije škole</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tc>
      </w:tr>
      <w:tr w:rsidR="00F41158" w:rsidRPr="00511F4E" w:rsidTr="00F41158">
        <w:tc>
          <w:tcPr>
            <w:tcW w:w="6816" w:type="dxa"/>
          </w:tcPr>
          <w:p w:rsidR="00F41158" w:rsidRPr="00511F4E" w:rsidRDefault="00F41158" w:rsidP="00F41158">
            <w:r w:rsidRPr="00511F4E">
              <w:t>Planiranje i programiranje rada s učenicima s TUR</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r w:rsidRPr="00511F4E">
              <w:t>Sudjelovanje u izradi programa profesionalne orijentacije</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Sudjelovanje u izradi školskog programa prevencije ovisnosti</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Sudjelovanje u izradi školskog programa prevencije nasilja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 xml:space="preserve">Sudjelovanje u izradi </w:t>
            </w:r>
            <w:proofErr w:type="spellStart"/>
            <w:r w:rsidRPr="00511F4E">
              <w:t>prog</w:t>
            </w:r>
            <w:proofErr w:type="spellEnd"/>
            <w:r>
              <w:t>.</w:t>
            </w:r>
            <w:r w:rsidRPr="00511F4E">
              <w:t xml:space="preserve"> </w:t>
            </w:r>
            <w:r w:rsidR="00CC465A" w:rsidRPr="00511F4E">
              <w:t>I</w:t>
            </w:r>
            <w:r w:rsidRPr="00511F4E">
              <w:t xml:space="preserve">dentifikacije i praćenja rada darovitih </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r w:rsidRPr="00511F4E">
              <w:t>Planiranje i programiranje suradnje s roditeljima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w:t>
            </w:r>
          </w:p>
        </w:tc>
      </w:tr>
      <w:tr w:rsidR="00F41158" w:rsidRPr="00511F4E" w:rsidTr="00F41158">
        <w:tc>
          <w:tcPr>
            <w:tcW w:w="6816" w:type="dxa"/>
          </w:tcPr>
          <w:p w:rsidR="00F41158" w:rsidRPr="00511F4E" w:rsidRDefault="00F41158" w:rsidP="00F41158">
            <w:r w:rsidRPr="00511F4E">
              <w:t>Planiranje nabave potrebnog instrumentarija za ps</w:t>
            </w:r>
            <w:r>
              <w:t>.</w:t>
            </w:r>
            <w:r w:rsidRPr="00511F4E">
              <w:t xml:space="preserve"> </w:t>
            </w:r>
            <w:r w:rsidR="00CC465A" w:rsidRPr="00511F4E">
              <w:t>T</w:t>
            </w:r>
            <w:r w:rsidRPr="00511F4E">
              <w:t>estiranja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w:t>
            </w:r>
          </w:p>
        </w:tc>
      </w:tr>
      <w:tr w:rsidR="00F41158" w:rsidRPr="00511F4E" w:rsidTr="00F41158">
        <w:trPr>
          <w:trHeight w:val="372"/>
        </w:trPr>
        <w:tc>
          <w:tcPr>
            <w:tcW w:w="6816" w:type="dxa"/>
          </w:tcPr>
          <w:p w:rsidR="00F41158" w:rsidRPr="00511F4E" w:rsidRDefault="00F41158" w:rsidP="00F41158">
            <w:r w:rsidRPr="00511F4E">
              <w:t xml:space="preserve">Planiranje stručnog usavršavanja </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w:t>
            </w:r>
          </w:p>
        </w:tc>
      </w:tr>
      <w:tr w:rsidR="00F41158" w:rsidRPr="00511F4E" w:rsidTr="00F41158">
        <w:tc>
          <w:tcPr>
            <w:tcW w:w="6816" w:type="dxa"/>
          </w:tcPr>
          <w:p w:rsidR="00F41158" w:rsidRPr="00511F4E" w:rsidRDefault="00F41158" w:rsidP="00F41158">
            <w:r w:rsidRPr="00511F4E">
              <w:t>Planiranje i vođenje dokumentacije vezane uz rad psihologa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Planiranje projekata i istraživanja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Planiranje i programiranje praćenja unaprjeđenja nastave</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Praćenje razvoja i napredovanja učenika</w:t>
            </w:r>
          </w:p>
        </w:tc>
        <w:tc>
          <w:tcPr>
            <w:tcW w:w="1134" w:type="dxa"/>
          </w:tcPr>
          <w:p w:rsidR="00F41158" w:rsidRPr="00511F4E" w:rsidRDefault="00F41158" w:rsidP="00F41158"/>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3</w:t>
            </w:r>
          </w:p>
        </w:tc>
      </w:tr>
      <w:tr w:rsidR="00F41158" w:rsidRPr="00511F4E" w:rsidTr="00F41158">
        <w:tc>
          <w:tcPr>
            <w:tcW w:w="6816" w:type="dxa"/>
            <w:tcBorders>
              <w:bottom w:val="single" w:sz="4" w:space="0" w:color="auto"/>
            </w:tcBorders>
          </w:tcPr>
          <w:p w:rsidR="00F41158" w:rsidRPr="00511F4E" w:rsidRDefault="00F41158" w:rsidP="00F41158">
            <w:r w:rsidRPr="00511F4E">
              <w:t xml:space="preserve">Pripremanje </w:t>
            </w:r>
            <w:proofErr w:type="spellStart"/>
            <w:r w:rsidRPr="00511F4E">
              <w:t>indiv</w:t>
            </w:r>
            <w:proofErr w:type="spellEnd"/>
            <w:r>
              <w:t>.</w:t>
            </w:r>
            <w:r w:rsidRPr="00511F4E">
              <w:t xml:space="preserve"> </w:t>
            </w:r>
            <w:r w:rsidR="00CC465A" w:rsidRPr="00511F4E">
              <w:t>P</w:t>
            </w:r>
            <w:r w:rsidRPr="00511F4E">
              <w:t>rog</w:t>
            </w:r>
            <w:r>
              <w:t>.</w:t>
            </w:r>
            <w:r w:rsidRPr="00511F4E">
              <w:t>za uvođenje pripravnika u samostalni rad</w:t>
            </w:r>
          </w:p>
        </w:tc>
        <w:tc>
          <w:tcPr>
            <w:tcW w:w="1134" w:type="dxa"/>
            <w:tcBorders>
              <w:bottom w:val="single" w:sz="4" w:space="0" w:color="auto"/>
            </w:tcBorders>
            <w:vAlign w:val="center"/>
          </w:tcPr>
          <w:p w:rsidR="00F41158" w:rsidRPr="00511F4E" w:rsidRDefault="00F41158" w:rsidP="00F41158">
            <w:pPr>
              <w:jc w:val="center"/>
            </w:pPr>
          </w:p>
        </w:tc>
        <w:tc>
          <w:tcPr>
            <w:tcW w:w="1134" w:type="dxa"/>
            <w:tcBorders>
              <w:bottom w:val="single" w:sz="4" w:space="0" w:color="auto"/>
            </w:tcBorders>
            <w:vAlign w:val="center"/>
          </w:tcPr>
          <w:p w:rsidR="00F41158" w:rsidRPr="00511F4E" w:rsidRDefault="00F41158" w:rsidP="00F41158">
            <w:pPr>
              <w:jc w:val="center"/>
            </w:pPr>
          </w:p>
        </w:tc>
        <w:tc>
          <w:tcPr>
            <w:tcW w:w="992" w:type="dxa"/>
            <w:tcBorders>
              <w:bottom w:val="single" w:sz="4" w:space="0" w:color="auto"/>
            </w:tcBorders>
          </w:tcPr>
          <w:p w:rsidR="00F41158" w:rsidRPr="00511F4E" w:rsidRDefault="00F41158" w:rsidP="00F41158">
            <w:r w:rsidRPr="00511F4E">
              <w:t>2</w:t>
            </w:r>
          </w:p>
        </w:tc>
      </w:tr>
      <w:tr w:rsidR="00F41158" w:rsidRPr="00511F4E" w:rsidTr="00F41158">
        <w:tc>
          <w:tcPr>
            <w:tcW w:w="6816" w:type="dxa"/>
          </w:tcPr>
          <w:p w:rsidR="00F41158" w:rsidRPr="00511F4E" w:rsidRDefault="00F41158" w:rsidP="00F41158">
            <w:r w:rsidRPr="00511F4E">
              <w:t>Izrada stručnih izvješća o ostvarivanju programa i ciljeva škole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w:t>
            </w:r>
          </w:p>
        </w:tc>
      </w:tr>
      <w:tr w:rsidR="00F41158" w:rsidRPr="00511F4E" w:rsidTr="00F41158">
        <w:tc>
          <w:tcPr>
            <w:tcW w:w="6816" w:type="dxa"/>
            <w:tcBorders>
              <w:bottom w:val="single" w:sz="4" w:space="0" w:color="auto"/>
            </w:tcBorders>
          </w:tcPr>
          <w:p w:rsidR="00F41158" w:rsidRPr="00511F4E" w:rsidRDefault="00F41158" w:rsidP="00F41158">
            <w:pPr>
              <w:rPr>
                <w:b/>
              </w:rPr>
            </w:pPr>
            <w:r w:rsidRPr="00511F4E">
              <w:rPr>
                <w:b/>
              </w:rPr>
              <w:t>1.3. Ostvarivanje uvjeta za realizaciju plana i programa škole</w:t>
            </w:r>
          </w:p>
        </w:tc>
        <w:tc>
          <w:tcPr>
            <w:tcW w:w="1134" w:type="dxa"/>
            <w:tcBorders>
              <w:bottom w:val="single" w:sz="4" w:space="0" w:color="auto"/>
            </w:tcBorders>
            <w:vAlign w:val="center"/>
          </w:tcPr>
          <w:p w:rsidR="00F41158" w:rsidRPr="00511F4E" w:rsidRDefault="00F41158" w:rsidP="00F41158">
            <w:r w:rsidRPr="00511F4E">
              <w:t>9</w:t>
            </w:r>
          </w:p>
        </w:tc>
        <w:tc>
          <w:tcPr>
            <w:tcW w:w="1134" w:type="dxa"/>
            <w:tcBorders>
              <w:bottom w:val="single" w:sz="4" w:space="0" w:color="auto"/>
            </w:tcBorders>
            <w:vAlign w:val="center"/>
          </w:tcPr>
          <w:p w:rsidR="00F41158" w:rsidRPr="00511F4E" w:rsidRDefault="00F41158" w:rsidP="00F41158"/>
        </w:tc>
        <w:tc>
          <w:tcPr>
            <w:tcW w:w="992" w:type="dxa"/>
            <w:tcBorders>
              <w:bottom w:val="single" w:sz="4" w:space="0" w:color="auto"/>
            </w:tcBorders>
          </w:tcPr>
          <w:p w:rsidR="00F41158" w:rsidRPr="00511F4E" w:rsidRDefault="00F41158" w:rsidP="00F41158">
            <w:pPr>
              <w:rPr>
                <w:b/>
              </w:rPr>
            </w:pPr>
            <w:r w:rsidRPr="00511F4E">
              <w:rPr>
                <w:b/>
              </w:rPr>
              <w:t>11</w:t>
            </w:r>
          </w:p>
        </w:tc>
      </w:tr>
      <w:tr w:rsidR="00F41158" w:rsidRPr="00511F4E" w:rsidTr="00F41158">
        <w:tc>
          <w:tcPr>
            <w:tcW w:w="6816" w:type="dxa"/>
            <w:tcBorders>
              <w:bottom w:val="single" w:sz="4" w:space="0" w:color="auto"/>
            </w:tcBorders>
          </w:tcPr>
          <w:p w:rsidR="00F41158" w:rsidRPr="00511F4E" w:rsidRDefault="00F41158" w:rsidP="00F41158">
            <w:r w:rsidRPr="00511F4E">
              <w:t>Praćenje cjelokupnog rada škole i vrednovanje kvalitete rada i didaktičko-metodičkih uvjeta rada</w:t>
            </w:r>
          </w:p>
        </w:tc>
        <w:tc>
          <w:tcPr>
            <w:tcW w:w="1134" w:type="dxa"/>
            <w:tcBorders>
              <w:bottom w:val="single" w:sz="4" w:space="0" w:color="auto"/>
            </w:tcBorders>
            <w:vAlign w:val="center"/>
          </w:tcPr>
          <w:p w:rsidR="00F41158" w:rsidRPr="00511F4E" w:rsidRDefault="00F41158" w:rsidP="00F41158">
            <w:pPr>
              <w:jc w:val="center"/>
            </w:pPr>
          </w:p>
        </w:tc>
        <w:tc>
          <w:tcPr>
            <w:tcW w:w="1134" w:type="dxa"/>
            <w:tcBorders>
              <w:bottom w:val="single" w:sz="4" w:space="0" w:color="auto"/>
            </w:tcBorders>
            <w:vAlign w:val="center"/>
          </w:tcPr>
          <w:p w:rsidR="00F41158" w:rsidRPr="00511F4E" w:rsidRDefault="00F41158" w:rsidP="00F41158">
            <w:pPr>
              <w:jc w:val="center"/>
            </w:pPr>
          </w:p>
        </w:tc>
        <w:tc>
          <w:tcPr>
            <w:tcW w:w="992" w:type="dxa"/>
            <w:tcBorders>
              <w:bottom w:val="single" w:sz="4" w:space="0" w:color="auto"/>
            </w:tcBorders>
          </w:tcPr>
          <w:p w:rsidR="00F41158" w:rsidRPr="00511F4E" w:rsidRDefault="00F41158" w:rsidP="00F41158">
            <w:r w:rsidRPr="00511F4E">
              <w:t>3</w:t>
            </w:r>
          </w:p>
        </w:tc>
      </w:tr>
      <w:tr w:rsidR="00F41158" w:rsidRPr="00511F4E" w:rsidTr="00F41158">
        <w:tc>
          <w:tcPr>
            <w:tcW w:w="6816" w:type="dxa"/>
            <w:tcBorders>
              <w:bottom w:val="single" w:sz="4" w:space="0" w:color="auto"/>
            </w:tcBorders>
          </w:tcPr>
          <w:p w:rsidR="00F41158" w:rsidRPr="00511F4E" w:rsidRDefault="00F41158" w:rsidP="00F41158">
            <w:r w:rsidRPr="00511F4E">
              <w:t>Izrada nastavnih sredstava i pomagala (za učenike s TUR i darovite)</w:t>
            </w:r>
          </w:p>
        </w:tc>
        <w:tc>
          <w:tcPr>
            <w:tcW w:w="1134" w:type="dxa"/>
            <w:tcBorders>
              <w:bottom w:val="single" w:sz="4" w:space="0" w:color="auto"/>
            </w:tcBorders>
            <w:vAlign w:val="center"/>
          </w:tcPr>
          <w:p w:rsidR="00F41158" w:rsidRPr="00511F4E" w:rsidRDefault="00F41158" w:rsidP="00F41158">
            <w:pPr>
              <w:jc w:val="center"/>
            </w:pPr>
          </w:p>
        </w:tc>
        <w:tc>
          <w:tcPr>
            <w:tcW w:w="1134" w:type="dxa"/>
            <w:tcBorders>
              <w:bottom w:val="single" w:sz="4" w:space="0" w:color="auto"/>
            </w:tcBorders>
            <w:vAlign w:val="center"/>
          </w:tcPr>
          <w:p w:rsidR="00F41158" w:rsidRPr="00511F4E" w:rsidRDefault="00F41158" w:rsidP="00F41158">
            <w:pPr>
              <w:jc w:val="center"/>
            </w:pPr>
          </w:p>
        </w:tc>
        <w:tc>
          <w:tcPr>
            <w:tcW w:w="992" w:type="dxa"/>
            <w:tcBorders>
              <w:bottom w:val="single" w:sz="4" w:space="0" w:color="auto"/>
            </w:tcBorders>
          </w:tcPr>
          <w:p w:rsidR="00F41158" w:rsidRPr="00511F4E" w:rsidRDefault="00F41158" w:rsidP="00F41158">
            <w:r w:rsidRPr="00511F4E">
              <w:t>8</w:t>
            </w:r>
          </w:p>
        </w:tc>
      </w:tr>
      <w:tr w:rsidR="00F41158" w:rsidRPr="00511F4E" w:rsidTr="00F41158">
        <w:tc>
          <w:tcPr>
            <w:tcW w:w="6816" w:type="dxa"/>
            <w:shd w:val="clear" w:color="auto" w:fill="F3F3F3"/>
          </w:tcPr>
          <w:p w:rsidR="00F41158" w:rsidRDefault="00F41158" w:rsidP="00F41158">
            <w:pPr>
              <w:rPr>
                <w:b/>
              </w:rPr>
            </w:pPr>
          </w:p>
          <w:p w:rsidR="00F41158" w:rsidRPr="00511F4E" w:rsidRDefault="00F41158" w:rsidP="00F41158">
            <w:pPr>
              <w:rPr>
                <w:b/>
              </w:rPr>
            </w:pPr>
            <w:r w:rsidRPr="00511F4E">
              <w:rPr>
                <w:b/>
              </w:rPr>
              <w:t>2. NEPOSREDNO SUDJELOVANJE U ODGOJNO OBRAZOVNOM RADU</w:t>
            </w:r>
            <w:r w:rsidRPr="00511F4E">
              <w:t xml:space="preserve"> (</w:t>
            </w:r>
            <w:r w:rsidR="00CC465A">
              <w:t>…</w:t>
            </w:r>
            <w:r w:rsidRPr="00511F4E">
              <w:rPr>
                <w:b/>
              </w:rPr>
              <w:t>procesu)</w:t>
            </w:r>
          </w:p>
        </w:tc>
        <w:tc>
          <w:tcPr>
            <w:tcW w:w="1134" w:type="dxa"/>
            <w:shd w:val="clear" w:color="auto" w:fill="F3F3F3"/>
            <w:vAlign w:val="center"/>
          </w:tcPr>
          <w:p w:rsidR="00F41158" w:rsidRPr="00511F4E" w:rsidRDefault="00F41158" w:rsidP="00F41158">
            <w:pPr>
              <w:rPr>
                <w:b/>
              </w:rPr>
            </w:pPr>
            <w:r w:rsidRPr="00511F4E">
              <w:rPr>
                <w:b/>
              </w:rPr>
              <w:t>9-8</w:t>
            </w:r>
          </w:p>
        </w:tc>
        <w:tc>
          <w:tcPr>
            <w:tcW w:w="1134" w:type="dxa"/>
            <w:shd w:val="clear" w:color="auto" w:fill="F3F3F3"/>
            <w:vAlign w:val="center"/>
          </w:tcPr>
          <w:p w:rsidR="00F41158" w:rsidRPr="00511F4E" w:rsidRDefault="00F41158" w:rsidP="00F41158">
            <w:pPr>
              <w:jc w:val="center"/>
              <w:rPr>
                <w:b/>
              </w:rPr>
            </w:pPr>
          </w:p>
        </w:tc>
        <w:tc>
          <w:tcPr>
            <w:tcW w:w="992" w:type="dxa"/>
            <w:shd w:val="clear" w:color="auto" w:fill="F3F3F3"/>
          </w:tcPr>
          <w:p w:rsidR="00F41158" w:rsidRPr="00511F4E" w:rsidRDefault="00F41158" w:rsidP="00F41158">
            <w:pPr>
              <w:rPr>
                <w:b/>
              </w:rPr>
            </w:pPr>
            <w:r w:rsidRPr="00511F4E">
              <w:rPr>
                <w:b/>
              </w:rPr>
              <w:t>600</w:t>
            </w:r>
          </w:p>
        </w:tc>
      </w:tr>
      <w:tr w:rsidR="00F41158" w:rsidRPr="00511F4E" w:rsidTr="00F41158">
        <w:tc>
          <w:tcPr>
            <w:tcW w:w="6816" w:type="dxa"/>
          </w:tcPr>
          <w:p w:rsidR="00F41158" w:rsidRPr="00511F4E" w:rsidRDefault="00F41158" w:rsidP="00F41158">
            <w:pPr>
              <w:rPr>
                <w:b/>
              </w:rPr>
            </w:pPr>
            <w:r w:rsidRPr="00511F4E">
              <w:rPr>
                <w:b/>
              </w:rPr>
              <w:t xml:space="preserve">   2.1. Poslovi formiranja i upisa odjela</w:t>
            </w:r>
          </w:p>
        </w:tc>
        <w:tc>
          <w:tcPr>
            <w:tcW w:w="1134" w:type="dxa"/>
            <w:vAlign w:val="center"/>
          </w:tcPr>
          <w:p w:rsidR="00F41158" w:rsidRPr="00511F4E" w:rsidRDefault="00F41158" w:rsidP="00F41158">
            <w:r w:rsidRPr="00511F4E">
              <w:t>5-9</w:t>
            </w:r>
          </w:p>
        </w:tc>
        <w:tc>
          <w:tcPr>
            <w:tcW w:w="1134" w:type="dxa"/>
            <w:vAlign w:val="center"/>
          </w:tcPr>
          <w:p w:rsidR="00F41158" w:rsidRPr="00511F4E" w:rsidRDefault="00F41158" w:rsidP="00F41158">
            <w:pPr>
              <w:rPr>
                <w:b/>
              </w:rPr>
            </w:pPr>
          </w:p>
        </w:tc>
        <w:tc>
          <w:tcPr>
            <w:tcW w:w="992" w:type="dxa"/>
          </w:tcPr>
          <w:p w:rsidR="00F41158" w:rsidRPr="00511F4E" w:rsidRDefault="00F41158" w:rsidP="00F41158">
            <w:pPr>
              <w:rPr>
                <w:b/>
              </w:rPr>
            </w:pPr>
            <w:r w:rsidRPr="00511F4E">
              <w:rPr>
                <w:b/>
              </w:rPr>
              <w:t>14</w:t>
            </w:r>
          </w:p>
        </w:tc>
      </w:tr>
      <w:tr w:rsidR="00F41158" w:rsidRPr="00511F4E" w:rsidTr="00F41158">
        <w:tc>
          <w:tcPr>
            <w:tcW w:w="6816" w:type="dxa"/>
          </w:tcPr>
          <w:p w:rsidR="00F41158" w:rsidRPr="00511F4E" w:rsidRDefault="00F41158" w:rsidP="00F41158">
            <w:r w:rsidRPr="00511F4E">
              <w:t>Suradnja s djelatnicima osnovnih škola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3</w:t>
            </w:r>
          </w:p>
        </w:tc>
      </w:tr>
      <w:tr w:rsidR="00F41158" w:rsidRPr="00511F4E" w:rsidTr="00F41158">
        <w:tc>
          <w:tcPr>
            <w:tcW w:w="6816" w:type="dxa"/>
          </w:tcPr>
          <w:p w:rsidR="00F41158" w:rsidRPr="00511F4E" w:rsidRDefault="00F41158" w:rsidP="00F41158">
            <w:r w:rsidRPr="00511F4E">
              <w:t>Organizacija posjeta budućih učenika, prisustvovanje akt</w:t>
            </w:r>
            <w:r>
              <w:t>.</w:t>
            </w:r>
            <w:r w:rsidRPr="00511F4E">
              <w:t xml:space="preserve"> </w:t>
            </w:r>
            <w:r w:rsidR="00CC465A" w:rsidRPr="00511F4E">
              <w:t>U</w:t>
            </w:r>
            <w:r w:rsidRPr="00511F4E">
              <w:t xml:space="preserve"> školi</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3</w:t>
            </w:r>
          </w:p>
        </w:tc>
      </w:tr>
      <w:tr w:rsidR="00F41158" w:rsidRPr="00511F4E" w:rsidTr="00F41158">
        <w:tc>
          <w:tcPr>
            <w:tcW w:w="6816" w:type="dxa"/>
          </w:tcPr>
          <w:p w:rsidR="00F41158" w:rsidRPr="00511F4E" w:rsidRDefault="00F41158" w:rsidP="00F41158">
            <w:r w:rsidRPr="00511F4E">
              <w:t>Radni dogovor za upise u prvi razred</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r w:rsidRPr="00511F4E">
              <w:t>Priprema materijala za upis (upitnici za roditelje, pozivi, upute)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pPr>
              <w:rPr>
                <w:b/>
              </w:rPr>
            </w:pPr>
            <w:r w:rsidRPr="00511F4E">
              <w:rPr>
                <w:b/>
              </w:rPr>
              <w:t>2.2 Unaprjeđenje rada škole</w:t>
            </w:r>
          </w:p>
        </w:tc>
        <w:tc>
          <w:tcPr>
            <w:tcW w:w="1134" w:type="dxa"/>
            <w:vAlign w:val="center"/>
          </w:tcPr>
          <w:p w:rsidR="00F41158" w:rsidRPr="00511F4E" w:rsidRDefault="00F41158" w:rsidP="00F41158">
            <w:r w:rsidRPr="00511F4E">
              <w:t>12,6,7 i 8</w:t>
            </w:r>
          </w:p>
        </w:tc>
        <w:tc>
          <w:tcPr>
            <w:tcW w:w="1134" w:type="dxa"/>
            <w:vAlign w:val="center"/>
          </w:tcPr>
          <w:p w:rsidR="00F41158" w:rsidRPr="00511F4E" w:rsidRDefault="00F41158" w:rsidP="00F41158"/>
        </w:tc>
        <w:tc>
          <w:tcPr>
            <w:tcW w:w="992" w:type="dxa"/>
          </w:tcPr>
          <w:p w:rsidR="00F41158" w:rsidRPr="00511F4E" w:rsidRDefault="00F41158" w:rsidP="00F41158">
            <w:pPr>
              <w:rPr>
                <w:b/>
              </w:rPr>
            </w:pPr>
            <w:r w:rsidRPr="00511F4E">
              <w:rPr>
                <w:b/>
              </w:rPr>
              <w:t>90</w:t>
            </w:r>
          </w:p>
        </w:tc>
      </w:tr>
      <w:tr w:rsidR="00F41158" w:rsidRPr="00511F4E" w:rsidTr="00F41158">
        <w:tc>
          <w:tcPr>
            <w:tcW w:w="6816" w:type="dxa"/>
          </w:tcPr>
          <w:p w:rsidR="00F41158" w:rsidRPr="00511F4E" w:rsidRDefault="00F41158" w:rsidP="00F41158">
            <w:r w:rsidRPr="00511F4E">
              <w:t>Sudjelovanje u suvremenim promjenama rada škole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5</w:t>
            </w:r>
          </w:p>
        </w:tc>
      </w:tr>
      <w:tr w:rsidR="00F41158" w:rsidRPr="00511F4E" w:rsidTr="00F41158">
        <w:tc>
          <w:tcPr>
            <w:tcW w:w="6816" w:type="dxa"/>
          </w:tcPr>
          <w:p w:rsidR="00F41158" w:rsidRPr="00511F4E" w:rsidRDefault="00F41158" w:rsidP="00F41158">
            <w:r w:rsidRPr="00511F4E">
              <w:t xml:space="preserve">Poticanje uvođenja i primjene novih metoda i oblika </w:t>
            </w:r>
            <w:proofErr w:type="spellStart"/>
            <w:r w:rsidRPr="00511F4E">
              <w:t>nast</w:t>
            </w:r>
            <w:proofErr w:type="spellEnd"/>
            <w:r>
              <w:t>.</w:t>
            </w:r>
            <w:r w:rsidRPr="00511F4E">
              <w:t xml:space="preserve"> </w:t>
            </w:r>
            <w:r w:rsidR="00CC465A" w:rsidRPr="00511F4E">
              <w:t>I</w:t>
            </w:r>
            <w:r w:rsidRPr="00511F4E">
              <w:t xml:space="preserve"> šk</w:t>
            </w:r>
            <w:r>
              <w:t>.</w:t>
            </w:r>
            <w:r w:rsidRPr="00511F4E">
              <w:t xml:space="preserve"> rada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5</w:t>
            </w:r>
          </w:p>
        </w:tc>
      </w:tr>
      <w:tr w:rsidR="00F41158" w:rsidRPr="00511F4E" w:rsidTr="00F41158">
        <w:tc>
          <w:tcPr>
            <w:tcW w:w="6816" w:type="dxa"/>
          </w:tcPr>
          <w:p w:rsidR="00F41158" w:rsidRPr="00511F4E" w:rsidRDefault="00F41158" w:rsidP="00F41158">
            <w:r w:rsidRPr="00511F4E">
              <w:t>Stručna pedagoško-psihološka pomoć u ostvarivanju nast</w:t>
            </w:r>
            <w:r>
              <w:t>.p.i  p.</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r w:rsidRPr="00511F4E">
              <w:t>Identifikacija i praćenje rada i uspjeha darovitih učenika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r w:rsidRPr="00511F4E">
              <w:t xml:space="preserve">Sudjelovanje u izradbi </w:t>
            </w:r>
            <w:r>
              <w:t>IOOPP</w:t>
            </w:r>
            <w:r w:rsidRPr="00511F4E">
              <w:t xml:space="preserve"> za učenike s TUR i darovite učenike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20</w:t>
            </w:r>
          </w:p>
        </w:tc>
      </w:tr>
      <w:tr w:rsidR="00F41158" w:rsidRPr="00511F4E" w:rsidTr="00F41158">
        <w:tc>
          <w:tcPr>
            <w:tcW w:w="6816" w:type="dxa"/>
          </w:tcPr>
          <w:p w:rsidR="00F41158" w:rsidRPr="00511F4E" w:rsidRDefault="00F41158" w:rsidP="00F41158">
            <w:r w:rsidRPr="00511F4E">
              <w:lastRenderedPageBreak/>
              <w:t>Pružanje stručne pomoći učenicima s teškoćama u učenju, s lošim obiteljskim prilikama i drugim otežavajućim okolnostima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32</w:t>
            </w:r>
          </w:p>
        </w:tc>
      </w:tr>
      <w:tr w:rsidR="00F41158" w:rsidRPr="00511F4E" w:rsidTr="00F41158">
        <w:tc>
          <w:tcPr>
            <w:tcW w:w="6816" w:type="dxa"/>
          </w:tcPr>
          <w:p w:rsidR="00F41158" w:rsidRPr="00511F4E" w:rsidRDefault="00F41158" w:rsidP="00F41158">
            <w:r w:rsidRPr="00511F4E">
              <w:t xml:space="preserve">Provođenje razvojnih i akcijskih </w:t>
            </w:r>
            <w:proofErr w:type="spellStart"/>
            <w:r w:rsidRPr="00511F4E">
              <w:t>ist</w:t>
            </w:r>
            <w:proofErr w:type="spellEnd"/>
            <w:r>
              <w:t>.</w:t>
            </w:r>
            <w:r w:rsidRPr="00511F4E">
              <w:t xml:space="preserve"> </w:t>
            </w:r>
            <w:r w:rsidR="00CC465A" w:rsidRPr="00511F4E">
              <w:t>I</w:t>
            </w:r>
            <w:r w:rsidRPr="00511F4E">
              <w:t xml:space="preserve"> dr</w:t>
            </w:r>
            <w:r>
              <w:t>.</w:t>
            </w:r>
            <w:r w:rsidRPr="00511F4E">
              <w:t xml:space="preserve"> znan</w:t>
            </w:r>
            <w:r>
              <w:t>.</w:t>
            </w:r>
            <w:r w:rsidRPr="00511F4E">
              <w:t xml:space="preserve"> </w:t>
            </w:r>
            <w:r w:rsidR="00CC465A" w:rsidRPr="00511F4E">
              <w:t>S</w:t>
            </w:r>
            <w:r w:rsidRPr="00511F4E">
              <w:t xml:space="preserve">tručnih projekata </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r w:rsidRPr="00511F4E">
              <w:t>Predlaganje načina za unaprjeđivanje kvalitete rada škole, kulture škole i profesionalne kulture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pPr>
              <w:rPr>
                <w:b/>
              </w:rPr>
            </w:pPr>
            <w:r w:rsidRPr="00511F4E">
              <w:rPr>
                <w:b/>
              </w:rPr>
              <w:t>2.3. Razvojni i savjetodavni rad</w:t>
            </w:r>
          </w:p>
        </w:tc>
        <w:tc>
          <w:tcPr>
            <w:tcW w:w="1134" w:type="dxa"/>
            <w:vAlign w:val="center"/>
          </w:tcPr>
          <w:p w:rsidR="00F41158" w:rsidRPr="00511F4E" w:rsidRDefault="00F41158" w:rsidP="00F41158">
            <w:r w:rsidRPr="00511F4E">
              <w:t>9-7</w:t>
            </w:r>
          </w:p>
        </w:tc>
        <w:tc>
          <w:tcPr>
            <w:tcW w:w="1134" w:type="dxa"/>
            <w:vAlign w:val="center"/>
          </w:tcPr>
          <w:p w:rsidR="00F41158" w:rsidRPr="00511F4E" w:rsidRDefault="00F41158" w:rsidP="00F41158"/>
        </w:tc>
        <w:tc>
          <w:tcPr>
            <w:tcW w:w="992" w:type="dxa"/>
          </w:tcPr>
          <w:p w:rsidR="00F41158" w:rsidRPr="00511F4E" w:rsidRDefault="00F41158" w:rsidP="00F41158">
            <w:pPr>
              <w:rPr>
                <w:b/>
              </w:rPr>
            </w:pPr>
            <w:r w:rsidRPr="00511F4E">
              <w:rPr>
                <w:b/>
              </w:rPr>
              <w:t>376</w:t>
            </w:r>
          </w:p>
        </w:tc>
      </w:tr>
      <w:tr w:rsidR="00F41158" w:rsidRPr="00511F4E" w:rsidTr="00F41158">
        <w:tc>
          <w:tcPr>
            <w:tcW w:w="6816" w:type="dxa"/>
          </w:tcPr>
          <w:p w:rsidR="00F41158" w:rsidRPr="00511F4E" w:rsidRDefault="00F41158" w:rsidP="00F41158">
            <w:r w:rsidRPr="00511F4E">
              <w:t>Individualno i skupno pružanje savjetodavne pomoći učenicima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210</w:t>
            </w:r>
          </w:p>
        </w:tc>
      </w:tr>
      <w:tr w:rsidR="00F41158" w:rsidRPr="00511F4E" w:rsidTr="00F41158">
        <w:tc>
          <w:tcPr>
            <w:tcW w:w="6816" w:type="dxa"/>
          </w:tcPr>
          <w:p w:rsidR="00F41158" w:rsidRPr="00511F4E" w:rsidRDefault="00F41158" w:rsidP="00F41158">
            <w:r w:rsidRPr="00511F4E">
              <w:t>Individualno i skupno pružanje savjetodavne pomoći roditeljima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70</w:t>
            </w:r>
          </w:p>
        </w:tc>
      </w:tr>
      <w:tr w:rsidR="00F41158" w:rsidRPr="00511F4E" w:rsidTr="00F41158">
        <w:tc>
          <w:tcPr>
            <w:tcW w:w="6816" w:type="dxa"/>
          </w:tcPr>
          <w:p w:rsidR="00F41158" w:rsidRPr="00511F4E" w:rsidRDefault="00F41158" w:rsidP="00F41158">
            <w:r w:rsidRPr="00511F4E">
              <w:t>Individualno i skupno pružanje savjetodavne pomoći učiteljima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80</w:t>
            </w:r>
          </w:p>
        </w:tc>
      </w:tr>
      <w:tr w:rsidR="00F41158" w:rsidRPr="00511F4E" w:rsidTr="00F41158">
        <w:tc>
          <w:tcPr>
            <w:tcW w:w="6816" w:type="dxa"/>
          </w:tcPr>
          <w:p w:rsidR="00F41158" w:rsidRPr="00511F4E" w:rsidRDefault="00F41158" w:rsidP="00F41158">
            <w:r w:rsidRPr="00511F4E">
              <w:t xml:space="preserve">Razmatranje i </w:t>
            </w:r>
            <w:proofErr w:type="spellStart"/>
            <w:r w:rsidRPr="00511F4E">
              <w:t>predl</w:t>
            </w:r>
            <w:r>
              <w:t>.PM</w:t>
            </w:r>
            <w:proofErr w:type="spellEnd"/>
            <w:r w:rsidRPr="00511F4E">
              <w:t xml:space="preserve"> za sankcioniranje nepoželjnih  ponašanja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6</w:t>
            </w:r>
          </w:p>
        </w:tc>
      </w:tr>
      <w:tr w:rsidR="00F41158" w:rsidRPr="00511F4E" w:rsidTr="00F41158">
        <w:tc>
          <w:tcPr>
            <w:tcW w:w="6816" w:type="dxa"/>
          </w:tcPr>
          <w:p w:rsidR="00F41158" w:rsidRPr="00511F4E" w:rsidRDefault="00F41158" w:rsidP="00F41158">
            <w:r w:rsidRPr="00511F4E">
              <w:t xml:space="preserve">Individualni i skupni savjetodavni rad sa stručnjacima </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rPr>
                <w:b/>
              </w:rPr>
            </w:pPr>
          </w:p>
        </w:tc>
        <w:tc>
          <w:tcPr>
            <w:tcW w:w="992" w:type="dxa"/>
          </w:tcPr>
          <w:p w:rsidR="00F41158" w:rsidRPr="00511F4E" w:rsidRDefault="00F41158" w:rsidP="00F41158">
            <w:r w:rsidRPr="00511F4E">
              <w:t>10</w:t>
            </w:r>
          </w:p>
        </w:tc>
      </w:tr>
      <w:tr w:rsidR="00F41158" w:rsidRPr="00511F4E" w:rsidTr="00F41158">
        <w:tc>
          <w:tcPr>
            <w:tcW w:w="6816" w:type="dxa"/>
          </w:tcPr>
          <w:p w:rsidR="00F41158" w:rsidRPr="00511F4E" w:rsidRDefault="00F41158" w:rsidP="00F41158">
            <w:pPr>
              <w:rPr>
                <w:b/>
              </w:rPr>
            </w:pPr>
            <w:r w:rsidRPr="00511F4E">
              <w:rPr>
                <w:b/>
              </w:rPr>
              <w:t>2.4. Profesionalno informiranje i usmjeravanje učenika</w:t>
            </w:r>
          </w:p>
        </w:tc>
        <w:tc>
          <w:tcPr>
            <w:tcW w:w="1134" w:type="dxa"/>
            <w:vAlign w:val="center"/>
          </w:tcPr>
          <w:p w:rsidR="00F41158" w:rsidRPr="00511F4E" w:rsidRDefault="00F41158" w:rsidP="00F41158">
            <w:pPr>
              <w:jc w:val="center"/>
            </w:pPr>
            <w:r w:rsidRPr="00511F4E">
              <w:t>10-5</w:t>
            </w:r>
          </w:p>
        </w:tc>
        <w:tc>
          <w:tcPr>
            <w:tcW w:w="1134" w:type="dxa"/>
            <w:vAlign w:val="center"/>
          </w:tcPr>
          <w:p w:rsidR="00F41158" w:rsidRPr="00511F4E" w:rsidRDefault="00F41158" w:rsidP="00F41158">
            <w:pPr>
              <w:jc w:val="center"/>
            </w:pPr>
          </w:p>
        </w:tc>
        <w:tc>
          <w:tcPr>
            <w:tcW w:w="992" w:type="dxa"/>
          </w:tcPr>
          <w:p w:rsidR="00F41158" w:rsidRPr="00511F4E" w:rsidRDefault="00F41158" w:rsidP="00F41158">
            <w:pPr>
              <w:rPr>
                <w:b/>
              </w:rPr>
            </w:pPr>
            <w:r w:rsidRPr="00511F4E">
              <w:rPr>
                <w:b/>
              </w:rPr>
              <w:t>56</w:t>
            </w:r>
          </w:p>
        </w:tc>
      </w:tr>
      <w:tr w:rsidR="00F41158" w:rsidRPr="00511F4E" w:rsidTr="00F41158">
        <w:tc>
          <w:tcPr>
            <w:tcW w:w="6816" w:type="dxa"/>
          </w:tcPr>
          <w:p w:rsidR="00F41158" w:rsidRPr="00511F4E" w:rsidRDefault="00F41158" w:rsidP="00F41158">
            <w:r w:rsidRPr="00511F4E">
              <w:t>Ispitivanje individualnih odgojno-obrazovnih potreba učenika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12</w:t>
            </w:r>
          </w:p>
        </w:tc>
      </w:tr>
      <w:tr w:rsidR="00F41158" w:rsidRPr="00511F4E" w:rsidTr="00F41158">
        <w:tc>
          <w:tcPr>
            <w:tcW w:w="6816" w:type="dxa"/>
          </w:tcPr>
          <w:p w:rsidR="00F41158" w:rsidRPr="00511F4E" w:rsidRDefault="00F41158" w:rsidP="00F41158">
            <w:r w:rsidRPr="00511F4E">
              <w:t>Procjenjivanje sposobnosti i motivacije učenika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12</w:t>
            </w:r>
          </w:p>
        </w:tc>
      </w:tr>
      <w:tr w:rsidR="00F41158" w:rsidRPr="00511F4E" w:rsidTr="00F41158">
        <w:tc>
          <w:tcPr>
            <w:tcW w:w="6816" w:type="dxa"/>
          </w:tcPr>
          <w:p w:rsidR="00F41158" w:rsidRPr="00511F4E" w:rsidRDefault="00F41158" w:rsidP="00F41158">
            <w:r w:rsidRPr="00511F4E">
              <w:t>Upoznavanje učenika, roditelja i učitelja s mogućnostima nastavka školovanja djece s obzirom na potrebe svijeta rada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20</w:t>
            </w:r>
          </w:p>
        </w:tc>
      </w:tr>
      <w:tr w:rsidR="00F41158" w:rsidRPr="00511F4E" w:rsidTr="00F41158">
        <w:tc>
          <w:tcPr>
            <w:tcW w:w="6816" w:type="dxa"/>
          </w:tcPr>
          <w:p w:rsidR="00F41158" w:rsidRPr="00511F4E" w:rsidRDefault="00F41158" w:rsidP="00F41158">
            <w:r w:rsidRPr="00511F4E">
              <w:t xml:space="preserve">Suradnja sa stručnim službama </w:t>
            </w:r>
            <w:r>
              <w:t>HZZ</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8</w:t>
            </w:r>
          </w:p>
        </w:tc>
      </w:tr>
      <w:tr w:rsidR="00F41158" w:rsidRPr="00511F4E" w:rsidTr="00F41158">
        <w:tc>
          <w:tcPr>
            <w:tcW w:w="6816" w:type="dxa"/>
          </w:tcPr>
          <w:p w:rsidR="00F41158" w:rsidRPr="00511F4E" w:rsidRDefault="00F41158" w:rsidP="00F41158">
            <w:r w:rsidRPr="00511F4E">
              <w:t>Savjetodavni rad s učenicima s posebnim potrebama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w:t>
            </w:r>
          </w:p>
        </w:tc>
      </w:tr>
      <w:tr w:rsidR="00F41158" w:rsidRPr="00511F4E" w:rsidTr="00F41158">
        <w:tc>
          <w:tcPr>
            <w:tcW w:w="6816" w:type="dxa"/>
          </w:tcPr>
          <w:p w:rsidR="00F41158" w:rsidRPr="00511F4E" w:rsidRDefault="00F41158" w:rsidP="00F41158">
            <w:pPr>
              <w:rPr>
                <w:b/>
              </w:rPr>
            </w:pPr>
            <w:r w:rsidRPr="00511F4E">
              <w:rPr>
                <w:b/>
              </w:rPr>
              <w:t>2.5. Zdravstvena i socijalna zaštita učenika</w:t>
            </w:r>
          </w:p>
        </w:tc>
        <w:tc>
          <w:tcPr>
            <w:tcW w:w="1134" w:type="dxa"/>
            <w:vAlign w:val="center"/>
          </w:tcPr>
          <w:p w:rsidR="00F41158" w:rsidRPr="00511F4E" w:rsidRDefault="00F41158" w:rsidP="00F41158">
            <w:pPr>
              <w:jc w:val="center"/>
            </w:pPr>
            <w:r w:rsidRPr="00511F4E">
              <w:t>9-6</w:t>
            </w:r>
          </w:p>
        </w:tc>
        <w:tc>
          <w:tcPr>
            <w:tcW w:w="1134" w:type="dxa"/>
            <w:vAlign w:val="center"/>
          </w:tcPr>
          <w:p w:rsidR="00F41158" w:rsidRPr="00511F4E" w:rsidRDefault="00F41158" w:rsidP="00F41158">
            <w:pPr>
              <w:jc w:val="center"/>
              <w:rPr>
                <w:b/>
              </w:rPr>
            </w:pPr>
          </w:p>
        </w:tc>
        <w:tc>
          <w:tcPr>
            <w:tcW w:w="992" w:type="dxa"/>
          </w:tcPr>
          <w:p w:rsidR="00F41158" w:rsidRPr="00511F4E" w:rsidRDefault="00F41158" w:rsidP="00F41158">
            <w:pPr>
              <w:rPr>
                <w:b/>
              </w:rPr>
            </w:pPr>
            <w:r w:rsidRPr="00511F4E">
              <w:rPr>
                <w:b/>
              </w:rPr>
              <w:t>64</w:t>
            </w:r>
          </w:p>
        </w:tc>
      </w:tr>
      <w:tr w:rsidR="00F41158" w:rsidRPr="00511F4E" w:rsidTr="00F41158">
        <w:tc>
          <w:tcPr>
            <w:tcW w:w="6816" w:type="dxa"/>
          </w:tcPr>
          <w:p w:rsidR="00F41158" w:rsidRPr="00511F4E" w:rsidRDefault="00F41158" w:rsidP="00F41158">
            <w:r w:rsidRPr="00511F4E">
              <w:t xml:space="preserve">Sudjelovanje u provođenju zdravstvenog odgoja i obrazovanja i podizanje zdravstvene kulture učenika i drugih suradnika </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42</w:t>
            </w:r>
          </w:p>
        </w:tc>
      </w:tr>
      <w:tr w:rsidR="00F41158" w:rsidRPr="00511F4E" w:rsidTr="00F41158">
        <w:tc>
          <w:tcPr>
            <w:tcW w:w="6816" w:type="dxa"/>
          </w:tcPr>
          <w:p w:rsidR="00F41158" w:rsidRPr="00511F4E" w:rsidRDefault="00F41158" w:rsidP="00F41158">
            <w:r w:rsidRPr="00511F4E">
              <w:t>Pomoć učenicima u ostvarivanju zdravstvene i socijalne zaštite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8</w:t>
            </w:r>
          </w:p>
        </w:tc>
      </w:tr>
      <w:tr w:rsidR="00F41158" w:rsidRPr="00511F4E" w:rsidTr="00F41158">
        <w:tc>
          <w:tcPr>
            <w:tcW w:w="6816" w:type="dxa"/>
          </w:tcPr>
          <w:p w:rsidR="00F41158" w:rsidRPr="00511F4E" w:rsidRDefault="00F41158" w:rsidP="00F41158">
            <w:r w:rsidRPr="00511F4E">
              <w:t>Upoznavanje soc</w:t>
            </w:r>
            <w:r>
              <w:t xml:space="preserve">. </w:t>
            </w:r>
            <w:r w:rsidR="00CC465A" w:rsidRPr="00511F4E">
              <w:t>P</w:t>
            </w:r>
            <w:r w:rsidRPr="00511F4E">
              <w:t>rilika učenika i pomoć učeni</w:t>
            </w:r>
            <w:r>
              <w:t xml:space="preserve">cima </w:t>
            </w:r>
            <w:r w:rsidRPr="00511F4E">
              <w:t xml:space="preserve">u ostvarivanju </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8</w:t>
            </w:r>
          </w:p>
        </w:tc>
      </w:tr>
      <w:tr w:rsidR="00F41158" w:rsidRPr="00511F4E" w:rsidTr="00F41158">
        <w:tc>
          <w:tcPr>
            <w:tcW w:w="6816" w:type="dxa"/>
          </w:tcPr>
          <w:p w:rsidR="00F41158" w:rsidRPr="00511F4E" w:rsidRDefault="00F41158" w:rsidP="00F41158">
            <w:r w:rsidRPr="00511F4E">
              <w:t>Uvažavanje i zastupanje prava učenika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6</w:t>
            </w:r>
          </w:p>
        </w:tc>
      </w:tr>
      <w:tr w:rsidR="00F41158" w:rsidRPr="00511F4E" w:rsidTr="00F41158">
        <w:tc>
          <w:tcPr>
            <w:tcW w:w="6816" w:type="dxa"/>
            <w:tcBorders>
              <w:bottom w:val="single" w:sz="4" w:space="0" w:color="auto"/>
            </w:tcBorders>
            <w:shd w:val="clear" w:color="auto" w:fill="F3F3F3"/>
          </w:tcPr>
          <w:p w:rsidR="00F41158" w:rsidRDefault="00F41158" w:rsidP="00F41158">
            <w:pPr>
              <w:rPr>
                <w:b/>
              </w:rPr>
            </w:pPr>
          </w:p>
          <w:p w:rsidR="00F41158" w:rsidRPr="00511F4E" w:rsidRDefault="00F41158" w:rsidP="00F41158">
            <w:pPr>
              <w:rPr>
                <w:b/>
              </w:rPr>
            </w:pPr>
            <w:r w:rsidRPr="00511F4E">
              <w:rPr>
                <w:b/>
              </w:rPr>
              <w:t>3. ANALIZA REZULTATA(Vrednovanje o</w:t>
            </w:r>
            <w:r>
              <w:rPr>
                <w:b/>
              </w:rPr>
              <w:t>.</w:t>
            </w:r>
            <w:r w:rsidRPr="00511F4E">
              <w:rPr>
                <w:b/>
              </w:rPr>
              <w:t>-</w:t>
            </w:r>
            <w:proofErr w:type="spellStart"/>
            <w:r w:rsidRPr="00511F4E">
              <w:rPr>
                <w:b/>
              </w:rPr>
              <w:t>o</w:t>
            </w:r>
            <w:r>
              <w:rPr>
                <w:b/>
              </w:rPr>
              <w:t>.</w:t>
            </w:r>
            <w:proofErr w:type="spellEnd"/>
            <w:r w:rsidRPr="00511F4E">
              <w:rPr>
                <w:b/>
              </w:rPr>
              <w:t xml:space="preserve"> rezultata, provođenje studijskih analiza, istraživanja i projekata)</w:t>
            </w:r>
          </w:p>
        </w:tc>
        <w:tc>
          <w:tcPr>
            <w:tcW w:w="1134" w:type="dxa"/>
            <w:tcBorders>
              <w:bottom w:val="single" w:sz="4" w:space="0" w:color="auto"/>
            </w:tcBorders>
            <w:shd w:val="clear" w:color="auto" w:fill="F3F3F3"/>
            <w:vAlign w:val="center"/>
          </w:tcPr>
          <w:p w:rsidR="00F41158" w:rsidRPr="00511F4E" w:rsidRDefault="00F41158" w:rsidP="00F41158">
            <w:pPr>
              <w:jc w:val="center"/>
            </w:pPr>
            <w:r w:rsidRPr="00511F4E">
              <w:t>9-6</w:t>
            </w: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pPr>
              <w:rPr>
                <w:b/>
              </w:rPr>
            </w:pPr>
            <w:r w:rsidRPr="00511F4E">
              <w:rPr>
                <w:b/>
              </w:rPr>
              <w:t>42</w:t>
            </w:r>
          </w:p>
        </w:tc>
      </w:tr>
      <w:tr w:rsidR="00F41158" w:rsidRPr="00511F4E" w:rsidTr="00F41158">
        <w:tc>
          <w:tcPr>
            <w:tcW w:w="6816" w:type="dxa"/>
            <w:tcBorders>
              <w:bottom w:val="single" w:sz="4" w:space="0" w:color="auto"/>
            </w:tcBorders>
            <w:shd w:val="clear" w:color="auto" w:fill="F3F3F3"/>
          </w:tcPr>
          <w:p w:rsidR="00F41158" w:rsidRDefault="00F41158" w:rsidP="00F41158">
            <w:pPr>
              <w:rPr>
                <w:b/>
              </w:rPr>
            </w:pPr>
          </w:p>
          <w:p w:rsidR="00F41158" w:rsidRPr="00511F4E" w:rsidRDefault="00F41158" w:rsidP="00F41158">
            <w:pPr>
              <w:rPr>
                <w:b/>
              </w:rPr>
            </w:pPr>
            <w:r w:rsidRPr="00511F4E">
              <w:rPr>
                <w:b/>
              </w:rPr>
              <w:t>4. STRUČNO USAVRŠAVANJE</w:t>
            </w:r>
            <w:r w:rsidRPr="00511F4E">
              <w:t xml:space="preserve"> </w:t>
            </w:r>
            <w:r w:rsidRPr="00511F4E">
              <w:rPr>
                <w:b/>
              </w:rPr>
              <w:t>(Stalni stručni razvoj nositelja odgojno obrazovne aktivnosti)</w:t>
            </w:r>
          </w:p>
        </w:tc>
        <w:tc>
          <w:tcPr>
            <w:tcW w:w="1134" w:type="dxa"/>
            <w:tcBorders>
              <w:bottom w:val="single" w:sz="4" w:space="0" w:color="auto"/>
            </w:tcBorders>
            <w:shd w:val="clear" w:color="auto" w:fill="F3F3F3"/>
            <w:vAlign w:val="center"/>
          </w:tcPr>
          <w:p w:rsidR="00F41158" w:rsidRPr="00511F4E" w:rsidRDefault="00F41158" w:rsidP="00F41158">
            <w:pPr>
              <w:jc w:val="center"/>
            </w:pPr>
            <w:r w:rsidRPr="00511F4E">
              <w:t>9-8</w:t>
            </w: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pPr>
              <w:rPr>
                <w:b/>
              </w:rPr>
            </w:pPr>
            <w:r w:rsidRPr="00511F4E">
              <w:rPr>
                <w:b/>
              </w:rPr>
              <w:t>112</w:t>
            </w:r>
          </w:p>
        </w:tc>
      </w:tr>
      <w:tr w:rsidR="00F41158" w:rsidRPr="00511F4E" w:rsidTr="00F41158">
        <w:tc>
          <w:tcPr>
            <w:tcW w:w="6816" w:type="dxa"/>
          </w:tcPr>
          <w:p w:rsidR="00F41158" w:rsidRPr="00511F4E" w:rsidRDefault="00F41158" w:rsidP="00F41158">
            <w:r w:rsidRPr="00511F4E">
              <w:t>Planiranje i provedba obveznog stručnog usavršavanja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18</w:t>
            </w:r>
          </w:p>
        </w:tc>
      </w:tr>
      <w:tr w:rsidR="00F41158" w:rsidRPr="00511F4E" w:rsidTr="00F41158">
        <w:tc>
          <w:tcPr>
            <w:tcW w:w="6816" w:type="dxa"/>
          </w:tcPr>
          <w:p w:rsidR="00F41158" w:rsidRPr="00511F4E" w:rsidRDefault="00F41158" w:rsidP="00F41158">
            <w:r w:rsidRPr="00511F4E">
              <w:t>Praćenje i pružanje pomoći pripravnicima i učiteljima početnicima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12</w:t>
            </w:r>
          </w:p>
        </w:tc>
      </w:tr>
      <w:tr w:rsidR="00F41158" w:rsidRPr="00511F4E" w:rsidTr="00F41158">
        <w:tc>
          <w:tcPr>
            <w:tcW w:w="6816" w:type="dxa"/>
          </w:tcPr>
          <w:p w:rsidR="00F41158" w:rsidRPr="00511F4E" w:rsidRDefault="00F41158" w:rsidP="00F41158">
            <w:r w:rsidRPr="00511F4E">
              <w:t xml:space="preserve">Suradnja s stručnjacima i ustanovama koje prate odgojno obrazovni sustav i onima koje se bave unaprjeđivanjem odgoja i obrazovanja </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14</w:t>
            </w:r>
          </w:p>
        </w:tc>
      </w:tr>
      <w:tr w:rsidR="00F41158" w:rsidRPr="00511F4E" w:rsidTr="00F41158">
        <w:tc>
          <w:tcPr>
            <w:tcW w:w="6816" w:type="dxa"/>
          </w:tcPr>
          <w:p w:rsidR="00F41158" w:rsidRPr="00511F4E" w:rsidRDefault="00F41158" w:rsidP="00F41158">
            <w:r w:rsidRPr="00511F4E">
              <w:t>Organiziranje i vođenje stručnih rasprava u školi</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6</w:t>
            </w:r>
          </w:p>
        </w:tc>
      </w:tr>
      <w:tr w:rsidR="00F41158" w:rsidRPr="00511F4E" w:rsidTr="00F41158">
        <w:tc>
          <w:tcPr>
            <w:tcW w:w="6816" w:type="dxa"/>
          </w:tcPr>
          <w:p w:rsidR="00F41158" w:rsidRPr="00511F4E" w:rsidRDefault="00F41158" w:rsidP="00F41158">
            <w:r w:rsidRPr="00511F4E">
              <w:t>Angažiranje u odgovarajućim stručnim udruženjima</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12</w:t>
            </w:r>
          </w:p>
        </w:tc>
      </w:tr>
      <w:tr w:rsidR="00F41158" w:rsidRPr="00511F4E" w:rsidTr="00F41158">
        <w:tc>
          <w:tcPr>
            <w:tcW w:w="6816" w:type="dxa"/>
          </w:tcPr>
          <w:p w:rsidR="00F41158" w:rsidRPr="00511F4E" w:rsidRDefault="00F41158" w:rsidP="00F41158">
            <w:r w:rsidRPr="00511F4E">
              <w:t>Praćene znanstvene i stručne literature</w:t>
            </w:r>
          </w:p>
        </w:tc>
        <w:tc>
          <w:tcPr>
            <w:tcW w:w="1134" w:type="dxa"/>
            <w:vAlign w:val="center"/>
          </w:tcPr>
          <w:p w:rsidR="00F41158" w:rsidRPr="00511F4E" w:rsidRDefault="00F41158" w:rsidP="00F41158">
            <w:pPr>
              <w:jc w:val="center"/>
            </w:pPr>
          </w:p>
        </w:tc>
        <w:tc>
          <w:tcPr>
            <w:tcW w:w="1134" w:type="dxa"/>
            <w:vAlign w:val="center"/>
          </w:tcPr>
          <w:p w:rsidR="00F41158" w:rsidRPr="00511F4E" w:rsidRDefault="00F41158" w:rsidP="00F41158">
            <w:pPr>
              <w:jc w:val="center"/>
            </w:pPr>
          </w:p>
        </w:tc>
        <w:tc>
          <w:tcPr>
            <w:tcW w:w="992" w:type="dxa"/>
          </w:tcPr>
          <w:p w:rsidR="00F41158" w:rsidRPr="00511F4E" w:rsidRDefault="00F41158" w:rsidP="00F41158">
            <w:r w:rsidRPr="00511F4E">
              <w:t>50</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pPr>
              <w:rPr>
                <w:color w:val="800000"/>
              </w:rPr>
            </w:pPr>
            <w:r w:rsidRPr="00511F4E">
              <w:rPr>
                <w:b/>
              </w:rPr>
              <w:t>5. VOĐENJE DOKUMENTACIJE (Bibliotečno-informacijska i dokumentacijska djelatnost)</w:t>
            </w:r>
          </w:p>
        </w:tc>
        <w:tc>
          <w:tcPr>
            <w:tcW w:w="1134" w:type="dxa"/>
            <w:tcBorders>
              <w:bottom w:val="single" w:sz="4" w:space="0" w:color="auto"/>
            </w:tcBorders>
            <w:shd w:val="clear" w:color="auto" w:fill="F3F3F3"/>
            <w:vAlign w:val="center"/>
          </w:tcPr>
          <w:p w:rsidR="00F41158" w:rsidRPr="00511F4E" w:rsidRDefault="00F41158" w:rsidP="00F41158">
            <w:pPr>
              <w:jc w:val="center"/>
            </w:pPr>
            <w:r w:rsidRPr="00511F4E">
              <w:t>9-8</w:t>
            </w: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Default="00F41158" w:rsidP="00F41158">
            <w:pPr>
              <w:rPr>
                <w:b/>
              </w:rPr>
            </w:pPr>
          </w:p>
          <w:p w:rsidR="00F41158" w:rsidRPr="00511F4E" w:rsidRDefault="00F41158" w:rsidP="00F41158">
            <w:pPr>
              <w:rPr>
                <w:b/>
              </w:rPr>
            </w:pPr>
            <w:r w:rsidRPr="00511F4E">
              <w:rPr>
                <w:b/>
              </w:rPr>
              <w:t>46</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r w:rsidRPr="00511F4E">
              <w:t>Nabavka znanstveno stručnih časopisa, knjiga i druge literature</w:t>
            </w:r>
          </w:p>
        </w:tc>
        <w:tc>
          <w:tcPr>
            <w:tcW w:w="1134" w:type="dxa"/>
            <w:tcBorders>
              <w:bottom w:val="single" w:sz="4" w:space="0" w:color="auto"/>
            </w:tcBorders>
            <w:shd w:val="clear" w:color="auto" w:fill="F3F3F3"/>
            <w:vAlign w:val="center"/>
          </w:tcPr>
          <w:p w:rsidR="00F41158" w:rsidRPr="00511F4E" w:rsidRDefault="00F41158" w:rsidP="00F41158">
            <w:pPr>
              <w:jc w:val="center"/>
            </w:pP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r w:rsidRPr="00511F4E">
              <w:t>4</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r w:rsidRPr="00511F4E">
              <w:t>Sudjelovanje u uspostavljanju i razvijanju informatizacije škole</w:t>
            </w:r>
          </w:p>
        </w:tc>
        <w:tc>
          <w:tcPr>
            <w:tcW w:w="1134" w:type="dxa"/>
            <w:tcBorders>
              <w:bottom w:val="single" w:sz="4" w:space="0" w:color="auto"/>
            </w:tcBorders>
            <w:shd w:val="clear" w:color="auto" w:fill="F3F3F3"/>
            <w:vAlign w:val="center"/>
          </w:tcPr>
          <w:p w:rsidR="00F41158" w:rsidRPr="00511F4E" w:rsidRDefault="00F41158" w:rsidP="00F41158">
            <w:pPr>
              <w:jc w:val="center"/>
            </w:pP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r w:rsidRPr="00511F4E">
              <w:t>6</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r w:rsidRPr="00511F4E">
              <w:t>Kreiranje i izradba tiskanih materijala za učenike, roditelje</w:t>
            </w:r>
          </w:p>
        </w:tc>
        <w:tc>
          <w:tcPr>
            <w:tcW w:w="1134" w:type="dxa"/>
            <w:tcBorders>
              <w:bottom w:val="single" w:sz="4" w:space="0" w:color="auto"/>
            </w:tcBorders>
            <w:shd w:val="clear" w:color="auto" w:fill="F3F3F3"/>
            <w:vAlign w:val="center"/>
          </w:tcPr>
          <w:p w:rsidR="00F41158" w:rsidRPr="00511F4E" w:rsidRDefault="00F41158" w:rsidP="00F41158">
            <w:pPr>
              <w:jc w:val="center"/>
            </w:pP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r w:rsidRPr="00511F4E">
              <w:t>6</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r w:rsidRPr="00511F4E">
              <w:t>Vođenje dokumentacije</w:t>
            </w:r>
          </w:p>
        </w:tc>
        <w:tc>
          <w:tcPr>
            <w:tcW w:w="1134" w:type="dxa"/>
            <w:tcBorders>
              <w:bottom w:val="single" w:sz="4" w:space="0" w:color="auto"/>
            </w:tcBorders>
            <w:shd w:val="clear" w:color="auto" w:fill="F3F3F3"/>
            <w:vAlign w:val="center"/>
          </w:tcPr>
          <w:p w:rsidR="00F41158" w:rsidRPr="00511F4E" w:rsidRDefault="00F41158" w:rsidP="00F41158">
            <w:pPr>
              <w:jc w:val="center"/>
            </w:pP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r w:rsidRPr="00511F4E">
              <w:t>30</w:t>
            </w:r>
          </w:p>
        </w:tc>
      </w:tr>
      <w:tr w:rsidR="00F41158" w:rsidRPr="00511F4E" w:rsidTr="00F41158">
        <w:tc>
          <w:tcPr>
            <w:tcW w:w="6816" w:type="dxa"/>
            <w:tcBorders>
              <w:bottom w:val="single" w:sz="4" w:space="0" w:color="auto"/>
            </w:tcBorders>
            <w:shd w:val="clear" w:color="auto" w:fill="F3F3F3"/>
          </w:tcPr>
          <w:p w:rsidR="00F41158" w:rsidRPr="00511F4E" w:rsidRDefault="00F41158" w:rsidP="00F41158">
            <w:pPr>
              <w:rPr>
                <w:b/>
              </w:rPr>
            </w:pPr>
            <w:r w:rsidRPr="00511F4E">
              <w:rPr>
                <w:b/>
              </w:rPr>
              <w:t>6. OSTALI POSLOVI</w:t>
            </w:r>
          </w:p>
        </w:tc>
        <w:tc>
          <w:tcPr>
            <w:tcW w:w="1134" w:type="dxa"/>
            <w:tcBorders>
              <w:bottom w:val="single" w:sz="4" w:space="0" w:color="auto"/>
            </w:tcBorders>
            <w:shd w:val="clear" w:color="auto" w:fill="F3F3F3"/>
            <w:vAlign w:val="center"/>
          </w:tcPr>
          <w:p w:rsidR="00F41158" w:rsidRPr="00511F4E" w:rsidRDefault="00F41158" w:rsidP="00F41158">
            <w:pPr>
              <w:jc w:val="center"/>
            </w:pPr>
            <w:r w:rsidRPr="00511F4E">
              <w:t>9-8</w:t>
            </w:r>
          </w:p>
        </w:tc>
        <w:tc>
          <w:tcPr>
            <w:tcW w:w="1134" w:type="dxa"/>
            <w:tcBorders>
              <w:bottom w:val="single" w:sz="4" w:space="0" w:color="auto"/>
            </w:tcBorders>
            <w:shd w:val="clear" w:color="auto" w:fill="F3F3F3"/>
            <w:vAlign w:val="center"/>
          </w:tcPr>
          <w:p w:rsidR="00F41158" w:rsidRPr="00511F4E" w:rsidRDefault="00F41158" w:rsidP="00F41158">
            <w:pPr>
              <w:jc w:val="center"/>
              <w:rPr>
                <w:b/>
              </w:rPr>
            </w:pPr>
          </w:p>
        </w:tc>
        <w:tc>
          <w:tcPr>
            <w:tcW w:w="992" w:type="dxa"/>
            <w:tcBorders>
              <w:bottom w:val="single" w:sz="4" w:space="0" w:color="auto"/>
            </w:tcBorders>
            <w:shd w:val="clear" w:color="auto" w:fill="F3F3F3"/>
          </w:tcPr>
          <w:p w:rsidR="00F41158" w:rsidRPr="00511F4E" w:rsidRDefault="00F41158" w:rsidP="00F41158">
            <w:pPr>
              <w:rPr>
                <w:b/>
              </w:rPr>
            </w:pPr>
            <w:r w:rsidRPr="00511F4E">
              <w:rPr>
                <w:b/>
              </w:rPr>
              <w:t>60</w:t>
            </w:r>
          </w:p>
        </w:tc>
      </w:tr>
      <w:tr w:rsidR="00F41158" w:rsidRPr="00511F4E" w:rsidTr="00F41158">
        <w:tc>
          <w:tcPr>
            <w:tcW w:w="6816" w:type="dxa"/>
            <w:shd w:val="clear" w:color="auto" w:fill="D9D9D9"/>
          </w:tcPr>
          <w:p w:rsidR="00F41158" w:rsidRPr="00511F4E" w:rsidRDefault="00F41158" w:rsidP="00F41158">
            <w:pPr>
              <w:jc w:val="center"/>
              <w:rPr>
                <w:b/>
              </w:rPr>
            </w:pPr>
            <w:r w:rsidRPr="00511F4E">
              <w:rPr>
                <w:b/>
              </w:rPr>
              <w:t>UKUPNO</w:t>
            </w:r>
          </w:p>
        </w:tc>
        <w:tc>
          <w:tcPr>
            <w:tcW w:w="1134" w:type="dxa"/>
            <w:shd w:val="clear" w:color="auto" w:fill="D9D9D9"/>
            <w:vAlign w:val="center"/>
          </w:tcPr>
          <w:p w:rsidR="00F41158" w:rsidRPr="00511F4E" w:rsidRDefault="00F41158" w:rsidP="00F41158">
            <w:pPr>
              <w:jc w:val="center"/>
              <w:rPr>
                <w:b/>
              </w:rPr>
            </w:pPr>
          </w:p>
        </w:tc>
        <w:tc>
          <w:tcPr>
            <w:tcW w:w="1134" w:type="dxa"/>
            <w:shd w:val="clear" w:color="auto" w:fill="D9D9D9"/>
            <w:vAlign w:val="center"/>
          </w:tcPr>
          <w:p w:rsidR="00F41158" w:rsidRPr="00511F4E" w:rsidRDefault="00F41158" w:rsidP="00F41158">
            <w:pPr>
              <w:jc w:val="center"/>
              <w:rPr>
                <w:b/>
              </w:rPr>
            </w:pPr>
          </w:p>
        </w:tc>
        <w:tc>
          <w:tcPr>
            <w:tcW w:w="992" w:type="dxa"/>
            <w:shd w:val="clear" w:color="auto" w:fill="D9D9D9"/>
          </w:tcPr>
          <w:p w:rsidR="00F41158" w:rsidRPr="00511F4E" w:rsidRDefault="00F41158" w:rsidP="00F41158">
            <w:pPr>
              <w:rPr>
                <w:b/>
              </w:rPr>
            </w:pPr>
            <w:r w:rsidRPr="00511F4E">
              <w:rPr>
                <w:b/>
              </w:rPr>
              <w:t>880</w:t>
            </w:r>
          </w:p>
        </w:tc>
      </w:tr>
    </w:tbl>
    <w:p w:rsidR="00F7451E" w:rsidRDefault="00F7451E" w:rsidP="00243D7C">
      <w:pPr>
        <w:pStyle w:val="Bezproreda"/>
        <w:rPr>
          <w:color w:val="0070C0"/>
        </w:rPr>
      </w:pPr>
    </w:p>
    <w:p w:rsidR="00F7451E" w:rsidRDefault="00F7451E" w:rsidP="00243D7C">
      <w:pPr>
        <w:pStyle w:val="Bezproreda"/>
        <w:rPr>
          <w:color w:val="0070C0"/>
        </w:rPr>
      </w:pPr>
    </w:p>
    <w:p w:rsidR="00F7451E" w:rsidRDefault="00F7451E" w:rsidP="00243D7C">
      <w:pPr>
        <w:pStyle w:val="Bezproreda"/>
        <w:rPr>
          <w:color w:val="0070C0"/>
        </w:rPr>
      </w:pPr>
    </w:p>
    <w:p w:rsidR="0099075F" w:rsidRPr="00243D7C" w:rsidRDefault="00CC465A" w:rsidP="00CC465A">
      <w:pPr>
        <w:pStyle w:val="Naslov2"/>
        <w:ind w:left="2835"/>
        <w:jc w:val="left"/>
      </w:pPr>
      <w:bookmarkStart w:id="36" w:name="_Toc463001378"/>
      <w:r>
        <w:lastRenderedPageBreak/>
        <w:t>9.9.</w:t>
      </w:r>
      <w:r w:rsidR="003333F7" w:rsidRPr="00243D7C">
        <w:t xml:space="preserve"> </w:t>
      </w:r>
      <w:r w:rsidR="00C33EC9" w:rsidRPr="00243D7C">
        <w:t xml:space="preserve">PLAN I </w:t>
      </w:r>
      <w:r w:rsidR="0099075F" w:rsidRPr="00243D7C">
        <w:t>PROGRAM RADA PEDAGOGA</w:t>
      </w:r>
      <w:bookmarkEnd w:id="36"/>
    </w:p>
    <w:p w:rsidR="0099075F" w:rsidRPr="00243D7C" w:rsidRDefault="0099075F" w:rsidP="00813182">
      <w:pPr>
        <w:jc w:val="cente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0"/>
        <w:gridCol w:w="1440"/>
        <w:gridCol w:w="2088"/>
      </w:tblGrid>
      <w:tr w:rsidR="0099075F" w:rsidTr="00226FBA">
        <w:tc>
          <w:tcPr>
            <w:tcW w:w="1620" w:type="dxa"/>
            <w:tcBorders>
              <w:top w:val="single" w:sz="4" w:space="0" w:color="auto"/>
              <w:left w:val="single" w:sz="4" w:space="0" w:color="auto"/>
              <w:bottom w:val="single" w:sz="4" w:space="0" w:color="auto"/>
              <w:right w:val="single" w:sz="4" w:space="0" w:color="auto"/>
            </w:tcBorders>
            <w:vAlign w:val="center"/>
          </w:tcPr>
          <w:p w:rsidR="0099075F" w:rsidRDefault="0099075F" w:rsidP="00226FBA">
            <w:pPr>
              <w:jc w:val="center"/>
              <w:rPr>
                <w:b/>
                <w:bCs/>
              </w:rPr>
            </w:pPr>
            <w:r>
              <w:rPr>
                <w:b/>
                <w:bCs/>
              </w:rPr>
              <w:t>Područje rada</w:t>
            </w:r>
          </w:p>
          <w:p w:rsidR="0099075F" w:rsidRDefault="0099075F" w:rsidP="00226FBA">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226FBA" w:rsidRDefault="00226FBA" w:rsidP="00226FBA">
            <w:pPr>
              <w:jc w:val="center"/>
              <w:rPr>
                <w:b/>
              </w:rPr>
            </w:pPr>
          </w:p>
          <w:p w:rsidR="0099075F" w:rsidRPr="00226FBA" w:rsidRDefault="0099075F" w:rsidP="00226FBA">
            <w:pPr>
              <w:jc w:val="center"/>
              <w:rPr>
                <w:b/>
              </w:rPr>
            </w:pPr>
            <w:r w:rsidRPr="00226FBA">
              <w:rPr>
                <w:b/>
              </w:rPr>
              <w:t>Aktivnosti</w:t>
            </w:r>
          </w:p>
        </w:tc>
        <w:tc>
          <w:tcPr>
            <w:tcW w:w="1440" w:type="dxa"/>
            <w:tcBorders>
              <w:top w:val="single" w:sz="4" w:space="0" w:color="auto"/>
              <w:left w:val="single" w:sz="4" w:space="0" w:color="auto"/>
              <w:bottom w:val="single" w:sz="4" w:space="0" w:color="auto"/>
              <w:right w:val="single" w:sz="4" w:space="0" w:color="auto"/>
            </w:tcBorders>
            <w:vAlign w:val="center"/>
          </w:tcPr>
          <w:p w:rsidR="00226FBA" w:rsidRDefault="00226FBA" w:rsidP="00226FBA">
            <w:pPr>
              <w:jc w:val="center"/>
              <w:rPr>
                <w:b/>
                <w:bCs/>
              </w:rPr>
            </w:pPr>
          </w:p>
          <w:p w:rsidR="0099075F" w:rsidRDefault="0099075F" w:rsidP="00226FBA">
            <w:pPr>
              <w:jc w:val="center"/>
              <w:rPr>
                <w:b/>
                <w:bCs/>
              </w:rPr>
            </w:pPr>
            <w:r>
              <w:rPr>
                <w:b/>
                <w:bCs/>
              </w:rPr>
              <w:t>Vrijeme</w:t>
            </w:r>
          </w:p>
        </w:tc>
        <w:tc>
          <w:tcPr>
            <w:tcW w:w="2088" w:type="dxa"/>
            <w:tcBorders>
              <w:top w:val="single" w:sz="4" w:space="0" w:color="auto"/>
              <w:left w:val="single" w:sz="4" w:space="0" w:color="auto"/>
              <w:bottom w:val="single" w:sz="4" w:space="0" w:color="auto"/>
              <w:right w:val="single" w:sz="4" w:space="0" w:color="auto"/>
            </w:tcBorders>
            <w:vAlign w:val="center"/>
          </w:tcPr>
          <w:p w:rsidR="00226FBA" w:rsidRDefault="00226FBA" w:rsidP="00226FBA">
            <w:pPr>
              <w:jc w:val="center"/>
              <w:rPr>
                <w:b/>
                <w:bCs/>
              </w:rPr>
            </w:pPr>
          </w:p>
          <w:p w:rsidR="0099075F" w:rsidRDefault="0099075F" w:rsidP="00226FBA">
            <w:pPr>
              <w:jc w:val="center"/>
              <w:rPr>
                <w:b/>
                <w:bCs/>
              </w:rPr>
            </w:pPr>
            <w:r>
              <w:rPr>
                <w:b/>
                <w:bCs/>
              </w:rPr>
              <w:t>Pokazatelj uspješnosti</w:t>
            </w:r>
          </w:p>
        </w:tc>
      </w:tr>
      <w:tr w:rsidR="0099075F">
        <w:trPr>
          <w:trHeight w:val="981"/>
        </w:trPr>
        <w:tc>
          <w:tcPr>
            <w:tcW w:w="1620" w:type="dxa"/>
            <w:tcBorders>
              <w:top w:val="single" w:sz="4" w:space="0" w:color="auto"/>
              <w:left w:val="single" w:sz="4" w:space="0" w:color="auto"/>
              <w:bottom w:val="single" w:sz="4" w:space="0" w:color="auto"/>
              <w:right w:val="single" w:sz="4" w:space="0" w:color="auto"/>
            </w:tcBorders>
          </w:tcPr>
          <w:p w:rsidR="0099075F" w:rsidRDefault="0099075F">
            <w:r>
              <w:t>1. Planiranje i programiranje rada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pPr>
              <w:jc w:val="both"/>
            </w:pPr>
            <w:r>
              <w:t>-izrada plana i programa rada pedagoga</w:t>
            </w:r>
          </w:p>
          <w:p w:rsidR="0099075F" w:rsidRDefault="0099075F">
            <w:pPr>
              <w:jc w:val="both"/>
            </w:pPr>
            <w:r>
              <w:t>-planiranje rada za godišnji plan rada i sve oblike nastave</w:t>
            </w:r>
          </w:p>
        </w:tc>
        <w:tc>
          <w:tcPr>
            <w:tcW w:w="1440" w:type="dxa"/>
            <w:tcBorders>
              <w:top w:val="single" w:sz="4" w:space="0" w:color="auto"/>
              <w:left w:val="single" w:sz="4" w:space="0" w:color="auto"/>
              <w:bottom w:val="single" w:sz="4" w:space="0" w:color="auto"/>
              <w:right w:val="single" w:sz="4" w:space="0" w:color="auto"/>
            </w:tcBorders>
          </w:tcPr>
          <w:p w:rsidR="0099075F" w:rsidRDefault="001E7B8E">
            <w:r>
              <w:t xml:space="preserve"> </w:t>
            </w:r>
            <w:r w:rsidR="0099075F">
              <w:t>rujan</w:t>
            </w:r>
          </w:p>
          <w:p w:rsidR="0099075F" w:rsidRDefault="0099075F"/>
        </w:tc>
        <w:tc>
          <w:tcPr>
            <w:tcW w:w="2088" w:type="dxa"/>
            <w:tcBorders>
              <w:top w:val="single" w:sz="4" w:space="0" w:color="auto"/>
              <w:left w:val="single" w:sz="4" w:space="0" w:color="auto"/>
              <w:bottom w:val="single" w:sz="4" w:space="0" w:color="auto"/>
              <w:right w:val="single" w:sz="4" w:space="0" w:color="auto"/>
            </w:tcBorders>
          </w:tcPr>
          <w:p w:rsidR="0099075F" w:rsidRDefault="0099075F">
            <w:r>
              <w:t>Nastavničko vijeće,</w:t>
            </w:r>
          </w:p>
          <w:p w:rsidR="0099075F" w:rsidRDefault="0099075F">
            <w:r>
              <w:t>Školski odbor</w:t>
            </w:r>
          </w:p>
        </w:tc>
      </w:tr>
      <w:tr w:rsidR="0099075F" w:rsidTr="00AB6F09">
        <w:trPr>
          <w:trHeight w:val="4206"/>
        </w:trPr>
        <w:tc>
          <w:tcPr>
            <w:tcW w:w="1620" w:type="dxa"/>
            <w:tcBorders>
              <w:top w:val="single" w:sz="4" w:space="0" w:color="auto"/>
              <w:left w:val="single" w:sz="4" w:space="0" w:color="auto"/>
              <w:bottom w:val="single" w:sz="4" w:space="0" w:color="auto"/>
              <w:right w:val="single" w:sz="4" w:space="0" w:color="auto"/>
            </w:tcBorders>
          </w:tcPr>
          <w:p w:rsidR="0099075F" w:rsidRDefault="0099075F">
            <w:r>
              <w:t>2. Rad s nastavnicima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r>
              <w:t>-stručna pomoć nastavnicima koji nemaju potrebno pedagoško – psihološko obrazovanje</w:t>
            </w:r>
          </w:p>
          <w:p w:rsidR="0099075F" w:rsidRDefault="0099075F">
            <w:r>
              <w:t>-mentorstvo</w:t>
            </w:r>
            <w:r w:rsidR="00847B01">
              <w:t xml:space="preserve"> za pripravnike</w:t>
            </w:r>
          </w:p>
          <w:p w:rsidR="0099075F" w:rsidRDefault="0099075F">
            <w:r>
              <w:t>-posjeta nastavi pripravnicima</w:t>
            </w:r>
          </w:p>
          <w:p w:rsidR="0099075F" w:rsidRDefault="0099075F">
            <w:r>
              <w:t>-uvođenje pripravnika u odgojno obrazovni rad (izrada programa stažiranja)</w:t>
            </w:r>
          </w:p>
          <w:p w:rsidR="0099075F" w:rsidRDefault="0099075F">
            <w:r>
              <w:t>-suradnja s profesorima u izradi izvedbenih planova i programa i programa  i individualnog stručnog usavršavanja</w:t>
            </w:r>
          </w:p>
          <w:p w:rsidR="0099075F" w:rsidRDefault="0099075F">
            <w:r>
              <w:t xml:space="preserve">-upoznavanje i praćenje nastavnika  sa vođenjem pedagoške dokumentacije u školi ( predlaganje poboljšanja) </w:t>
            </w:r>
          </w:p>
          <w:p w:rsidR="0099075F" w:rsidRDefault="0099075F">
            <w:r>
              <w:t xml:space="preserve">-pomoć nastavnicima u rješavanju problema </w:t>
            </w:r>
          </w:p>
          <w:p w:rsidR="0099075F" w:rsidRDefault="0099075F" w:rsidP="001E7B8E">
            <w:r>
              <w:t>( negativne ocijene, izostanci, disciplina, obiteljski problemi)</w:t>
            </w:r>
          </w:p>
        </w:tc>
        <w:tc>
          <w:tcPr>
            <w:tcW w:w="1440" w:type="dxa"/>
            <w:tcBorders>
              <w:top w:val="single" w:sz="4" w:space="0" w:color="auto"/>
              <w:left w:val="single" w:sz="4" w:space="0" w:color="auto"/>
              <w:bottom w:val="single" w:sz="4" w:space="0" w:color="auto"/>
              <w:right w:val="single" w:sz="4" w:space="0" w:color="auto"/>
            </w:tcBorders>
          </w:tcPr>
          <w:p w:rsidR="00813182" w:rsidRDefault="0099075F">
            <w:r>
              <w:t>rujan, tijekom godine</w:t>
            </w:r>
          </w:p>
          <w:p w:rsidR="00813182" w:rsidRPr="00813182" w:rsidRDefault="00813182" w:rsidP="00813182"/>
          <w:p w:rsidR="0099075F" w:rsidRPr="00813182" w:rsidRDefault="0099075F" w:rsidP="00813182"/>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p w:rsidR="0099075F" w:rsidRDefault="0099075F"/>
          <w:p w:rsidR="0099075F" w:rsidRDefault="0099075F"/>
          <w:p w:rsidR="0099075F" w:rsidRDefault="0099075F"/>
          <w:p w:rsidR="00AB6F09" w:rsidRDefault="00AB6F09"/>
          <w:p w:rsidR="00AB6F09" w:rsidRPr="00AB6F09" w:rsidRDefault="00AB6F09" w:rsidP="00AB6F09"/>
          <w:p w:rsidR="00AB6F09" w:rsidRPr="00AB6F09" w:rsidRDefault="00AB6F09" w:rsidP="00AB6F09"/>
          <w:p w:rsidR="00AB6F09" w:rsidRPr="00AB6F09" w:rsidRDefault="00AB6F09" w:rsidP="00AB6F09"/>
          <w:p w:rsidR="00AB6F09" w:rsidRPr="00AB6F09" w:rsidRDefault="00AB6F09" w:rsidP="00AB6F09"/>
          <w:p w:rsidR="00AB6F09" w:rsidRPr="00AB6F09" w:rsidRDefault="00AB6F09" w:rsidP="00AB6F09"/>
          <w:p w:rsidR="00AB6F09" w:rsidRPr="00AB6F09" w:rsidRDefault="00AB6F09" w:rsidP="00AB6F09"/>
          <w:p w:rsidR="0099075F" w:rsidRPr="00AB6F09" w:rsidRDefault="0099075F" w:rsidP="00AB6F09"/>
        </w:tc>
      </w:tr>
      <w:tr w:rsidR="0099075F" w:rsidTr="00AB6F09">
        <w:trPr>
          <w:trHeight w:val="2834"/>
        </w:trPr>
        <w:tc>
          <w:tcPr>
            <w:tcW w:w="1620" w:type="dxa"/>
            <w:tcBorders>
              <w:top w:val="single" w:sz="4" w:space="0" w:color="auto"/>
              <w:left w:val="single" w:sz="4" w:space="0" w:color="auto"/>
              <w:bottom w:val="single" w:sz="4" w:space="0" w:color="auto"/>
              <w:right w:val="single" w:sz="4" w:space="0" w:color="auto"/>
            </w:tcBorders>
          </w:tcPr>
          <w:p w:rsidR="0099075F" w:rsidRDefault="0099075F">
            <w:r>
              <w:t>3. Rad s učenicima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r>
              <w:t>-rješavanje problema (školski neuspjeh, adolescentne krize, poremećaj ponašanja, kriza identiteta</w:t>
            </w:r>
            <w:r w:rsidR="0080454C">
              <w:t>)</w:t>
            </w:r>
          </w:p>
          <w:p w:rsidR="0099075F" w:rsidRDefault="0099075F">
            <w:r>
              <w:t>-načini poticanja boljeg uspjeha u učenju</w:t>
            </w:r>
          </w:p>
          <w:p w:rsidR="0099075F" w:rsidRDefault="0099075F">
            <w:r>
              <w:t>-nedolično ponašanje- pedagoške mjere</w:t>
            </w:r>
          </w:p>
          <w:p w:rsidR="0099075F" w:rsidRDefault="0099075F">
            <w:r>
              <w:t>-razvijanje sustava vrijednosti  (humanih, moralnih,  radn</w:t>
            </w:r>
            <w:r w:rsidR="002C6840">
              <w:t xml:space="preserve">ih ) na satu razrednika i Vijeću </w:t>
            </w:r>
            <w:r>
              <w:t xml:space="preserve"> učenika</w:t>
            </w:r>
          </w:p>
          <w:p w:rsidR="0099075F" w:rsidRDefault="0099075F">
            <w:r>
              <w:t>-pomoć i podrška učenicima u izboru izvannastavnih aktivnosti</w:t>
            </w:r>
          </w:p>
          <w:p w:rsidR="0099075F" w:rsidRDefault="0099075F">
            <w:r>
              <w:t>-školski preventivni program</w:t>
            </w:r>
          </w:p>
          <w:p w:rsidR="0099075F" w:rsidRDefault="0099075F">
            <w:r>
              <w:t>(nasilje u obitelji</w:t>
            </w:r>
            <w:r w:rsidR="0080454C">
              <w:t>,</w:t>
            </w:r>
            <w:r>
              <w:t xml:space="preserve">  školi , društvu)</w:t>
            </w:r>
          </w:p>
          <w:p w:rsidR="0099075F" w:rsidRDefault="0099075F">
            <w:pPr>
              <w:ind w:left="360"/>
            </w:pPr>
          </w:p>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p w:rsidR="0099075F" w:rsidRDefault="0099075F">
            <w:r>
              <w:t>X, II, V mjesec</w:t>
            </w:r>
          </w:p>
        </w:tc>
        <w:tc>
          <w:tcPr>
            <w:tcW w:w="2088" w:type="dxa"/>
            <w:tcBorders>
              <w:top w:val="single" w:sz="4" w:space="0" w:color="auto"/>
              <w:left w:val="single" w:sz="4" w:space="0" w:color="auto"/>
              <w:bottom w:val="single" w:sz="4" w:space="0" w:color="auto"/>
              <w:right w:val="single" w:sz="4" w:space="0" w:color="auto"/>
            </w:tcBorders>
          </w:tcPr>
          <w:p w:rsidR="0099075F" w:rsidRDefault="0099075F">
            <w:r>
              <w:t>ankete , izostanci</w:t>
            </w:r>
          </w:p>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4. Rad s roditeljima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r>
              <w:t>-upoznavanje roditelja s mogućnosti</w:t>
            </w:r>
            <w:r w:rsidR="002C6840">
              <w:t>ma i sposobnostima djeteta prema</w:t>
            </w:r>
            <w:r>
              <w:t xml:space="preserve"> zahtjevu programa</w:t>
            </w:r>
          </w:p>
          <w:p w:rsidR="0099075F" w:rsidRDefault="0099075F">
            <w:r>
              <w:t xml:space="preserve">-suradnja pedagoga, razrednika i roditelja radi poboljšanja komunikacije i postizanja boljeg uspjeha </w:t>
            </w:r>
          </w:p>
          <w:p w:rsidR="0099075F" w:rsidRDefault="0099075F">
            <w:r>
              <w:t>-pojedinačni i skupni rad s roditeljima</w:t>
            </w:r>
          </w:p>
          <w:p w:rsidR="0099075F" w:rsidRDefault="0099075F">
            <w:r>
              <w:t>-suradnja pedagoga i profesora radi unapređivana odgojno obrazovnog procesa ( metode i postupci kvalitetnijeg aktiviranja učenika, primjena audio- vizualnih nastavnih sredstava i pomagala, novih nastavnih metoda rada)</w:t>
            </w:r>
          </w:p>
          <w:p w:rsidR="0099075F" w:rsidRDefault="0099075F">
            <w:r>
              <w:t>-edukacija roditelja o odgojnoj problematici</w:t>
            </w:r>
          </w:p>
          <w:p w:rsidR="0099075F" w:rsidRDefault="0099075F">
            <w:r>
              <w:t>-predavanja na vijeću roditelja, roditeljskim sastancima o drogi, nasilju, odgovornom roditeljstvu</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2076C2" w:rsidRDefault="002076C2"/>
          <w:p w:rsidR="002076C2" w:rsidRDefault="002076C2"/>
          <w:p w:rsidR="002076C2" w:rsidRDefault="002076C2"/>
          <w:p w:rsidR="002076C2" w:rsidRDefault="002076C2"/>
          <w:p w:rsidR="002076C2" w:rsidRDefault="002076C2"/>
          <w:p w:rsidR="002076C2" w:rsidRDefault="002076C2"/>
          <w:p w:rsidR="002076C2" w:rsidRDefault="002076C2"/>
          <w:p w:rsidR="002076C2" w:rsidRDefault="002076C2"/>
          <w:p w:rsidR="002076C2" w:rsidRDefault="002076C2"/>
          <w:p w:rsidR="002076C2" w:rsidRDefault="002076C2"/>
          <w:p w:rsidR="002076C2" w:rsidRDefault="002076C2"/>
          <w:p w:rsidR="00FA58DA" w:rsidRDefault="00FA58DA"/>
          <w:p w:rsidR="003B5B5C" w:rsidRDefault="003B5B5C"/>
          <w:p w:rsidR="003B5B5C" w:rsidRDefault="003B5B5C"/>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lastRenderedPageBreak/>
              <w:t>5. Rad sa stručnim tijelima</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-sudjelovanje u radu Razrednih vijeća i Nastavničkog Vijeća</w:t>
            </w:r>
          </w:p>
          <w:p w:rsidR="0099075F" w:rsidRDefault="0099075F">
            <w:r>
              <w:t>-analiza uspjeha uč</w:t>
            </w:r>
            <w:r w:rsidR="00AB6F09">
              <w:t xml:space="preserve">enika na kraju </w:t>
            </w:r>
            <w:r>
              <w:t xml:space="preserve"> </w:t>
            </w:r>
            <w:proofErr w:type="spellStart"/>
            <w:r>
              <w:t>kraju</w:t>
            </w:r>
            <w:proofErr w:type="spellEnd"/>
            <w:r>
              <w:t xml:space="preserve"> nastavne i na kraju školske godine- prijedlozi za poboljšanje</w:t>
            </w:r>
          </w:p>
          <w:p w:rsidR="0099075F" w:rsidRDefault="0099075F">
            <w:r>
              <w:t>-prijedlozi pedagoških mjera (sa povjerenstva )</w:t>
            </w:r>
          </w:p>
          <w:p w:rsidR="0099075F" w:rsidRDefault="0099075F">
            <w:r>
              <w:t>-predavanje na razrednim vijećima</w:t>
            </w:r>
          </w:p>
          <w:p w:rsidR="0099075F" w:rsidRDefault="0099075F">
            <w:r>
              <w:t>-prezentacija istraživanja</w:t>
            </w:r>
          </w:p>
          <w:p w:rsidR="0099075F" w:rsidRDefault="0099075F"/>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6. Upisi učenika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r>
              <w:t>-sudjelovanje u  formiranju razrednih odjeljenja</w:t>
            </w:r>
          </w:p>
          <w:p w:rsidR="0099075F" w:rsidRDefault="0099075F"/>
        </w:tc>
        <w:tc>
          <w:tcPr>
            <w:tcW w:w="1440" w:type="dxa"/>
            <w:tcBorders>
              <w:top w:val="single" w:sz="4" w:space="0" w:color="auto"/>
              <w:left w:val="single" w:sz="4" w:space="0" w:color="auto"/>
              <w:bottom w:val="single" w:sz="4" w:space="0" w:color="auto"/>
              <w:right w:val="single" w:sz="4" w:space="0" w:color="auto"/>
            </w:tcBorders>
          </w:tcPr>
          <w:p w:rsidR="0099075F" w:rsidRDefault="0025448A">
            <w:r>
              <w:t>III, IV,</w:t>
            </w:r>
            <w:r w:rsidR="0099075F">
              <w:t xml:space="preserve"> VIII </w:t>
            </w:r>
          </w:p>
          <w:p w:rsidR="0099075F" w:rsidRDefault="0099075F">
            <w:r>
              <w:t>mjesec</w:t>
            </w:r>
          </w:p>
        </w:tc>
        <w:tc>
          <w:tcPr>
            <w:tcW w:w="2088" w:type="dxa"/>
            <w:tcBorders>
              <w:top w:val="single" w:sz="4" w:space="0" w:color="auto"/>
              <w:left w:val="single" w:sz="4" w:space="0" w:color="auto"/>
              <w:bottom w:val="single" w:sz="4" w:space="0" w:color="auto"/>
              <w:right w:val="single" w:sz="4" w:space="0" w:color="auto"/>
            </w:tcBorders>
          </w:tcPr>
          <w:p w:rsidR="0099075F" w:rsidRDefault="0099075F"/>
        </w:tc>
      </w:tr>
      <w:tr w:rsidR="0099075F">
        <w:tc>
          <w:tcPr>
            <w:tcW w:w="1620" w:type="dxa"/>
            <w:tcBorders>
              <w:top w:val="single" w:sz="4" w:space="0" w:color="auto"/>
              <w:left w:val="single" w:sz="4" w:space="0" w:color="auto"/>
              <w:bottom w:val="single" w:sz="4" w:space="0" w:color="auto"/>
              <w:right w:val="single" w:sz="4" w:space="0" w:color="auto"/>
            </w:tcBorders>
          </w:tcPr>
          <w:p w:rsidR="00AB6F09" w:rsidRDefault="00AB6F09">
            <w:r>
              <w:t>7.</w:t>
            </w:r>
          </w:p>
          <w:p w:rsidR="0099075F" w:rsidRDefault="0099075F">
            <w:r>
              <w:t xml:space="preserve">Organizacija završnih ispita </w:t>
            </w:r>
          </w:p>
        </w:tc>
        <w:tc>
          <w:tcPr>
            <w:tcW w:w="5400" w:type="dxa"/>
            <w:tcBorders>
              <w:top w:val="single" w:sz="4" w:space="0" w:color="auto"/>
              <w:left w:val="single" w:sz="4" w:space="0" w:color="auto"/>
              <w:bottom w:val="single" w:sz="4" w:space="0" w:color="auto"/>
              <w:right w:val="single" w:sz="4" w:space="0" w:color="auto"/>
            </w:tcBorders>
          </w:tcPr>
          <w:p w:rsidR="0099075F" w:rsidRDefault="002C6840">
            <w:r>
              <w:t>-pripremanje sjednica  P</w:t>
            </w:r>
            <w:r w:rsidR="0080454C">
              <w:t xml:space="preserve">rosudbenog </w:t>
            </w:r>
            <w:r w:rsidR="0099075F">
              <w:t xml:space="preserve"> odbora</w:t>
            </w:r>
          </w:p>
          <w:p w:rsidR="0099075F" w:rsidRDefault="0099075F">
            <w:r>
              <w:t>-sastavljanje izvješća o rezultatima mature odnosno završnog ispita</w:t>
            </w:r>
          </w:p>
          <w:p w:rsidR="0099075F" w:rsidRDefault="0071600A">
            <w:r>
              <w:t>-prijave za</w:t>
            </w:r>
            <w:r w:rsidR="0099075F">
              <w:t xml:space="preserve"> završni ispit</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VI, IX , I mjesec</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p w:rsidR="0099075F" w:rsidRDefault="0099075F"/>
          <w:p w:rsidR="0099075F" w:rsidRDefault="0099075F"/>
          <w:p w:rsidR="0099075F" w:rsidRDefault="0099075F"/>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8. Rad na</w:t>
            </w:r>
          </w:p>
          <w:p w:rsidR="0099075F" w:rsidRDefault="0099075F">
            <w:r>
              <w:t>pedagoškoj dokumentaciji</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 praćenje i ažuriranje pedagoške dokumentacije (dnevnici, matične knjige, upisnice, zapisnici o provedenim razlikovnim ili dopunskim ispitima, svjedodžbe)</w:t>
            </w:r>
          </w:p>
          <w:p w:rsidR="0099075F" w:rsidRDefault="0099075F"/>
          <w:p w:rsidR="0099075F" w:rsidRDefault="0099075F"/>
        </w:tc>
        <w:tc>
          <w:tcPr>
            <w:tcW w:w="1440"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9. Statistika</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-analiza uspjeha uč</w:t>
            </w:r>
            <w:r w:rsidR="00AB6F09">
              <w:t>enika na kraju nastavne godine</w:t>
            </w:r>
          </w:p>
          <w:p w:rsidR="0099075F" w:rsidRDefault="0099075F">
            <w:r>
              <w:t xml:space="preserve">-popunjavanje </w:t>
            </w:r>
            <w:r w:rsidR="00085C2E">
              <w:t xml:space="preserve">matice Škole za početak i kraj </w:t>
            </w:r>
            <w:r>
              <w:t>školske godine</w:t>
            </w:r>
          </w:p>
          <w:p w:rsidR="0099075F" w:rsidRDefault="0099075F">
            <w:r>
              <w:t>-popunjavanje sta</w:t>
            </w:r>
            <w:r w:rsidR="00085C2E">
              <w:t xml:space="preserve">tističkih listi za početak i  </w:t>
            </w:r>
            <w:r>
              <w:t>kraj šk. godine ( Hrvatski Zavod za statistiku)</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r>
              <w:t>ankete, roditeljski sastanci</w:t>
            </w:r>
          </w:p>
          <w:p w:rsidR="0099075F" w:rsidRDefault="0099075F"/>
          <w:p w:rsidR="00813182" w:rsidRDefault="00813182"/>
          <w:p w:rsidR="0099075F" w:rsidRDefault="0099075F"/>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10. Akcijsko istraživanje</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 izostanci učenika  (mjere za poboljšanje</w:t>
            </w:r>
            <w:r w:rsidR="00813182">
              <w:t>)</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I mjesec</w:t>
            </w:r>
          </w:p>
        </w:tc>
        <w:tc>
          <w:tcPr>
            <w:tcW w:w="2088" w:type="dxa"/>
            <w:tcBorders>
              <w:top w:val="single" w:sz="4" w:space="0" w:color="auto"/>
              <w:left w:val="single" w:sz="4" w:space="0" w:color="auto"/>
              <w:bottom w:val="single" w:sz="4" w:space="0" w:color="auto"/>
              <w:right w:val="single" w:sz="4" w:space="0" w:color="auto"/>
            </w:tcBorders>
          </w:tcPr>
          <w:p w:rsidR="0099075F" w:rsidRDefault="0099075F">
            <w:r>
              <w:t>ankete, roditeljski sastanci</w:t>
            </w:r>
          </w:p>
          <w:p w:rsidR="0099075F" w:rsidRDefault="0099075F"/>
        </w:tc>
      </w:tr>
      <w:tr w:rsidR="0099075F" w:rsidTr="00C33EC9">
        <w:trPr>
          <w:trHeight w:val="2615"/>
        </w:trPr>
        <w:tc>
          <w:tcPr>
            <w:tcW w:w="1620" w:type="dxa"/>
            <w:tcBorders>
              <w:top w:val="single" w:sz="4" w:space="0" w:color="auto"/>
              <w:left w:val="single" w:sz="4" w:space="0" w:color="auto"/>
              <w:bottom w:val="single" w:sz="4" w:space="0" w:color="auto"/>
              <w:right w:val="single" w:sz="4" w:space="0" w:color="auto"/>
            </w:tcBorders>
          </w:tcPr>
          <w:p w:rsidR="0099075F" w:rsidRDefault="0099075F">
            <w:r>
              <w:t>11. Ostali poslovi</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-natjecanje učenika</w:t>
            </w:r>
          </w:p>
          <w:p w:rsidR="0099075F" w:rsidRDefault="0099075F">
            <w:r>
              <w:t>-organizacija maturalne zabave</w:t>
            </w:r>
          </w:p>
          <w:p w:rsidR="0099075F" w:rsidRDefault="0099075F">
            <w:r>
              <w:t>-organizacija učeničkih ekskurzija</w:t>
            </w:r>
          </w:p>
          <w:p w:rsidR="0099075F" w:rsidRDefault="0099075F">
            <w:r>
              <w:t>-stručni ispiti</w:t>
            </w:r>
          </w:p>
          <w:p w:rsidR="0099075F" w:rsidRDefault="0099075F">
            <w:r>
              <w:t>-otvaranje zapisnika</w:t>
            </w:r>
          </w:p>
          <w:p w:rsidR="0099075F" w:rsidRDefault="0099075F">
            <w:r>
              <w:t>-naručivanje pedagoške dokumentacije ( tiskanice, razredne knjige,  matične knjige, zadaćnice, sv</w:t>
            </w:r>
            <w:r w:rsidR="0071600A">
              <w:t>jedodžbe i ostalo)</w:t>
            </w:r>
          </w:p>
          <w:p w:rsidR="0099075F" w:rsidRPr="00F26CEC" w:rsidRDefault="00813182" w:rsidP="00813182">
            <w:r w:rsidRPr="00F26CEC">
              <w:t>- administrator imenika za Školu</w:t>
            </w:r>
          </w:p>
          <w:p w:rsidR="00544D9E" w:rsidRDefault="00544D9E" w:rsidP="00813182">
            <w:pPr>
              <w:rPr>
                <w:b/>
              </w:rPr>
            </w:pPr>
          </w:p>
          <w:p w:rsidR="00544D9E" w:rsidRDefault="00544D9E" w:rsidP="00813182">
            <w:pPr>
              <w:rPr>
                <w:b/>
              </w:rPr>
            </w:pPr>
          </w:p>
          <w:p w:rsidR="00CC465A" w:rsidRDefault="00CC465A" w:rsidP="00813182">
            <w:pPr>
              <w:rPr>
                <w:b/>
              </w:rPr>
            </w:pPr>
          </w:p>
          <w:p w:rsidR="00544D9E" w:rsidRPr="004F7764" w:rsidRDefault="00544D9E" w:rsidP="00813182"/>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2076C2" w:rsidRDefault="002076C2"/>
          <w:p w:rsidR="002076C2" w:rsidRDefault="002076C2"/>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p w:rsidR="00F238F4" w:rsidRDefault="00F238F4"/>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12. Suradnja s drugim institucijama</w:t>
            </w:r>
          </w:p>
          <w:p w:rsidR="0099075F" w:rsidRDefault="0099075F"/>
        </w:tc>
        <w:tc>
          <w:tcPr>
            <w:tcW w:w="5400" w:type="dxa"/>
            <w:tcBorders>
              <w:top w:val="single" w:sz="4" w:space="0" w:color="auto"/>
              <w:left w:val="single" w:sz="4" w:space="0" w:color="auto"/>
              <w:bottom w:val="single" w:sz="4" w:space="0" w:color="auto"/>
              <w:right w:val="single" w:sz="4" w:space="0" w:color="auto"/>
            </w:tcBorders>
          </w:tcPr>
          <w:p w:rsidR="0099075F" w:rsidRDefault="0099075F">
            <w:r>
              <w:t>-suradnja sa Centrom za socijalnu skrb</w:t>
            </w:r>
          </w:p>
          <w:p w:rsidR="0080454C" w:rsidRDefault="0080454C">
            <w:r>
              <w:t>-suradnja s Obiteljski</w:t>
            </w:r>
            <w:r w:rsidR="0070530C">
              <w:t xml:space="preserve">m </w:t>
            </w:r>
            <w:r>
              <w:t xml:space="preserve"> centrom  u Šibeniku</w:t>
            </w:r>
          </w:p>
          <w:p w:rsidR="0099075F" w:rsidRDefault="0099075F">
            <w:r>
              <w:t>-suradnja sa Domom zdravlja</w:t>
            </w:r>
          </w:p>
          <w:p w:rsidR="0099075F" w:rsidRDefault="0099075F">
            <w:r>
              <w:t>-suradnja s MUP- om</w:t>
            </w:r>
          </w:p>
          <w:p w:rsidR="0099075F" w:rsidRDefault="0099075F">
            <w:r>
              <w:lastRenderedPageBreak/>
              <w:t>-suradnja sa drugim školama</w:t>
            </w:r>
          </w:p>
          <w:p w:rsidR="0099075F" w:rsidRDefault="0099075F">
            <w:r>
              <w:t>-suradnja sa Ministarstvom znanosti obrazovanja i športa</w:t>
            </w:r>
          </w:p>
          <w:p w:rsidR="0099075F" w:rsidRDefault="0099075F">
            <w:r>
              <w:t>-suradnja sa Županijskim uredom za prosvjetu</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lastRenderedPageBreak/>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p w:rsidR="0099075F" w:rsidRDefault="0099075F"/>
        </w:tc>
      </w:tr>
      <w:tr w:rsidR="0099075F">
        <w:trPr>
          <w:trHeight w:val="2765"/>
        </w:trPr>
        <w:tc>
          <w:tcPr>
            <w:tcW w:w="1620" w:type="dxa"/>
            <w:tcBorders>
              <w:top w:val="single" w:sz="4" w:space="0" w:color="auto"/>
              <w:left w:val="single" w:sz="4" w:space="0" w:color="auto"/>
              <w:bottom w:val="single" w:sz="4" w:space="0" w:color="auto"/>
              <w:right w:val="single" w:sz="4" w:space="0" w:color="auto"/>
            </w:tcBorders>
          </w:tcPr>
          <w:p w:rsidR="0099075F" w:rsidRDefault="0099075F">
            <w:r>
              <w:lastRenderedPageBreak/>
              <w:t>13. Stručno usavršavanje</w:t>
            </w:r>
          </w:p>
        </w:tc>
        <w:tc>
          <w:tcPr>
            <w:tcW w:w="5400" w:type="dxa"/>
            <w:tcBorders>
              <w:top w:val="single" w:sz="4" w:space="0" w:color="auto"/>
              <w:left w:val="single" w:sz="4" w:space="0" w:color="auto"/>
              <w:bottom w:val="single" w:sz="4" w:space="0" w:color="auto"/>
              <w:right w:val="single" w:sz="4" w:space="0" w:color="auto"/>
            </w:tcBorders>
          </w:tcPr>
          <w:p w:rsidR="0099075F" w:rsidRDefault="0099075F">
            <w:r>
              <w:t>-sudjelovanje u radu aktiva stručnih suradnika Šibensko – kninske županije</w:t>
            </w:r>
          </w:p>
          <w:p w:rsidR="0099075F" w:rsidRDefault="0099075F">
            <w:r>
              <w:t>-sudjelovanje u radu</w:t>
            </w:r>
            <w:r w:rsidR="0070530C">
              <w:t xml:space="preserve"> </w:t>
            </w:r>
            <w:r>
              <w:t>aktiva stručnih suradnika pedagoga</w:t>
            </w:r>
            <w:r w:rsidR="0070530C">
              <w:t xml:space="preserve"> </w:t>
            </w:r>
            <w:r>
              <w:t xml:space="preserve"> u Splitu ( edukacija)</w:t>
            </w:r>
          </w:p>
          <w:p w:rsidR="0099075F" w:rsidRDefault="0099075F">
            <w:r>
              <w:t>-  sudjelovanje u radu škole  pedagoga</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813182" w:rsidRDefault="00813182"/>
        </w:tc>
      </w:tr>
      <w:tr w:rsidR="0099075F">
        <w:tc>
          <w:tcPr>
            <w:tcW w:w="1620" w:type="dxa"/>
            <w:tcBorders>
              <w:top w:val="single" w:sz="4" w:space="0" w:color="auto"/>
              <w:left w:val="single" w:sz="4" w:space="0" w:color="auto"/>
              <w:bottom w:val="single" w:sz="4" w:space="0" w:color="auto"/>
              <w:right w:val="single" w:sz="4" w:space="0" w:color="auto"/>
            </w:tcBorders>
          </w:tcPr>
          <w:p w:rsidR="0099075F" w:rsidRDefault="0099075F">
            <w:r>
              <w:t>14. Suradnja s ravnateljem škole</w:t>
            </w:r>
          </w:p>
        </w:tc>
        <w:tc>
          <w:tcPr>
            <w:tcW w:w="5400" w:type="dxa"/>
            <w:tcBorders>
              <w:top w:val="single" w:sz="4" w:space="0" w:color="auto"/>
              <w:left w:val="single" w:sz="4" w:space="0" w:color="auto"/>
              <w:bottom w:val="single" w:sz="4" w:space="0" w:color="auto"/>
              <w:right w:val="single" w:sz="4" w:space="0" w:color="auto"/>
            </w:tcBorders>
          </w:tcPr>
          <w:p w:rsidR="0099075F" w:rsidRDefault="00813182">
            <w:r>
              <w:t xml:space="preserve">-godišnji </w:t>
            </w:r>
            <w:r w:rsidR="0099075F">
              <w:t xml:space="preserve"> plan i program škole</w:t>
            </w:r>
          </w:p>
          <w:p w:rsidR="00783859" w:rsidRDefault="00783859">
            <w:r>
              <w:t>-školski kurikulum</w:t>
            </w:r>
          </w:p>
          <w:p w:rsidR="0099075F" w:rsidRDefault="0099075F">
            <w:r>
              <w:t>-izvedbeni planovi i programi</w:t>
            </w:r>
          </w:p>
          <w:p w:rsidR="0099075F" w:rsidRDefault="0099075F">
            <w:r>
              <w:t>-opremljenost programa</w:t>
            </w:r>
          </w:p>
          <w:p w:rsidR="0099075F" w:rsidRDefault="0099075F">
            <w:r>
              <w:t>-stručna zastupljenost nastavnog procesa</w:t>
            </w:r>
          </w:p>
          <w:p w:rsidR="0099075F" w:rsidRDefault="0099075F">
            <w:r>
              <w:t>-sposobnosti i mogućnosti učenika</w:t>
            </w:r>
          </w:p>
          <w:p w:rsidR="0099075F" w:rsidRDefault="0099075F">
            <w:r>
              <w:t>-suradnja s roditeljima</w:t>
            </w:r>
          </w:p>
          <w:p w:rsidR="0099075F" w:rsidRDefault="0099075F">
            <w:r>
              <w:t>-stjecanje podrške užeg i šireg okružja zbog kvalitetnijeg odgojno- obrazovnog rada i djelovanja škole</w:t>
            </w:r>
          </w:p>
        </w:tc>
        <w:tc>
          <w:tcPr>
            <w:tcW w:w="1440" w:type="dxa"/>
            <w:tcBorders>
              <w:top w:val="single" w:sz="4" w:space="0" w:color="auto"/>
              <w:left w:val="single" w:sz="4" w:space="0" w:color="auto"/>
              <w:bottom w:val="single" w:sz="4" w:space="0" w:color="auto"/>
              <w:right w:val="single" w:sz="4" w:space="0" w:color="auto"/>
            </w:tcBorders>
          </w:tcPr>
          <w:p w:rsidR="0099075F" w:rsidRDefault="0099075F">
            <w:r>
              <w:t>tijekom godine</w:t>
            </w:r>
          </w:p>
        </w:tc>
        <w:tc>
          <w:tcPr>
            <w:tcW w:w="2088" w:type="dxa"/>
            <w:tcBorders>
              <w:top w:val="single" w:sz="4" w:space="0" w:color="auto"/>
              <w:left w:val="single" w:sz="4" w:space="0" w:color="auto"/>
              <w:bottom w:val="single" w:sz="4" w:space="0" w:color="auto"/>
              <w:right w:val="single" w:sz="4" w:space="0" w:color="auto"/>
            </w:tcBorders>
          </w:tcPr>
          <w:p w:rsidR="0099075F" w:rsidRDefault="0099075F">
            <w:r>
              <w:t>vijeće roditelja</w:t>
            </w:r>
          </w:p>
        </w:tc>
      </w:tr>
    </w:tbl>
    <w:p w:rsidR="0099075F" w:rsidRDefault="00450AD6">
      <w:pPr>
        <w:rPr>
          <w:b/>
          <w:bCs/>
        </w:rPr>
      </w:pPr>
      <w:r>
        <w:rPr>
          <w:b/>
          <w:bCs/>
        </w:rPr>
        <w:t xml:space="preserve">                                                       </w:t>
      </w:r>
    </w:p>
    <w:p w:rsidR="004849D5" w:rsidRDefault="004849D5">
      <w:pPr>
        <w:rPr>
          <w:b/>
          <w:bCs/>
        </w:rPr>
      </w:pPr>
    </w:p>
    <w:p w:rsidR="004849D5" w:rsidRDefault="004849D5">
      <w:pPr>
        <w:rPr>
          <w:b/>
          <w:bCs/>
        </w:rPr>
      </w:pPr>
    </w:p>
    <w:p w:rsidR="004849D5" w:rsidRDefault="004849D5">
      <w:pPr>
        <w:rPr>
          <w:b/>
          <w:bCs/>
        </w:rPr>
      </w:pPr>
    </w:p>
    <w:p w:rsidR="006E2973" w:rsidRDefault="006E2973" w:rsidP="006E2973">
      <w:pPr>
        <w:pStyle w:val="Naslov2"/>
        <w:jc w:val="left"/>
      </w:pPr>
      <w:bookmarkStart w:id="37" w:name="_Toc241977574"/>
      <w:bookmarkStart w:id="38" w:name="_Toc241897679"/>
      <w:bookmarkStart w:id="39" w:name="_Toc241893199"/>
      <w:bookmarkStart w:id="40" w:name="_Toc241892756"/>
      <w:bookmarkStart w:id="41" w:name="_Toc241641619"/>
      <w:bookmarkStart w:id="42" w:name="_Toc241640412"/>
      <w:bookmarkStart w:id="43" w:name="_Toc241564307"/>
      <w:bookmarkStart w:id="44" w:name="_Toc241559231"/>
    </w:p>
    <w:p w:rsidR="00C33EC9" w:rsidRDefault="00C33EC9" w:rsidP="00C33EC9"/>
    <w:p w:rsidR="00C33EC9" w:rsidRDefault="00C33EC9" w:rsidP="00C33EC9"/>
    <w:p w:rsidR="00C33EC9" w:rsidRDefault="00C33EC9" w:rsidP="00C33EC9"/>
    <w:p w:rsidR="00C33EC9" w:rsidRDefault="00C33EC9" w:rsidP="00C33EC9"/>
    <w:p w:rsidR="00177BE6" w:rsidRDefault="00177BE6"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3B65A1" w:rsidRDefault="003B65A1" w:rsidP="00177BE6"/>
    <w:p w:rsidR="004065EB" w:rsidRDefault="004065EB" w:rsidP="004065EB">
      <w:pPr>
        <w:pStyle w:val="Naslov2"/>
        <w:jc w:val="left"/>
        <w:rPr>
          <w:b w:val="0"/>
          <w:bCs w:val="0"/>
        </w:rPr>
      </w:pPr>
    </w:p>
    <w:p w:rsidR="004065EB" w:rsidRPr="004065EB" w:rsidRDefault="004065EB" w:rsidP="004065EB"/>
    <w:p w:rsidR="00DD027B" w:rsidRDefault="00CC465A" w:rsidP="004065EB">
      <w:pPr>
        <w:pStyle w:val="Naslov2"/>
      </w:pPr>
      <w:bookmarkStart w:id="45" w:name="_Toc463001379"/>
      <w:r>
        <w:lastRenderedPageBreak/>
        <w:t xml:space="preserve">9.10. </w:t>
      </w:r>
      <w:r w:rsidR="00886C08" w:rsidRPr="00A14801">
        <w:t>PLAN I PROGRAM RADA VODITELJA</w:t>
      </w:r>
      <w:bookmarkEnd w:id="45"/>
    </w:p>
    <w:p w:rsidR="00A14801" w:rsidRPr="00A14801" w:rsidRDefault="00A14801" w:rsidP="00A14801">
      <w:pPr>
        <w:pStyle w:val="Odlomakpopisa"/>
        <w:ind w:left="3195"/>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5400"/>
        <w:gridCol w:w="2102"/>
        <w:gridCol w:w="2126"/>
      </w:tblGrid>
      <w:tr w:rsidR="00886C08" w:rsidRPr="006C6F75" w:rsidTr="004065EB">
        <w:tc>
          <w:tcPr>
            <w:tcW w:w="1004" w:type="dxa"/>
            <w:tcBorders>
              <w:top w:val="single" w:sz="12" w:space="0" w:color="auto"/>
              <w:left w:val="single" w:sz="12" w:space="0" w:color="auto"/>
              <w:bottom w:val="single" w:sz="12" w:space="0" w:color="auto"/>
              <w:right w:val="single" w:sz="6" w:space="0" w:color="auto"/>
            </w:tcBorders>
            <w:vAlign w:val="center"/>
            <w:hideMark/>
          </w:tcPr>
          <w:p w:rsidR="00886C08" w:rsidRPr="006C6F75" w:rsidRDefault="00886C08" w:rsidP="005C5BD5">
            <w:pPr>
              <w:spacing w:line="360" w:lineRule="auto"/>
              <w:ind w:right="-516"/>
              <w:rPr>
                <w:b/>
                <w:iCs/>
              </w:rPr>
            </w:pPr>
            <w:r w:rsidRPr="006C6F75">
              <w:rPr>
                <w:b/>
              </w:rPr>
              <w:t>R.br:</w:t>
            </w:r>
          </w:p>
        </w:tc>
        <w:tc>
          <w:tcPr>
            <w:tcW w:w="5400" w:type="dxa"/>
            <w:tcBorders>
              <w:top w:val="single" w:sz="12" w:space="0" w:color="auto"/>
              <w:left w:val="single" w:sz="6" w:space="0" w:color="auto"/>
              <w:bottom w:val="single" w:sz="12" w:space="0" w:color="auto"/>
              <w:right w:val="single" w:sz="6" w:space="0" w:color="auto"/>
            </w:tcBorders>
            <w:vAlign w:val="center"/>
            <w:hideMark/>
          </w:tcPr>
          <w:p w:rsidR="00886C08" w:rsidRPr="006C6F75" w:rsidRDefault="00886C08" w:rsidP="005C5BD5">
            <w:pPr>
              <w:spacing w:line="360" w:lineRule="auto"/>
              <w:ind w:right="-516"/>
              <w:jc w:val="center"/>
              <w:rPr>
                <w:b/>
                <w:iCs/>
              </w:rPr>
            </w:pPr>
            <w:r w:rsidRPr="006C6F75">
              <w:rPr>
                <w:b/>
              </w:rPr>
              <w:t>SADRŽAJ RADA</w:t>
            </w:r>
          </w:p>
        </w:tc>
        <w:tc>
          <w:tcPr>
            <w:tcW w:w="2102" w:type="dxa"/>
            <w:tcBorders>
              <w:top w:val="single" w:sz="12" w:space="0" w:color="auto"/>
              <w:left w:val="single" w:sz="6" w:space="0" w:color="auto"/>
              <w:bottom w:val="single" w:sz="12" w:space="0" w:color="auto"/>
              <w:right w:val="single" w:sz="6" w:space="0" w:color="auto"/>
            </w:tcBorders>
            <w:vAlign w:val="center"/>
            <w:hideMark/>
          </w:tcPr>
          <w:p w:rsidR="00886C08" w:rsidRPr="006C6F75" w:rsidRDefault="00886C08" w:rsidP="005C5BD5">
            <w:pPr>
              <w:tabs>
                <w:tab w:val="left" w:pos="211"/>
              </w:tabs>
              <w:spacing w:line="360" w:lineRule="auto"/>
              <w:ind w:right="-516"/>
              <w:rPr>
                <w:b/>
                <w:iCs/>
              </w:rPr>
            </w:pPr>
            <w:r w:rsidRPr="006C6F75">
              <w:rPr>
                <w:b/>
              </w:rPr>
              <w:t>VRIJEME IZVRŠENJA</w:t>
            </w:r>
          </w:p>
        </w:tc>
        <w:tc>
          <w:tcPr>
            <w:tcW w:w="2126" w:type="dxa"/>
            <w:tcBorders>
              <w:top w:val="single" w:sz="12" w:space="0" w:color="auto"/>
              <w:left w:val="single" w:sz="6" w:space="0" w:color="auto"/>
              <w:bottom w:val="single" w:sz="12" w:space="0" w:color="auto"/>
              <w:right w:val="single" w:sz="12" w:space="0" w:color="auto"/>
            </w:tcBorders>
            <w:vAlign w:val="center"/>
            <w:hideMark/>
          </w:tcPr>
          <w:p w:rsidR="00886C08" w:rsidRPr="006C6F75" w:rsidRDefault="00886C08" w:rsidP="005C5BD5">
            <w:pPr>
              <w:spacing w:line="360" w:lineRule="auto"/>
              <w:ind w:right="-516"/>
              <w:rPr>
                <w:b/>
                <w:iCs/>
              </w:rPr>
            </w:pPr>
            <w:r w:rsidRPr="006C6F75">
              <w:rPr>
                <w:b/>
              </w:rPr>
              <w:t>SATI</w:t>
            </w:r>
          </w:p>
          <w:p w:rsidR="00886C08" w:rsidRPr="006C6F75" w:rsidRDefault="00886C08" w:rsidP="005C5BD5">
            <w:pPr>
              <w:spacing w:line="360" w:lineRule="auto"/>
              <w:ind w:right="-516"/>
              <w:rPr>
                <w:b/>
                <w:iCs/>
              </w:rPr>
            </w:pPr>
            <w:r w:rsidRPr="006C6F75">
              <w:rPr>
                <w:b/>
              </w:rPr>
              <w:t>GODIŠNJE</w:t>
            </w:r>
          </w:p>
        </w:tc>
      </w:tr>
      <w:tr w:rsidR="00886C08" w:rsidRPr="006C6F75" w:rsidTr="004065EB">
        <w:tc>
          <w:tcPr>
            <w:tcW w:w="1004" w:type="dxa"/>
            <w:tcBorders>
              <w:top w:val="single" w:sz="12"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1.</w:t>
            </w:r>
          </w:p>
        </w:tc>
        <w:tc>
          <w:tcPr>
            <w:tcW w:w="5400" w:type="dxa"/>
            <w:tcBorders>
              <w:top w:val="single" w:sz="12"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Suradnja s ravnateljem</w:t>
            </w:r>
          </w:p>
        </w:tc>
        <w:tc>
          <w:tcPr>
            <w:tcW w:w="2102" w:type="dxa"/>
            <w:tcBorders>
              <w:top w:val="single" w:sz="12"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12"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10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tcPr>
          <w:p w:rsidR="00886C08" w:rsidRPr="006C6F75" w:rsidRDefault="00886C08" w:rsidP="005C5BD5">
            <w:pPr>
              <w:spacing w:line="360" w:lineRule="auto"/>
              <w:ind w:right="-516"/>
              <w:rPr>
                <w:b/>
                <w:iCs/>
              </w:rPr>
            </w:pPr>
            <w:r w:rsidRPr="006C6F75">
              <w:rPr>
                <w:b/>
              </w:rPr>
              <w:t>2.1.</w:t>
            </w:r>
          </w:p>
          <w:p w:rsidR="00886C08" w:rsidRPr="006C6F75" w:rsidRDefault="00886C08" w:rsidP="005C5BD5">
            <w:pPr>
              <w:spacing w:line="360" w:lineRule="auto"/>
              <w:ind w:right="-516"/>
              <w:jc w:val="center"/>
              <w:rPr>
                <w:b/>
              </w:rPr>
            </w:pPr>
          </w:p>
          <w:p w:rsidR="00886C08" w:rsidRPr="006C6F75" w:rsidRDefault="00886C08" w:rsidP="005C5BD5">
            <w:pPr>
              <w:spacing w:line="360" w:lineRule="auto"/>
              <w:ind w:right="-516"/>
              <w:rPr>
                <w:b/>
                <w:iCs/>
              </w:rPr>
            </w:pPr>
            <w:r w:rsidRPr="006C6F75">
              <w:rPr>
                <w:b/>
              </w:rPr>
              <w:t>2.2.</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Organizacija  nastave</w:t>
            </w:r>
          </w:p>
          <w:p w:rsidR="00886C08" w:rsidRPr="006C6F75" w:rsidRDefault="00886C08" w:rsidP="004065EB">
            <w:pPr>
              <w:spacing w:line="360" w:lineRule="auto"/>
              <w:ind w:right="-516"/>
              <w:jc w:val="center"/>
            </w:pPr>
            <w:r>
              <w:t>O</w:t>
            </w:r>
            <w:r w:rsidRPr="006C6F75">
              <w:t>rganizacija i praćenje izborne nastave</w:t>
            </w:r>
          </w:p>
          <w:p w:rsidR="00886C08" w:rsidRPr="006C6F75" w:rsidRDefault="00886C08" w:rsidP="004065EB">
            <w:pPr>
              <w:spacing w:line="360" w:lineRule="auto"/>
              <w:ind w:right="-516"/>
              <w:jc w:val="center"/>
              <w:rPr>
                <w:iCs/>
              </w:rPr>
            </w:pPr>
            <w:r w:rsidRPr="006C6F75">
              <w:t>i slobodnih aktivnosti</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hanging="468"/>
              <w:jc w:val="center"/>
              <w:rPr>
                <w:iCs/>
              </w:rPr>
            </w:pPr>
            <w:r w:rsidRPr="006C6F75">
              <w:t>tijekom godine</w:t>
            </w:r>
          </w:p>
          <w:p w:rsidR="00886C08" w:rsidRPr="006C6F75" w:rsidRDefault="00886C08" w:rsidP="004065EB">
            <w:pPr>
              <w:spacing w:line="360" w:lineRule="auto"/>
              <w:ind w:right="-516" w:hanging="468"/>
              <w:jc w:val="center"/>
            </w:pPr>
          </w:p>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r w:rsidRPr="006C6F75">
              <w:t>25</w:t>
            </w:r>
          </w:p>
          <w:p w:rsidR="00886C08" w:rsidRPr="006C6F75" w:rsidRDefault="00886C08" w:rsidP="004065EB">
            <w:pPr>
              <w:spacing w:line="360" w:lineRule="auto"/>
              <w:ind w:right="-516"/>
              <w:jc w:val="center"/>
            </w:pPr>
          </w:p>
          <w:p w:rsidR="00886C08" w:rsidRPr="006C6F75" w:rsidRDefault="00886C08" w:rsidP="004065EB">
            <w:pPr>
              <w:spacing w:line="360" w:lineRule="auto"/>
              <w:ind w:right="-516"/>
              <w:jc w:val="center"/>
              <w:rPr>
                <w:iCs/>
              </w:rPr>
            </w:pPr>
            <w:r w:rsidRPr="006C6F75">
              <w:t>10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3</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Praćenje realizacije plana i programa</w:t>
            </w:r>
          </w:p>
          <w:p w:rsidR="00886C08" w:rsidRPr="006C6F75" w:rsidRDefault="00886C08" w:rsidP="004065EB">
            <w:pPr>
              <w:spacing w:line="360" w:lineRule="auto"/>
              <w:ind w:right="-516"/>
              <w:jc w:val="center"/>
              <w:rPr>
                <w:iCs/>
              </w:rPr>
            </w:pPr>
            <w:r w:rsidRPr="006C6F75">
              <w:t>nastavnika, evaluacija nastavnih planova</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hanging="468"/>
              <w:jc w:val="center"/>
              <w:rPr>
                <w:iCs/>
              </w:rPr>
            </w:pPr>
          </w:p>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jc w:val="center"/>
              <w:rPr>
                <w:iCs/>
              </w:rPr>
            </w:pPr>
            <w:r w:rsidRPr="006C6F75">
              <w:t>35</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4.</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Posjećivanje  satova nastavnika</w:t>
            </w:r>
          </w:p>
        </w:tc>
        <w:tc>
          <w:tcPr>
            <w:tcW w:w="2102"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17</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5.1</w:t>
            </w:r>
          </w:p>
          <w:p w:rsidR="00886C08" w:rsidRPr="006C6F75" w:rsidRDefault="00886C08" w:rsidP="005C5BD5">
            <w:pPr>
              <w:spacing w:line="360" w:lineRule="auto"/>
              <w:ind w:right="-516"/>
              <w:rPr>
                <w:b/>
                <w:iCs/>
              </w:rPr>
            </w:pPr>
            <w:r w:rsidRPr="006C6F75">
              <w:rPr>
                <w:b/>
              </w:rPr>
              <w:t>5.2</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Vođenje evidencije radnog vremena djelatnika</w:t>
            </w:r>
          </w:p>
          <w:p w:rsidR="00886C08" w:rsidRPr="006C6F75" w:rsidRDefault="00886C08" w:rsidP="004065EB">
            <w:pPr>
              <w:spacing w:line="360" w:lineRule="auto"/>
              <w:ind w:right="-516"/>
              <w:jc w:val="center"/>
              <w:rPr>
                <w:iCs/>
              </w:rPr>
            </w:pPr>
            <w:r w:rsidRPr="006C6F75">
              <w:t>Evidencija i obračun prekovremenih sati</w:t>
            </w:r>
          </w:p>
        </w:tc>
        <w:tc>
          <w:tcPr>
            <w:tcW w:w="2102"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hanging="468"/>
              <w:jc w:val="center"/>
              <w:rPr>
                <w:iCs/>
              </w:rPr>
            </w:pPr>
            <w:r w:rsidRPr="006C6F75">
              <w:t>tijekom godine</w:t>
            </w:r>
          </w:p>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28</w:t>
            </w:r>
          </w:p>
          <w:p w:rsidR="00886C08" w:rsidRPr="006C6F75" w:rsidRDefault="00886C08" w:rsidP="004065EB">
            <w:pPr>
              <w:spacing w:line="360" w:lineRule="auto"/>
              <w:ind w:right="-516"/>
              <w:jc w:val="center"/>
              <w:rPr>
                <w:iCs/>
              </w:rPr>
            </w:pPr>
            <w:r w:rsidRPr="006C6F75">
              <w:t>25</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6.</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Komisije za državnu maturu</w:t>
            </w:r>
          </w:p>
          <w:p w:rsidR="00886C08" w:rsidRPr="006C6F75" w:rsidRDefault="00886C08" w:rsidP="004065EB">
            <w:pPr>
              <w:spacing w:line="360" w:lineRule="auto"/>
              <w:ind w:right="-516"/>
              <w:jc w:val="center"/>
            </w:pPr>
            <w:r w:rsidRPr="006C6F75">
              <w:t>Komisije za popravne</w:t>
            </w:r>
            <w:r>
              <w:t>,razlikovne</w:t>
            </w:r>
            <w:r w:rsidRPr="006C6F75">
              <w:t xml:space="preserve"> ispite</w:t>
            </w:r>
            <w:r>
              <w:t xml:space="preserve">, te </w:t>
            </w:r>
            <w:proofErr w:type="spellStart"/>
            <w:r>
              <w:t>preispitivae</w:t>
            </w:r>
            <w:proofErr w:type="spellEnd"/>
            <w:r>
              <w:t xml:space="preserve"> ocjena</w:t>
            </w:r>
          </w:p>
          <w:p w:rsidR="00886C08" w:rsidRPr="006C6F75" w:rsidRDefault="00886C08" w:rsidP="004065EB">
            <w:pPr>
              <w:spacing w:line="360" w:lineRule="auto"/>
              <w:ind w:right="-516"/>
              <w:jc w:val="center"/>
              <w:rPr>
                <w:iCs/>
              </w:rPr>
            </w:pPr>
            <w:r w:rsidRPr="006C6F75">
              <w:t xml:space="preserve">Komisije za </w:t>
            </w:r>
            <w:r>
              <w:t>obranu završnog rada</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hanging="468"/>
              <w:jc w:val="center"/>
              <w:rPr>
                <w:iCs/>
              </w:rPr>
            </w:pPr>
            <w:r w:rsidRPr="006C6F75">
              <w:t>tijekom godine</w:t>
            </w:r>
          </w:p>
          <w:p w:rsidR="00886C08" w:rsidRPr="006C6F75" w:rsidRDefault="00886C08" w:rsidP="004065EB">
            <w:pPr>
              <w:spacing w:line="360" w:lineRule="auto"/>
              <w:ind w:right="-516" w:hanging="468"/>
              <w:jc w:val="center"/>
            </w:pPr>
            <w:r w:rsidRPr="006C6F75">
              <w:t>tijekom godine</w:t>
            </w:r>
          </w:p>
          <w:p w:rsidR="00886C08" w:rsidRPr="006C6F75" w:rsidRDefault="00886C08" w:rsidP="004065EB">
            <w:pPr>
              <w:spacing w:line="360" w:lineRule="auto"/>
              <w:ind w:right="-516" w:hanging="468"/>
              <w:jc w:val="center"/>
            </w:pPr>
            <w:r w:rsidRPr="006C6F75">
              <w:t>srpanj, kolovoz,</w:t>
            </w:r>
          </w:p>
          <w:p w:rsidR="00886C08" w:rsidRPr="006C6F75" w:rsidRDefault="00886C08" w:rsidP="004065EB">
            <w:pPr>
              <w:spacing w:line="360" w:lineRule="auto"/>
              <w:ind w:right="-516" w:hanging="468"/>
              <w:jc w:val="center"/>
            </w:pPr>
            <w:r w:rsidRPr="006C6F75">
              <w:t>rujan</w:t>
            </w:r>
          </w:p>
        </w:tc>
        <w:tc>
          <w:tcPr>
            <w:tcW w:w="2126"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10</w:t>
            </w:r>
          </w:p>
          <w:p w:rsidR="00886C08" w:rsidRPr="006C6F75" w:rsidRDefault="00886C08" w:rsidP="004065EB">
            <w:pPr>
              <w:spacing w:line="360" w:lineRule="auto"/>
              <w:ind w:right="-516"/>
              <w:jc w:val="center"/>
            </w:pPr>
            <w:r w:rsidRPr="006C6F75">
              <w:t>10</w:t>
            </w:r>
          </w:p>
          <w:p w:rsidR="00886C08" w:rsidRDefault="00886C08" w:rsidP="004065EB">
            <w:pPr>
              <w:spacing w:line="360" w:lineRule="auto"/>
              <w:ind w:right="-516"/>
              <w:jc w:val="center"/>
            </w:pPr>
          </w:p>
          <w:p w:rsidR="00886C08" w:rsidRPr="006C6F75" w:rsidRDefault="00886C08" w:rsidP="004065EB">
            <w:pPr>
              <w:spacing w:line="360" w:lineRule="auto"/>
              <w:ind w:right="-516"/>
              <w:jc w:val="center"/>
              <w:rPr>
                <w:iCs/>
              </w:rPr>
            </w:pPr>
            <w:r w:rsidRPr="006C6F75">
              <w:t>10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7.</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Rad u stručnim tijelima škole:</w:t>
            </w:r>
          </w:p>
          <w:p w:rsidR="00886C08" w:rsidRPr="006C6F75" w:rsidRDefault="00886C08" w:rsidP="004065EB">
            <w:pPr>
              <w:spacing w:line="360" w:lineRule="auto"/>
              <w:ind w:right="-516"/>
              <w:jc w:val="center"/>
              <w:rPr>
                <w:iCs/>
              </w:rPr>
            </w:pPr>
            <w:r w:rsidRPr="006C6F75">
              <w:t>nazočnost i sudjelovanje na sjednicama Nastavničkog vijeća i razrednih vijeća</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hanging="468"/>
              <w:jc w:val="center"/>
              <w:rPr>
                <w:iCs/>
              </w:rPr>
            </w:pPr>
          </w:p>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jc w:val="center"/>
              <w:rPr>
                <w:iCs/>
              </w:rPr>
            </w:pPr>
            <w:r w:rsidRPr="006C6F75">
              <w:t>20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8.</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Suradnja s pedagogom</w:t>
            </w:r>
          </w:p>
        </w:tc>
        <w:tc>
          <w:tcPr>
            <w:tcW w:w="2102"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10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9.</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Suradnja s tajništvom i računovodstvom</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r w:rsidRPr="006C6F75">
              <w:t>10</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10.</w:t>
            </w:r>
          </w:p>
        </w:tc>
        <w:tc>
          <w:tcPr>
            <w:tcW w:w="5400" w:type="dxa"/>
            <w:tcBorders>
              <w:top w:val="single" w:sz="4" w:space="0" w:color="auto"/>
              <w:left w:val="single" w:sz="4" w:space="0" w:color="auto"/>
              <w:bottom w:val="single" w:sz="4" w:space="0" w:color="auto"/>
              <w:right w:val="single" w:sz="4" w:space="0" w:color="auto"/>
            </w:tcBorders>
            <w:hideMark/>
          </w:tcPr>
          <w:p w:rsidR="00886C08" w:rsidRDefault="00886C08" w:rsidP="004065EB">
            <w:pPr>
              <w:spacing w:line="360" w:lineRule="auto"/>
              <w:ind w:right="-516"/>
              <w:jc w:val="center"/>
            </w:pPr>
          </w:p>
          <w:p w:rsidR="00886C08" w:rsidRPr="006C6F75" w:rsidRDefault="00886C08" w:rsidP="004065EB">
            <w:pPr>
              <w:spacing w:line="360" w:lineRule="auto"/>
              <w:ind w:right="-516"/>
              <w:jc w:val="center"/>
              <w:rPr>
                <w:iCs/>
              </w:rPr>
            </w:pPr>
            <w:r w:rsidRPr="006C6F75">
              <w:t xml:space="preserve">Usklađivanje satnice i suradnja sa </w:t>
            </w:r>
            <w:proofErr w:type="spellStart"/>
            <w:r w:rsidRPr="006C6F75">
              <w:t>satničarem</w:t>
            </w:r>
            <w:proofErr w:type="spellEnd"/>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hanging="468"/>
              <w:jc w:val="center"/>
              <w:rPr>
                <w:iCs/>
              </w:rPr>
            </w:pPr>
          </w:p>
          <w:p w:rsidR="00886C08" w:rsidRPr="006C6F75" w:rsidRDefault="00886C08" w:rsidP="004065EB">
            <w:pPr>
              <w:spacing w:line="360" w:lineRule="auto"/>
              <w:ind w:right="-516" w:hanging="468"/>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jc w:val="center"/>
              <w:rPr>
                <w:iCs/>
              </w:rPr>
            </w:pPr>
            <w:r w:rsidRPr="006C6F75">
              <w:t>13</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11.</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left="-108" w:right="-516"/>
              <w:jc w:val="center"/>
              <w:rPr>
                <w:iCs/>
              </w:rPr>
            </w:pPr>
            <w:r w:rsidRPr="006C6F75">
              <w:t>Planiranje i programiranje odgojno- obrazovnog</w:t>
            </w:r>
          </w:p>
          <w:p w:rsidR="00886C08" w:rsidRPr="006C6F75" w:rsidRDefault="00886C08" w:rsidP="004065EB">
            <w:pPr>
              <w:spacing w:line="360" w:lineRule="auto"/>
              <w:ind w:left="-108" w:right="-516"/>
              <w:jc w:val="center"/>
            </w:pPr>
            <w:r w:rsidRPr="006C6F75">
              <w:t>rada: sudjelovanje u izradi godišnjeg plana i</w:t>
            </w:r>
          </w:p>
          <w:p w:rsidR="00886C08" w:rsidRPr="006C6F75" w:rsidRDefault="00886C08" w:rsidP="004065EB">
            <w:pPr>
              <w:spacing w:line="360" w:lineRule="auto"/>
              <w:ind w:left="-108" w:right="-516"/>
              <w:jc w:val="center"/>
            </w:pPr>
            <w:r w:rsidRPr="006C6F75">
              <w:t>programa škole, suradnja u izradi plana i programa</w:t>
            </w:r>
          </w:p>
          <w:p w:rsidR="00886C08" w:rsidRPr="006C6F75" w:rsidRDefault="00886C08" w:rsidP="004065EB">
            <w:pPr>
              <w:spacing w:line="360" w:lineRule="auto"/>
              <w:ind w:left="-108" w:right="-516"/>
              <w:jc w:val="center"/>
              <w:rPr>
                <w:iCs/>
              </w:rPr>
            </w:pPr>
            <w:r w:rsidRPr="006C6F75">
              <w:t>stručnih vijeća škole</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hanging="468"/>
              <w:jc w:val="center"/>
            </w:pPr>
            <w:r w:rsidRPr="006C6F75">
              <w:t>kolovoz, rujan</w:t>
            </w:r>
          </w:p>
          <w:p w:rsidR="00886C08" w:rsidRPr="006C6F75" w:rsidRDefault="00886C08" w:rsidP="004065EB">
            <w:pPr>
              <w:spacing w:line="360" w:lineRule="auto"/>
              <w:ind w:right="-516" w:hanging="468"/>
              <w:jc w:val="center"/>
            </w:pPr>
          </w:p>
          <w:p w:rsidR="00886C08" w:rsidRPr="006C6F75" w:rsidRDefault="00886C08" w:rsidP="004065EB">
            <w:pPr>
              <w:spacing w:line="360" w:lineRule="auto"/>
              <w:ind w:right="-516" w:hanging="468"/>
              <w:jc w:val="center"/>
              <w:rPr>
                <w:iCs/>
              </w:rPr>
            </w:pPr>
            <w:r w:rsidRPr="006C6F75">
              <w:t>kolovoz, rujan</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jc w:val="center"/>
            </w:pPr>
            <w:r w:rsidRPr="006C6F75">
              <w:t>10</w:t>
            </w:r>
          </w:p>
          <w:p w:rsidR="00886C08" w:rsidRPr="006C6F75" w:rsidRDefault="00886C08" w:rsidP="004065EB">
            <w:pPr>
              <w:spacing w:line="360" w:lineRule="auto"/>
              <w:ind w:right="-516"/>
              <w:jc w:val="center"/>
            </w:pPr>
          </w:p>
          <w:p w:rsidR="00886C08" w:rsidRPr="006C6F75" w:rsidRDefault="00886C08" w:rsidP="004065EB">
            <w:pPr>
              <w:spacing w:line="360" w:lineRule="auto"/>
              <w:ind w:right="-516"/>
              <w:jc w:val="center"/>
              <w:rPr>
                <w:iCs/>
              </w:rPr>
            </w:pPr>
            <w:r w:rsidRPr="006C6F75">
              <w:t>7</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12.</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Izrada tjednih i godišnjih zaduženja</w:t>
            </w:r>
          </w:p>
        </w:tc>
        <w:tc>
          <w:tcPr>
            <w:tcW w:w="2102"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rujan,</w:t>
            </w:r>
          </w:p>
          <w:p w:rsidR="00886C08" w:rsidRPr="006C6F75" w:rsidRDefault="00886C08" w:rsidP="004065EB">
            <w:pPr>
              <w:spacing w:line="360" w:lineRule="auto"/>
              <w:ind w:right="-516"/>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spacing w:line="360" w:lineRule="auto"/>
              <w:ind w:right="-516"/>
              <w:jc w:val="center"/>
              <w:rPr>
                <w:iCs/>
              </w:rPr>
            </w:pPr>
            <w:r w:rsidRPr="006C6F75">
              <w:t>15</w:t>
            </w:r>
          </w:p>
        </w:tc>
      </w:tr>
      <w:tr w:rsidR="00886C08" w:rsidRPr="006C6F75" w:rsidTr="004065EB">
        <w:tc>
          <w:tcPr>
            <w:tcW w:w="1004" w:type="dxa"/>
            <w:tcBorders>
              <w:top w:val="single" w:sz="4" w:space="0" w:color="auto"/>
              <w:left w:val="single" w:sz="4" w:space="0" w:color="auto"/>
              <w:bottom w:val="single" w:sz="4" w:space="0" w:color="auto"/>
              <w:right w:val="single" w:sz="4" w:space="0" w:color="auto"/>
            </w:tcBorders>
            <w:vAlign w:val="center"/>
            <w:hideMark/>
          </w:tcPr>
          <w:p w:rsidR="00886C08" w:rsidRPr="006C6F75" w:rsidRDefault="00886C08" w:rsidP="005C5BD5">
            <w:pPr>
              <w:spacing w:line="360" w:lineRule="auto"/>
              <w:ind w:right="-516"/>
              <w:rPr>
                <w:b/>
                <w:iCs/>
              </w:rPr>
            </w:pPr>
            <w:r w:rsidRPr="006C6F75">
              <w:rPr>
                <w:b/>
              </w:rPr>
              <w:t>13.</w:t>
            </w:r>
          </w:p>
        </w:tc>
        <w:tc>
          <w:tcPr>
            <w:tcW w:w="5400" w:type="dxa"/>
            <w:tcBorders>
              <w:top w:val="single" w:sz="4" w:space="0" w:color="auto"/>
              <w:left w:val="single" w:sz="4" w:space="0" w:color="auto"/>
              <w:bottom w:val="single" w:sz="4" w:space="0" w:color="auto"/>
              <w:right w:val="single" w:sz="4" w:space="0" w:color="auto"/>
            </w:tcBorders>
            <w:hideMark/>
          </w:tcPr>
          <w:p w:rsidR="00886C08" w:rsidRPr="006C6F75" w:rsidRDefault="00886C08" w:rsidP="004065EB">
            <w:pPr>
              <w:tabs>
                <w:tab w:val="left" w:pos="1995"/>
              </w:tabs>
              <w:spacing w:line="360" w:lineRule="auto"/>
              <w:ind w:right="-516"/>
              <w:jc w:val="center"/>
              <w:rPr>
                <w:iCs/>
              </w:rPr>
            </w:pPr>
            <w:r w:rsidRPr="006C6F75">
              <w:t>Rad s učenicima (svakodnevna komunikacija,</w:t>
            </w:r>
          </w:p>
          <w:p w:rsidR="00886C08" w:rsidRPr="004065EB" w:rsidRDefault="00886C08" w:rsidP="004065EB">
            <w:pPr>
              <w:tabs>
                <w:tab w:val="left" w:pos="1995"/>
              </w:tabs>
              <w:spacing w:line="360" w:lineRule="auto"/>
              <w:ind w:right="-516"/>
              <w:jc w:val="center"/>
            </w:pPr>
            <w:r w:rsidRPr="006C6F75">
              <w:t>organizacija zamjena, rad na satovima zamjene)</w:t>
            </w:r>
          </w:p>
        </w:tc>
        <w:tc>
          <w:tcPr>
            <w:tcW w:w="2102"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r w:rsidRPr="006C6F75">
              <w:t>tijekom godine</w:t>
            </w:r>
          </w:p>
        </w:tc>
        <w:tc>
          <w:tcPr>
            <w:tcW w:w="2126" w:type="dxa"/>
            <w:tcBorders>
              <w:top w:val="single" w:sz="4" w:space="0" w:color="auto"/>
              <w:left w:val="single" w:sz="4" w:space="0" w:color="auto"/>
              <w:bottom w:val="single" w:sz="4" w:space="0" w:color="auto"/>
              <w:right w:val="single" w:sz="4" w:space="0" w:color="auto"/>
            </w:tcBorders>
          </w:tcPr>
          <w:p w:rsidR="00886C08" w:rsidRPr="006C6F75" w:rsidRDefault="00886C08" w:rsidP="004065EB">
            <w:pPr>
              <w:spacing w:line="360" w:lineRule="auto"/>
              <w:ind w:right="-516"/>
              <w:jc w:val="center"/>
              <w:rPr>
                <w:iCs/>
              </w:rPr>
            </w:pPr>
          </w:p>
          <w:p w:rsidR="00886C08" w:rsidRPr="006C6F75" w:rsidRDefault="00886C08" w:rsidP="004065EB">
            <w:pPr>
              <w:spacing w:line="360" w:lineRule="auto"/>
              <w:ind w:right="-516"/>
              <w:jc w:val="center"/>
              <w:rPr>
                <w:iCs/>
              </w:rPr>
            </w:pPr>
            <w:r w:rsidRPr="006C6F75">
              <w:t>15</w:t>
            </w:r>
          </w:p>
        </w:tc>
      </w:tr>
      <w:tr w:rsidR="00886C08" w:rsidRPr="006C6F75" w:rsidTr="00C3024B">
        <w:trPr>
          <w:cantSplit/>
        </w:trPr>
        <w:tc>
          <w:tcPr>
            <w:tcW w:w="10632" w:type="dxa"/>
            <w:gridSpan w:val="4"/>
            <w:tcBorders>
              <w:top w:val="single" w:sz="12" w:space="0" w:color="auto"/>
              <w:left w:val="single" w:sz="12" w:space="0" w:color="auto"/>
              <w:bottom w:val="single" w:sz="12" w:space="0" w:color="auto"/>
              <w:right w:val="single" w:sz="12" w:space="0" w:color="auto"/>
            </w:tcBorders>
            <w:vAlign w:val="center"/>
            <w:hideMark/>
          </w:tcPr>
          <w:p w:rsidR="00886C08" w:rsidRPr="006C6F75" w:rsidRDefault="00886C08" w:rsidP="005C5BD5">
            <w:pPr>
              <w:spacing w:line="360" w:lineRule="auto"/>
              <w:ind w:right="-516"/>
              <w:jc w:val="center"/>
              <w:rPr>
                <w:b/>
                <w:iCs/>
              </w:rPr>
            </w:pPr>
            <w:r w:rsidRPr="006C6F75">
              <w:rPr>
                <w:b/>
              </w:rPr>
              <w:t>UKUPNO:                                                                                                                280</w:t>
            </w:r>
          </w:p>
        </w:tc>
      </w:tr>
    </w:tbl>
    <w:p w:rsidR="00DB0E3C" w:rsidRPr="00EE5F6D" w:rsidRDefault="00CC465A" w:rsidP="00CC465A">
      <w:pPr>
        <w:pStyle w:val="Naslov2"/>
        <w:ind w:left="2835"/>
        <w:jc w:val="left"/>
      </w:pPr>
      <w:bookmarkStart w:id="46" w:name="_Toc463001380"/>
      <w:bookmarkEnd w:id="37"/>
      <w:bookmarkEnd w:id="38"/>
      <w:bookmarkEnd w:id="39"/>
      <w:bookmarkEnd w:id="40"/>
      <w:bookmarkEnd w:id="41"/>
      <w:bookmarkEnd w:id="42"/>
      <w:bookmarkEnd w:id="43"/>
      <w:bookmarkEnd w:id="44"/>
      <w:r>
        <w:lastRenderedPageBreak/>
        <w:t>9.11.</w:t>
      </w:r>
      <w:r w:rsidR="004E09B4">
        <w:t xml:space="preserve"> </w:t>
      </w:r>
      <w:r w:rsidR="00DB0E3C" w:rsidRPr="00EE5F6D">
        <w:t>PLAN I PROGRAM RADA ŠKOLSKE KNJIŽNICE</w:t>
      </w:r>
      <w:bookmarkEnd w:id="46"/>
    </w:p>
    <w:p w:rsidR="00DB0E3C" w:rsidRPr="00EE5F6D" w:rsidRDefault="00DB0E3C" w:rsidP="004E09B4">
      <w:pPr>
        <w:jc w:val="center"/>
        <w:rPr>
          <w:b/>
        </w:rPr>
      </w:pPr>
      <w:r w:rsidRPr="00EE5F6D">
        <w:rPr>
          <w:b/>
        </w:rPr>
        <w:t>ŠK. GOD. 2016./2017.</w:t>
      </w:r>
    </w:p>
    <w:p w:rsidR="00DB0E3C" w:rsidRPr="00376CE5" w:rsidRDefault="00DB0E3C" w:rsidP="00DB0E3C">
      <w:pPr>
        <w:jc w:val="center"/>
        <w:rPr>
          <w:rFonts w:ascii="Eras Bold ITC" w:hAnsi="Eras Bold ITC"/>
          <w:i/>
          <w:color w:val="000000"/>
          <w:sz w:val="40"/>
          <w:szCs w:val="40"/>
          <w:u w:val="single"/>
        </w:rPr>
      </w:pPr>
    </w:p>
    <w:p w:rsidR="00DB0E3C" w:rsidRDefault="00DB0E3C" w:rsidP="00DB0E3C">
      <w:pPr>
        <w:jc w:val="center"/>
        <w:rPr>
          <w:rFonts w:ascii="Eras Bold ITC" w:hAnsi="Eras Bold ITC"/>
          <w:b/>
          <w:sz w:val="28"/>
          <w:szCs w:val="28"/>
          <w:u w:val="single"/>
        </w:rPr>
      </w:pPr>
    </w:p>
    <w:p w:rsidR="00DB0E3C" w:rsidRDefault="00DB0E3C" w:rsidP="00DB0E3C">
      <w:pPr>
        <w:rPr>
          <w:rFonts w:ascii="Eras Bold ITC" w:hAnsi="Eras Bold ITC"/>
          <w:b/>
          <w:sz w:val="28"/>
          <w:szCs w:val="28"/>
          <w:u w:val="single"/>
        </w:rPr>
      </w:pPr>
      <w:r>
        <w:rPr>
          <w:rFonts w:ascii="Eras Bold ITC" w:hAnsi="Eras Bold ITC"/>
          <w:b/>
          <w:noProof/>
          <w:sz w:val="28"/>
          <w:szCs w:val="28"/>
          <w:u w:val="single"/>
        </w:rPr>
        <w:t xml:space="preserve">  </w:t>
      </w:r>
      <w:r>
        <w:rPr>
          <w:rFonts w:ascii="Eras Bold ITC" w:hAnsi="Eras Bold ITC"/>
          <w:b/>
          <w:noProof/>
          <w:sz w:val="28"/>
          <w:szCs w:val="28"/>
          <w:u w:val="single"/>
        </w:rPr>
        <w:drawing>
          <wp:inline distT="0" distB="0" distL="0" distR="0" wp14:anchorId="777B60F1" wp14:editId="5342E5A0">
            <wp:extent cx="2278380" cy="1799007"/>
            <wp:effectExtent l="0" t="0" r="7620" b="0"/>
            <wp:docPr id="3" name="Slika 3" descr="20160415_12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15_1249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8380" cy="1799007"/>
                    </a:xfrm>
                    <a:prstGeom prst="rect">
                      <a:avLst/>
                    </a:prstGeom>
                    <a:noFill/>
                    <a:ln>
                      <a:noFill/>
                    </a:ln>
                  </pic:spPr>
                </pic:pic>
              </a:graphicData>
            </a:graphic>
          </wp:inline>
        </w:drawing>
      </w:r>
      <w:r>
        <w:rPr>
          <w:rFonts w:ascii="Eras Bold ITC" w:hAnsi="Eras Bold ITC"/>
          <w:b/>
          <w:noProof/>
          <w:sz w:val="28"/>
          <w:szCs w:val="28"/>
          <w:u w:val="single"/>
        </w:rPr>
        <w:t xml:space="preserve">                         </w:t>
      </w:r>
      <w:r>
        <w:rPr>
          <w:rFonts w:ascii="Eras Bold ITC" w:hAnsi="Eras Bold ITC"/>
          <w:b/>
          <w:noProof/>
          <w:sz w:val="28"/>
          <w:szCs w:val="28"/>
          <w:u w:val="single"/>
        </w:rPr>
        <w:drawing>
          <wp:inline distT="0" distB="0" distL="0" distR="0" wp14:anchorId="48701081" wp14:editId="0E35F57D">
            <wp:extent cx="2394000" cy="1800000"/>
            <wp:effectExtent l="0" t="0" r="6350" b="0"/>
            <wp:docPr id="2" name="Slika 2" descr="20160415_12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415_1250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4000" cy="1800000"/>
                    </a:xfrm>
                    <a:prstGeom prst="rect">
                      <a:avLst/>
                    </a:prstGeom>
                    <a:noFill/>
                    <a:ln>
                      <a:noFill/>
                    </a:ln>
                  </pic:spPr>
                </pic:pic>
              </a:graphicData>
            </a:graphic>
          </wp:inline>
        </w:drawing>
      </w:r>
    </w:p>
    <w:p w:rsidR="00DB0E3C" w:rsidRDefault="00DB0E3C" w:rsidP="00DB0E3C">
      <w:pPr>
        <w:jc w:val="center"/>
        <w:rPr>
          <w:rFonts w:ascii="Eras Bold ITC" w:hAnsi="Eras Bold ITC"/>
          <w:b/>
          <w:sz w:val="28"/>
          <w:szCs w:val="28"/>
          <w:u w:val="single"/>
        </w:rPr>
      </w:pPr>
    </w:p>
    <w:p w:rsidR="00DB0E3C" w:rsidRPr="002251C6" w:rsidRDefault="00DB0E3C" w:rsidP="00DB0E3C">
      <w:pPr>
        <w:jc w:val="right"/>
        <w:rPr>
          <w:rFonts w:ascii="Eras Bold ITC" w:hAnsi="Eras Bold ITC"/>
          <w:b/>
          <w:sz w:val="28"/>
          <w:szCs w:val="28"/>
          <w:u w:val="single"/>
        </w:rPr>
      </w:pPr>
    </w:p>
    <w:p w:rsidR="00DB0E3C" w:rsidRDefault="00DB0E3C" w:rsidP="00DB0E3C">
      <w:pPr>
        <w:rPr>
          <w:sz w:val="28"/>
          <w:szCs w:val="28"/>
        </w:rPr>
      </w:pPr>
      <w:r w:rsidRPr="00E4253C">
        <w:rPr>
          <w:sz w:val="28"/>
          <w:szCs w:val="28"/>
        </w:rPr>
        <w:t>Rad</w:t>
      </w:r>
      <w:r>
        <w:rPr>
          <w:sz w:val="28"/>
          <w:szCs w:val="28"/>
        </w:rPr>
        <w:t xml:space="preserve"> školskog knjižničara obuhvaća tri područja:</w:t>
      </w:r>
    </w:p>
    <w:p w:rsidR="00DB0E3C" w:rsidRDefault="00DB0E3C" w:rsidP="00DB0E3C">
      <w:pPr>
        <w:rPr>
          <w:sz w:val="28"/>
          <w:szCs w:val="28"/>
        </w:rPr>
      </w:pPr>
    </w:p>
    <w:p w:rsidR="00DB0E3C" w:rsidRPr="00226FBA" w:rsidRDefault="00DB0E3C" w:rsidP="00226FBA">
      <w:pPr>
        <w:rPr>
          <w:b/>
        </w:rPr>
      </w:pPr>
      <w:r w:rsidRPr="00226FBA">
        <w:rPr>
          <w:b/>
        </w:rPr>
        <w:t>I. POSLOVI VEZANI UZ ODGOJNO- OBRAZOVNI RAD:</w:t>
      </w:r>
    </w:p>
    <w:p w:rsidR="00DB0E3C" w:rsidRPr="00226FBA" w:rsidRDefault="00DB0E3C" w:rsidP="00226FBA">
      <w:pPr>
        <w:rPr>
          <w:b/>
        </w:rPr>
      </w:pPr>
      <w:r w:rsidRPr="00226FBA">
        <w:rPr>
          <w:b/>
        </w:rPr>
        <w:t xml:space="preserve"> 1. Rad s učenicima</w:t>
      </w:r>
    </w:p>
    <w:p w:rsidR="00DB0E3C" w:rsidRPr="00226FBA" w:rsidRDefault="00DB0E3C" w:rsidP="00226FBA">
      <w:pPr>
        <w:rPr>
          <w:b/>
          <w:i/>
        </w:rPr>
      </w:pPr>
      <w:r w:rsidRPr="00226FBA">
        <w:rPr>
          <w:b/>
          <w:i/>
        </w:rPr>
        <w:t xml:space="preserve"> 2. Rad s nastavnicima i stručnim suradnicima</w:t>
      </w:r>
    </w:p>
    <w:p w:rsidR="00DB0E3C" w:rsidRPr="00226FBA" w:rsidRDefault="00DB0E3C" w:rsidP="00226FBA">
      <w:pPr>
        <w:rPr>
          <w:b/>
          <w:i/>
        </w:rPr>
      </w:pPr>
      <w:r w:rsidRPr="00226FBA">
        <w:rPr>
          <w:b/>
          <w:i/>
        </w:rPr>
        <w:t xml:space="preserve"> 3. Pripremanje, programiranje i planiranje odgojno- obrazovnog rada </w:t>
      </w:r>
      <w:r w:rsidR="00226FBA">
        <w:rPr>
          <w:b/>
          <w:i/>
        </w:rPr>
        <w:t xml:space="preserve"> te </w:t>
      </w:r>
      <w:r w:rsidRPr="00226FBA">
        <w:rPr>
          <w:b/>
          <w:i/>
        </w:rPr>
        <w:t xml:space="preserve"> stručno usavršavanje </w:t>
      </w:r>
    </w:p>
    <w:p w:rsidR="00DB0E3C" w:rsidRDefault="00DB0E3C" w:rsidP="00DB0E3C">
      <w:pPr>
        <w:rPr>
          <w:sz w:val="28"/>
          <w:szCs w:val="28"/>
        </w:rPr>
      </w:pPr>
    </w:p>
    <w:p w:rsidR="00DB0E3C" w:rsidRPr="00226FBA" w:rsidRDefault="00DB0E3C" w:rsidP="00226FBA">
      <w:pPr>
        <w:rPr>
          <w:b/>
        </w:rPr>
      </w:pPr>
      <w:r w:rsidRPr="00226FBA">
        <w:rPr>
          <w:b/>
        </w:rPr>
        <w:t>II. STRUČNA KNJIŽNIČNA DJELATNOST</w:t>
      </w:r>
    </w:p>
    <w:p w:rsidR="00DB0E3C" w:rsidRPr="00226FBA" w:rsidRDefault="00DB0E3C" w:rsidP="00226FBA">
      <w:pPr>
        <w:rPr>
          <w:b/>
        </w:rPr>
      </w:pPr>
    </w:p>
    <w:p w:rsidR="00DB0E3C" w:rsidRPr="00226FBA" w:rsidRDefault="00DB0E3C" w:rsidP="00226FBA">
      <w:pPr>
        <w:rPr>
          <w:b/>
        </w:rPr>
      </w:pPr>
      <w:r w:rsidRPr="00226FBA">
        <w:rPr>
          <w:b/>
        </w:rPr>
        <w:t>III. KULTURNA I JAVNA DJELATNOST</w:t>
      </w:r>
    </w:p>
    <w:p w:rsidR="00DB0E3C" w:rsidRDefault="00DB0E3C" w:rsidP="00DB0E3C">
      <w:pPr>
        <w:jc w:val="center"/>
        <w:rPr>
          <w:b/>
          <w:sz w:val="28"/>
          <w:szCs w:val="28"/>
          <w:u w:val="single"/>
        </w:rPr>
      </w:pPr>
    </w:p>
    <w:p w:rsidR="00DB0E3C" w:rsidRPr="00A3415A" w:rsidRDefault="00DB0E3C" w:rsidP="00DB0E3C">
      <w:pPr>
        <w:pBdr>
          <w:top w:val="single" w:sz="4" w:space="1" w:color="auto"/>
          <w:left w:val="single" w:sz="4" w:space="4" w:color="auto"/>
          <w:bottom w:val="single" w:sz="4" w:space="1" w:color="auto"/>
          <w:right w:val="single" w:sz="4" w:space="4" w:color="auto"/>
        </w:pBdr>
        <w:rPr>
          <w:b/>
          <w:sz w:val="32"/>
          <w:szCs w:val="32"/>
          <w:u w:val="single"/>
        </w:rPr>
      </w:pPr>
      <w:r w:rsidRPr="00A3415A">
        <w:rPr>
          <w:b/>
          <w:sz w:val="32"/>
          <w:szCs w:val="32"/>
          <w:u w:val="single"/>
        </w:rPr>
        <w:t>I.  POSLOVI VEZANI UZ ODGOJNO- OBRAZOVNI RAD</w:t>
      </w:r>
    </w:p>
    <w:p w:rsidR="00DB0E3C" w:rsidRPr="00262252" w:rsidRDefault="00DB0E3C" w:rsidP="00DB0E3C">
      <w:pPr>
        <w:pBdr>
          <w:top w:val="single" w:sz="4" w:space="1" w:color="auto"/>
          <w:left w:val="single" w:sz="4" w:space="4" w:color="auto"/>
          <w:bottom w:val="single" w:sz="4" w:space="1" w:color="auto"/>
          <w:right w:val="single" w:sz="4" w:space="4" w:color="auto"/>
        </w:pBdr>
        <w:rPr>
          <w:b/>
          <w:u w:val="single"/>
        </w:rPr>
      </w:pPr>
    </w:p>
    <w:p w:rsidR="00DB0E3C" w:rsidRPr="00CC241A" w:rsidRDefault="00DB0E3C" w:rsidP="00DB0E3C">
      <w:pPr>
        <w:pBdr>
          <w:top w:val="single" w:sz="4" w:space="1" w:color="auto"/>
          <w:left w:val="single" w:sz="4" w:space="4" w:color="auto"/>
          <w:bottom w:val="single" w:sz="4" w:space="1" w:color="auto"/>
          <w:right w:val="single" w:sz="4" w:space="4" w:color="auto"/>
        </w:pBdr>
      </w:pPr>
    </w:p>
    <w:p w:rsidR="00226FBA" w:rsidRDefault="00226FBA" w:rsidP="00DB0E3C">
      <w:pPr>
        <w:pStyle w:val="Naslov2"/>
        <w:pBdr>
          <w:top w:val="single" w:sz="4" w:space="1" w:color="auto"/>
          <w:left w:val="single" w:sz="4" w:space="4" w:color="auto"/>
          <w:bottom w:val="single" w:sz="4" w:space="31" w:color="auto"/>
          <w:right w:val="single" w:sz="4" w:space="4" w:color="auto"/>
        </w:pBdr>
        <w:jc w:val="left"/>
        <w:rPr>
          <w:b w:val="0"/>
          <w:i/>
          <w:szCs w:val="28"/>
          <w:u w:val="single"/>
        </w:rPr>
      </w:pPr>
    </w:p>
    <w:p w:rsidR="00DB0E3C" w:rsidRPr="00226FBA" w:rsidRDefault="00DB0E3C" w:rsidP="00226FBA">
      <w:pPr>
        <w:rPr>
          <w:b/>
          <w:i/>
          <w:sz w:val="28"/>
          <w:u w:val="single"/>
        </w:rPr>
      </w:pPr>
      <w:r w:rsidRPr="00226FBA">
        <w:rPr>
          <w:b/>
          <w:i/>
          <w:sz w:val="28"/>
          <w:u w:val="single"/>
        </w:rPr>
        <w:t>1. Rad s učenicima</w:t>
      </w:r>
    </w:p>
    <w:p w:rsidR="00DB0E3C" w:rsidRPr="00CC241A" w:rsidRDefault="00DB0E3C" w:rsidP="00DB0E3C">
      <w:pPr>
        <w:pBdr>
          <w:top w:val="single" w:sz="4" w:space="1" w:color="auto"/>
          <w:left w:val="single" w:sz="4" w:space="4" w:color="auto"/>
          <w:bottom w:val="single" w:sz="4" w:space="31" w:color="auto"/>
          <w:right w:val="single" w:sz="4" w:space="4" w:color="auto"/>
        </w:pBdr>
        <w:rPr>
          <w:sz w:val="20"/>
          <w:szCs w:val="20"/>
        </w:rPr>
      </w:pPr>
    </w:p>
    <w:p w:rsidR="00DB0E3C" w:rsidRPr="00A3415A" w:rsidRDefault="00DB0E3C" w:rsidP="00342152">
      <w:pPr>
        <w:numPr>
          <w:ilvl w:val="0"/>
          <w:numId w:val="17"/>
        </w:numPr>
        <w:pBdr>
          <w:top w:val="single" w:sz="4" w:space="1" w:color="auto"/>
          <w:left w:val="single" w:sz="4" w:space="4" w:color="auto"/>
          <w:bottom w:val="single" w:sz="4" w:space="31" w:color="auto"/>
          <w:right w:val="single" w:sz="4" w:space="4" w:color="auto"/>
        </w:pBdr>
        <w:ind w:left="357" w:hanging="357"/>
      </w:pPr>
      <w:r w:rsidRPr="00A3415A">
        <w:t>organizirano i sustavno upućivanje učenika u rad knjižnice kroz:</w:t>
      </w:r>
    </w:p>
    <w:p w:rsidR="00DB0E3C" w:rsidRPr="00A3415A" w:rsidRDefault="00DB0E3C" w:rsidP="00342152">
      <w:pPr>
        <w:numPr>
          <w:ilvl w:val="0"/>
          <w:numId w:val="18"/>
        </w:numPr>
        <w:pBdr>
          <w:top w:val="single" w:sz="4" w:space="1" w:color="auto"/>
          <w:left w:val="single" w:sz="4" w:space="4" w:color="auto"/>
          <w:bottom w:val="single" w:sz="4" w:space="31" w:color="auto"/>
          <w:right w:val="single" w:sz="4" w:space="4" w:color="auto"/>
        </w:pBdr>
        <w:ind w:left="357" w:hanging="357"/>
      </w:pPr>
      <w:r w:rsidRPr="00A3415A">
        <w:t xml:space="preserve">grupno poučavanje  korisnika šk. knjižnice s organizacijom i radom školske knjižnice (organizacija nastavnih sati u knjižnici s učenicima prvih razreda)     - </w:t>
      </w:r>
      <w:r w:rsidRPr="00A3415A">
        <w:rPr>
          <w:i/>
        </w:rPr>
        <w:t>na početku nove školske godine</w:t>
      </w:r>
    </w:p>
    <w:p w:rsidR="00DB0E3C" w:rsidRPr="00A3415A" w:rsidRDefault="00DB0E3C" w:rsidP="00342152">
      <w:pPr>
        <w:numPr>
          <w:ilvl w:val="0"/>
          <w:numId w:val="18"/>
        </w:numPr>
        <w:pBdr>
          <w:top w:val="single" w:sz="4" w:space="1" w:color="auto"/>
          <w:left w:val="single" w:sz="4" w:space="4" w:color="auto"/>
          <w:bottom w:val="single" w:sz="4" w:space="31" w:color="auto"/>
          <w:right w:val="single" w:sz="4" w:space="4" w:color="auto"/>
        </w:pBdr>
        <w:ind w:left="357" w:hanging="357"/>
      </w:pPr>
      <w:r w:rsidRPr="00A3415A">
        <w:t xml:space="preserve">individualno upućivanje korisnika u način i metode rada na istraživačkim zadacima (upotreba </w:t>
      </w:r>
      <w:proofErr w:type="spellStart"/>
      <w:r w:rsidRPr="00A3415A">
        <w:t>interneta</w:t>
      </w:r>
      <w:proofErr w:type="spellEnd"/>
      <w:r w:rsidRPr="00A3415A">
        <w:t xml:space="preserve">, leksikona, enciklopedija, rječnika i dr.)    </w:t>
      </w:r>
      <w:r w:rsidRPr="00A3415A">
        <w:rPr>
          <w:i/>
        </w:rPr>
        <w:t>- tijekom cijele šk. god.</w:t>
      </w:r>
    </w:p>
    <w:p w:rsidR="00DB0E3C" w:rsidRPr="00A3415A" w:rsidRDefault="00DB0E3C" w:rsidP="00DB0E3C">
      <w:pPr>
        <w:pBdr>
          <w:top w:val="single" w:sz="4" w:space="1" w:color="auto"/>
          <w:left w:val="single" w:sz="4" w:space="4" w:color="auto"/>
          <w:bottom w:val="single" w:sz="4" w:space="31" w:color="auto"/>
          <w:right w:val="single" w:sz="4" w:space="4" w:color="auto"/>
        </w:pBdr>
        <w:ind w:firstLine="357"/>
      </w:pPr>
      <w:r w:rsidRPr="00A3415A">
        <w:t xml:space="preserve">osposobljavanje učenika  za samostalno korištenje svih izvora znanja u pripremi i obradi </w:t>
      </w:r>
      <w:r>
        <w:t xml:space="preserve">    </w:t>
      </w:r>
      <w:r w:rsidRPr="00A3415A">
        <w:t xml:space="preserve">zadanih tema ili referata, kao i maturalnih radova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razvijanje navike posjećivanja knjižnice, korištenja čitaonice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razvijanje čitalačke sposobnosti učenika kroz poticanje kritičkog mišljenja i osobnog prosuđivanja  </w:t>
      </w:r>
      <w:r w:rsidRPr="00A3415A">
        <w:rPr>
          <w:i/>
        </w:rPr>
        <w:t>- tijekom cijele šk. god.</w:t>
      </w:r>
    </w:p>
    <w:p w:rsidR="00DB0E3C"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lastRenderedPageBreak/>
        <w:t>pomoć pri izboru knjige i upućivanje u čitanje književnih djela, stručne literature</w:t>
      </w:r>
      <w:r>
        <w:t xml:space="preserve">, dnevnih listova i časopisa  </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 pomoć oko izbora relevantnih podataka na web stranicama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organizacija rada s učenicima putnicima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organizacija rada s učenicima u izvannastavnim aktivnostima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suradnja s učenicima kroz organiziranu pripremu tematskih izložbi, kreativnih radionica, stručnih knjižničnih poslova i sl.  – </w:t>
      </w:r>
      <w:r w:rsidRPr="00A3415A">
        <w:rPr>
          <w:i/>
        </w:rPr>
        <w:t>prema potrebi</w:t>
      </w:r>
      <w:r>
        <w:rPr>
          <w:i/>
        </w:rPr>
        <w:t xml:space="preserve"> </w:t>
      </w:r>
      <w:r w:rsidRPr="00A3415A">
        <w:rPr>
          <w:i/>
        </w:rPr>
        <w:t>/ prigodno</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sustavno izvješćivanje učenika i nastavnika o novim knjigama i sadržajima stručnih časopisa i razmjena informacijskih materijala    </w:t>
      </w:r>
      <w:r w:rsidRPr="00A3415A">
        <w:rPr>
          <w:i/>
        </w:rPr>
        <w:t>- tijekom cijele šk. god.</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 xml:space="preserve">organiziranje raznih izložbi </w:t>
      </w:r>
      <w:r>
        <w:t>učeničkih uradaka (plakata, liter</w:t>
      </w:r>
      <w:r w:rsidRPr="00A3415A">
        <w:t>arnih radova učenika</w:t>
      </w:r>
      <w:r>
        <w:t>, fotografija, uradaka učenika strukovne škole- krojača, frizera, električara…)</w:t>
      </w:r>
      <w:r w:rsidRPr="00A3415A">
        <w:t xml:space="preserve">  – </w:t>
      </w:r>
      <w:r w:rsidRPr="00A3415A">
        <w:rPr>
          <w:i/>
        </w:rPr>
        <w:t>prema potrebi</w:t>
      </w:r>
      <w:r>
        <w:rPr>
          <w:i/>
        </w:rPr>
        <w:t xml:space="preserve"> </w:t>
      </w:r>
      <w:r w:rsidRPr="00A3415A">
        <w:rPr>
          <w:i/>
        </w:rPr>
        <w:t>/ prigodno</w:t>
      </w:r>
    </w:p>
    <w:p w:rsidR="00DB0E3C" w:rsidRPr="00A3415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pomoć i evidencija učenič</w:t>
      </w:r>
      <w:r>
        <w:t>k</w:t>
      </w:r>
      <w:r w:rsidRPr="00A3415A">
        <w:t xml:space="preserve">og rada na kompjutoru i korištenju </w:t>
      </w:r>
      <w:proofErr w:type="spellStart"/>
      <w:r w:rsidRPr="00A3415A">
        <w:t>interneta</w:t>
      </w:r>
      <w:proofErr w:type="spellEnd"/>
      <w:r w:rsidRPr="00A3415A">
        <w:t xml:space="preserve">- </w:t>
      </w:r>
      <w:r w:rsidRPr="00A3415A">
        <w:rPr>
          <w:i/>
        </w:rPr>
        <w:t>tijekom cijele šk. god.</w:t>
      </w:r>
    </w:p>
    <w:p w:rsidR="00DB0E3C" w:rsidRPr="00F52A7F"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A3415A">
        <w:t>pomoć pri organizaciji maturalnih zabava i maturalnih putovanja</w:t>
      </w:r>
      <w:r>
        <w:t xml:space="preserve"> (suradnja s agencijama, profesorima i učenicima)</w:t>
      </w:r>
      <w:r w:rsidRPr="00A3415A">
        <w:t xml:space="preserve">- </w:t>
      </w:r>
      <w:r w:rsidRPr="00A3415A">
        <w:rPr>
          <w:i/>
        </w:rPr>
        <w:t>prigodno</w:t>
      </w:r>
    </w:p>
    <w:p w:rsidR="00DB0E3C"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 xml:space="preserve">suradnja s dramskom grupom (pomoć pri odabiru dramskog teksta, uvježbavanje predstave za </w:t>
      </w:r>
      <w:proofErr w:type="spellStart"/>
      <w:r>
        <w:t>Lidrano</w:t>
      </w:r>
      <w:proofErr w:type="spellEnd"/>
      <w:r>
        <w:t>…)</w:t>
      </w:r>
    </w:p>
    <w:p w:rsidR="00DB0E3C"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priprema, organizacija i realizacija projekata u suradnji s učenicima (međunarodna razmjena učenika…)</w:t>
      </w:r>
    </w:p>
    <w:p w:rsidR="00DB0E3C"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 xml:space="preserve">suradnja pri organizaciji i provedbi humanitarnih akcija </w:t>
      </w:r>
    </w:p>
    <w:p w:rsidR="00DB0E3C"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izrada panoa, plakata i organizacija izložbi; suradnja pri promociji školskog lista</w:t>
      </w:r>
    </w:p>
    <w:p w:rsidR="00DB0E3C" w:rsidRPr="005F3AA4"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 xml:space="preserve">izdavanje potvrda za </w:t>
      </w:r>
      <w:proofErr w:type="spellStart"/>
      <w:r>
        <w:t>Carnet</w:t>
      </w:r>
      <w:proofErr w:type="spellEnd"/>
      <w:r>
        <w:t xml:space="preserve"> za učenike (pristup </w:t>
      </w:r>
      <w:proofErr w:type="spellStart"/>
      <w:r>
        <w:t>online</w:t>
      </w:r>
      <w:proofErr w:type="spellEnd"/>
      <w:r>
        <w:t xml:space="preserve"> lektirama) </w:t>
      </w:r>
      <w:r w:rsidRPr="00A3415A">
        <w:t xml:space="preserve">- </w:t>
      </w:r>
      <w:r w:rsidRPr="00A3415A">
        <w:rPr>
          <w:i/>
        </w:rPr>
        <w:t>tijekom cijele šk</w:t>
      </w:r>
      <w:r>
        <w:rPr>
          <w:i/>
        </w:rPr>
        <w:t>. god.</w:t>
      </w:r>
    </w:p>
    <w:p w:rsidR="00DB0E3C" w:rsidRPr="001E39BA"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t>posjet sajmu knjiga (</w:t>
      </w:r>
      <w:proofErr w:type="spellStart"/>
      <w:r>
        <w:t>Interliber</w:t>
      </w:r>
      <w:proofErr w:type="spellEnd"/>
      <w:r>
        <w:t xml:space="preserve"> – Zagreb) – </w:t>
      </w:r>
      <w:r>
        <w:rPr>
          <w:i/>
        </w:rPr>
        <w:t>studeni 2016</w:t>
      </w:r>
      <w:r w:rsidRPr="005F3AA4">
        <w:rPr>
          <w:i/>
        </w:rPr>
        <w:t>.</w:t>
      </w:r>
    </w:p>
    <w:p w:rsidR="00DB0E3C" w:rsidRPr="00F94194" w:rsidRDefault="00DB0E3C" w:rsidP="00342152">
      <w:pPr>
        <w:numPr>
          <w:ilvl w:val="0"/>
          <w:numId w:val="16"/>
        </w:numPr>
        <w:pBdr>
          <w:top w:val="single" w:sz="4" w:space="1" w:color="auto"/>
          <w:left w:val="single" w:sz="4" w:space="4" w:color="auto"/>
          <w:bottom w:val="single" w:sz="4" w:space="31" w:color="auto"/>
          <w:right w:val="single" w:sz="4" w:space="4" w:color="auto"/>
        </w:pBdr>
        <w:ind w:left="357" w:hanging="357"/>
      </w:pPr>
      <w:r w:rsidRPr="00F94194">
        <w:t xml:space="preserve">osnivanje i rad  čitateljske grupe - Mladi knjižničari - </w:t>
      </w:r>
      <w:r w:rsidRPr="00F94194">
        <w:rPr>
          <w:i/>
        </w:rPr>
        <w:t>tijekom cijele šk.</w:t>
      </w:r>
      <w:r>
        <w:rPr>
          <w:i/>
        </w:rPr>
        <w:t xml:space="preserve"> </w:t>
      </w:r>
      <w:r w:rsidRPr="00F94194">
        <w:rPr>
          <w:i/>
        </w:rPr>
        <w:t>god.</w:t>
      </w:r>
    </w:p>
    <w:p w:rsidR="00DB0E3C" w:rsidRPr="00A3415A" w:rsidRDefault="00DB0E3C" w:rsidP="00DB0E3C">
      <w:pPr>
        <w:pBdr>
          <w:top w:val="single" w:sz="4" w:space="1" w:color="auto"/>
          <w:left w:val="single" w:sz="4" w:space="4" w:color="auto"/>
          <w:right w:val="single" w:sz="4" w:space="4" w:color="auto"/>
        </w:pBdr>
        <w:rPr>
          <w:b/>
          <w:i/>
          <w:sz w:val="28"/>
          <w:szCs w:val="28"/>
          <w:u w:val="single"/>
        </w:rPr>
      </w:pPr>
      <w:r w:rsidRPr="00A3415A">
        <w:rPr>
          <w:b/>
          <w:i/>
          <w:sz w:val="28"/>
          <w:szCs w:val="28"/>
          <w:u w:val="single"/>
        </w:rPr>
        <w:t>2. Suradnja s nastavnicima i stručnim suradnicima</w:t>
      </w:r>
    </w:p>
    <w:p w:rsidR="00DB0E3C" w:rsidRPr="000E7554" w:rsidRDefault="00DB0E3C" w:rsidP="00DB0E3C">
      <w:pPr>
        <w:pBdr>
          <w:top w:val="single" w:sz="4" w:space="1" w:color="auto"/>
          <w:left w:val="single" w:sz="4" w:space="4" w:color="auto"/>
          <w:right w:val="single" w:sz="4" w:space="4" w:color="auto"/>
        </w:pBdr>
      </w:pPr>
    </w:p>
    <w:p w:rsidR="00DB0E3C" w:rsidRDefault="00DB0E3C" w:rsidP="00342152">
      <w:pPr>
        <w:numPr>
          <w:ilvl w:val="0"/>
          <w:numId w:val="19"/>
        </w:numPr>
        <w:pBdr>
          <w:top w:val="single" w:sz="4" w:space="1" w:color="auto"/>
          <w:left w:val="single" w:sz="4" w:space="4" w:color="auto"/>
          <w:right w:val="single" w:sz="4" w:space="4" w:color="auto"/>
        </w:pBdr>
      </w:pPr>
      <w:r w:rsidRPr="00A3415A">
        <w:t>suradnja s nastavnicima svih nastavnih predmeta i odgojnih područja pri nabavi svih vrsta knjižnične građe</w:t>
      </w:r>
    </w:p>
    <w:p w:rsidR="00DB0E3C" w:rsidRPr="00A3415A" w:rsidRDefault="00DB0E3C" w:rsidP="00342152">
      <w:pPr>
        <w:numPr>
          <w:ilvl w:val="0"/>
          <w:numId w:val="19"/>
        </w:numPr>
        <w:pBdr>
          <w:top w:val="single" w:sz="4" w:space="1" w:color="auto"/>
          <w:left w:val="single" w:sz="4" w:space="4" w:color="auto"/>
          <w:right w:val="single" w:sz="4" w:space="4" w:color="auto"/>
        </w:pBdr>
      </w:pPr>
      <w:r>
        <w:t>suradnja s nastavnicima pri odabiru i naručivanju novih školskih udžbenika</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timski rad na pripremi nastavnih sati u školskoj knjižnici, stvaralačkih radionica, tematskih izložbi</w:t>
      </w:r>
      <w:r>
        <w:t xml:space="preserve"> i raznih panoa i plakata</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suradnja sa stručnim aktivima kroz upoznavanje i izbor nove građe</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 xml:space="preserve">suradnja s ravnateljem i stručnim suradnicima u nabavi stručne metodičko-pedagoške literature i ostale knjižne i </w:t>
      </w:r>
      <w:proofErr w:type="spellStart"/>
      <w:r w:rsidRPr="00A3415A">
        <w:t>neknjižne</w:t>
      </w:r>
      <w:proofErr w:type="spellEnd"/>
      <w:r w:rsidRPr="00A3415A">
        <w:t xml:space="preserve"> građe</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suradnja nastavnika i knjižničara pri izvođenju pojedinih nastavnih sati</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suradnja s Knjižničnim odborom i ravnateljem u planiranju razvoja školske knjižnice</w:t>
      </w:r>
    </w:p>
    <w:p w:rsidR="00DB0E3C" w:rsidRPr="00A3415A" w:rsidRDefault="00DB0E3C" w:rsidP="00342152">
      <w:pPr>
        <w:numPr>
          <w:ilvl w:val="0"/>
          <w:numId w:val="19"/>
        </w:numPr>
        <w:pBdr>
          <w:top w:val="single" w:sz="4" w:space="1" w:color="auto"/>
          <w:left w:val="single" w:sz="4" w:space="4" w:color="auto"/>
          <w:right w:val="single" w:sz="4" w:space="4" w:color="auto"/>
        </w:pBdr>
      </w:pPr>
      <w:r w:rsidRPr="00A3415A">
        <w:t>suradnja s administrativnim i nastavnim osobljem u donošenju smjernica za vođenje zbirke</w:t>
      </w:r>
    </w:p>
    <w:p w:rsidR="00DB0E3C" w:rsidRPr="00A3415A" w:rsidRDefault="00DB0E3C" w:rsidP="00342152">
      <w:pPr>
        <w:numPr>
          <w:ilvl w:val="0"/>
          <w:numId w:val="19"/>
        </w:numPr>
        <w:pBdr>
          <w:top w:val="single" w:sz="4" w:space="1" w:color="auto"/>
          <w:left w:val="single" w:sz="4" w:space="4" w:color="auto"/>
          <w:right w:val="single" w:sz="4" w:space="4" w:color="auto"/>
        </w:pBdr>
      </w:pPr>
      <w:r>
        <w:t>suradnja sa Ž</w:t>
      </w:r>
      <w:r w:rsidRPr="00A3415A">
        <w:t>upanijskim stručnim vijećima</w:t>
      </w:r>
    </w:p>
    <w:p w:rsidR="00DB0E3C" w:rsidRDefault="00DB0E3C" w:rsidP="00342152">
      <w:pPr>
        <w:numPr>
          <w:ilvl w:val="0"/>
          <w:numId w:val="19"/>
        </w:numPr>
        <w:pBdr>
          <w:top w:val="single" w:sz="4" w:space="1" w:color="auto"/>
          <w:left w:val="single" w:sz="4" w:space="4" w:color="auto"/>
          <w:right w:val="single" w:sz="4" w:space="4" w:color="auto"/>
        </w:pBdr>
      </w:pPr>
      <w:r w:rsidRPr="00A3415A">
        <w:t>suradnja s profesorima informatike na održavanju web stranice knjižnice</w:t>
      </w:r>
    </w:p>
    <w:p w:rsidR="00DB0E3C" w:rsidRDefault="00DB0E3C" w:rsidP="00342152">
      <w:pPr>
        <w:numPr>
          <w:ilvl w:val="0"/>
          <w:numId w:val="19"/>
        </w:numPr>
        <w:pBdr>
          <w:top w:val="single" w:sz="4" w:space="1" w:color="auto"/>
          <w:left w:val="single" w:sz="4" w:space="4" w:color="auto"/>
          <w:right w:val="single" w:sz="4" w:space="4" w:color="auto"/>
        </w:pBdr>
      </w:pPr>
      <w:r>
        <w:t>suradnja sa stručnim suradnicima pri organizaciji i provedbi raznih predavanja i aktivnosti u knjižnici</w:t>
      </w:r>
    </w:p>
    <w:p w:rsidR="00DB0E3C" w:rsidRDefault="00DB0E3C" w:rsidP="00342152">
      <w:pPr>
        <w:numPr>
          <w:ilvl w:val="0"/>
          <w:numId w:val="19"/>
        </w:numPr>
        <w:pBdr>
          <w:top w:val="single" w:sz="4" w:space="1" w:color="auto"/>
          <w:left w:val="single" w:sz="4" w:space="4" w:color="auto"/>
          <w:right w:val="single" w:sz="4" w:space="4" w:color="auto"/>
        </w:pBdr>
      </w:pPr>
      <w:r>
        <w:t>suradnja s nastavnicima pri promociji školskog lista</w:t>
      </w:r>
    </w:p>
    <w:p w:rsidR="00DB0E3C" w:rsidRDefault="00DB0E3C" w:rsidP="00342152">
      <w:pPr>
        <w:numPr>
          <w:ilvl w:val="0"/>
          <w:numId w:val="19"/>
        </w:numPr>
        <w:pBdr>
          <w:top w:val="single" w:sz="4" w:space="1" w:color="auto"/>
          <w:left w:val="single" w:sz="4" w:space="4" w:color="auto"/>
          <w:right w:val="single" w:sz="4" w:space="4" w:color="auto"/>
        </w:pBdr>
      </w:pPr>
      <w:r>
        <w:t>suradnja s nastavnicima hrvatskoga jezika pri osnivanju i radu Kluba čitatelja  (Mladi knjižničari)</w:t>
      </w:r>
    </w:p>
    <w:p w:rsidR="00DB0E3C" w:rsidRDefault="00DB0E3C" w:rsidP="00342152">
      <w:pPr>
        <w:numPr>
          <w:ilvl w:val="0"/>
          <w:numId w:val="19"/>
        </w:numPr>
        <w:pBdr>
          <w:top w:val="single" w:sz="4" w:space="1" w:color="auto"/>
          <w:left w:val="single" w:sz="4" w:space="4" w:color="auto"/>
          <w:right w:val="single" w:sz="4" w:space="4" w:color="auto"/>
        </w:pBdr>
      </w:pPr>
      <w:r>
        <w:t>suradnja s nastavnicima u realizaciji raznih projekata</w:t>
      </w:r>
    </w:p>
    <w:p w:rsidR="00DB0E3C" w:rsidRPr="00070969" w:rsidRDefault="00DB0E3C" w:rsidP="00342152">
      <w:pPr>
        <w:numPr>
          <w:ilvl w:val="0"/>
          <w:numId w:val="19"/>
        </w:numPr>
        <w:pBdr>
          <w:top w:val="single" w:sz="4" w:space="1" w:color="auto"/>
          <w:left w:val="single" w:sz="4" w:space="4" w:color="auto"/>
          <w:right w:val="single" w:sz="4" w:space="4" w:color="auto"/>
        </w:pBdr>
      </w:pPr>
      <w:r>
        <w:t xml:space="preserve">izdavanje </w:t>
      </w:r>
      <w:proofErr w:type="spellStart"/>
      <w:r>
        <w:t>potvrada</w:t>
      </w:r>
      <w:proofErr w:type="spellEnd"/>
      <w:r>
        <w:t xml:space="preserve"> za </w:t>
      </w:r>
      <w:proofErr w:type="spellStart"/>
      <w:r>
        <w:t>Carnet</w:t>
      </w:r>
      <w:proofErr w:type="spellEnd"/>
      <w:r>
        <w:t xml:space="preserve"> za profesore </w:t>
      </w:r>
      <w:r w:rsidRPr="00A3415A">
        <w:t xml:space="preserve">- </w:t>
      </w:r>
      <w:r w:rsidRPr="00A3415A">
        <w:rPr>
          <w:i/>
        </w:rPr>
        <w:t>tijekom cijele školske godine</w:t>
      </w:r>
      <w:r>
        <w:rPr>
          <w:i/>
        </w:rPr>
        <w:t xml:space="preserve"> </w:t>
      </w:r>
    </w:p>
    <w:p w:rsidR="00DB0E3C" w:rsidRPr="00070969" w:rsidRDefault="00DB0E3C" w:rsidP="00342152">
      <w:pPr>
        <w:numPr>
          <w:ilvl w:val="0"/>
          <w:numId w:val="19"/>
        </w:numPr>
        <w:pBdr>
          <w:top w:val="single" w:sz="4" w:space="1" w:color="auto"/>
          <w:left w:val="single" w:sz="4" w:space="4" w:color="auto"/>
          <w:right w:val="single" w:sz="4" w:space="4" w:color="auto"/>
        </w:pBdr>
      </w:pPr>
      <w:r>
        <w:t>vođenje zapisnika stru</w:t>
      </w:r>
      <w:r w:rsidRPr="00070969">
        <w:t>č</w:t>
      </w:r>
      <w:r>
        <w:t>n</w:t>
      </w:r>
      <w:r w:rsidRPr="00070969">
        <w:t>e službe o o</w:t>
      </w:r>
      <w:r>
        <w:t>bilježavanju praznika, blagdana,</w:t>
      </w:r>
      <w:r w:rsidRPr="00070969">
        <w:t xml:space="preserve"> te provedenim kulturnim i humanitarnim aktivnostima</w:t>
      </w:r>
      <w:r>
        <w:t xml:space="preserve"> </w:t>
      </w:r>
    </w:p>
    <w:p w:rsidR="00DB0E3C" w:rsidRPr="00345333" w:rsidRDefault="00DB0E3C" w:rsidP="00342152">
      <w:pPr>
        <w:numPr>
          <w:ilvl w:val="0"/>
          <w:numId w:val="19"/>
        </w:numPr>
        <w:pBdr>
          <w:top w:val="single" w:sz="4" w:space="1" w:color="auto"/>
          <w:left w:val="single" w:sz="4" w:space="4" w:color="auto"/>
          <w:right w:val="single" w:sz="4" w:space="4" w:color="auto"/>
        </w:pBdr>
      </w:pPr>
      <w:r w:rsidRPr="00070969">
        <w:t>vođenje zapisnika sa sjednica Nastavničkog vijeća</w:t>
      </w:r>
      <w:r>
        <w:t xml:space="preserve">  - </w:t>
      </w:r>
      <w:r w:rsidRPr="00345333">
        <w:rPr>
          <w:i/>
        </w:rPr>
        <w:t>tijekom cijele školske godine</w:t>
      </w:r>
    </w:p>
    <w:p w:rsidR="00DB0E3C" w:rsidRPr="00A3415A" w:rsidRDefault="00DB0E3C" w:rsidP="00DB0E3C">
      <w:pPr>
        <w:pBdr>
          <w:top w:val="single" w:sz="4" w:space="1" w:color="auto"/>
          <w:left w:val="single" w:sz="4" w:space="4" w:color="auto"/>
          <w:right w:val="single" w:sz="4" w:space="4" w:color="auto"/>
        </w:pBdr>
        <w:rPr>
          <w:i/>
        </w:rPr>
      </w:pPr>
    </w:p>
    <w:p w:rsidR="00DB0E3C" w:rsidRPr="002D2A7B" w:rsidRDefault="00DB0E3C" w:rsidP="00DB0E3C">
      <w:pPr>
        <w:pBdr>
          <w:top w:val="single" w:sz="4" w:space="1" w:color="auto"/>
          <w:left w:val="single" w:sz="4" w:space="4" w:color="auto"/>
          <w:bottom w:val="single" w:sz="4" w:space="1" w:color="auto"/>
          <w:right w:val="single" w:sz="4" w:space="4" w:color="auto"/>
        </w:pBdr>
        <w:rPr>
          <w:i/>
          <w:sz w:val="20"/>
          <w:szCs w:val="20"/>
        </w:rPr>
      </w:pPr>
    </w:p>
    <w:p w:rsidR="00DB0E3C" w:rsidRPr="00A3415A" w:rsidRDefault="00DB0E3C" w:rsidP="00DB0E3C">
      <w:pPr>
        <w:pStyle w:val="Tijeloteksta"/>
        <w:rPr>
          <w:b w:val="0"/>
          <w:i/>
          <w:szCs w:val="28"/>
        </w:rPr>
      </w:pPr>
      <w:r w:rsidRPr="00A3415A">
        <w:rPr>
          <w:b w:val="0"/>
          <w:i/>
          <w:szCs w:val="28"/>
        </w:rPr>
        <w:t>3. Pripremanje, planiranje i programiranje odgojno-obrazovnog rada te stručno usavršavanje</w:t>
      </w:r>
    </w:p>
    <w:p w:rsidR="00DB0E3C" w:rsidRPr="00A3415A" w:rsidRDefault="00DB0E3C" w:rsidP="00DB0E3C">
      <w:pPr>
        <w:pStyle w:val="Tijeloteksta"/>
        <w:rPr>
          <w:b w:val="0"/>
          <w:i/>
          <w:sz w:val="24"/>
          <w:szCs w:val="24"/>
        </w:rPr>
      </w:pPr>
    </w:p>
    <w:p w:rsidR="00DB0E3C" w:rsidRPr="00A3415A" w:rsidRDefault="00DB0E3C" w:rsidP="00342152">
      <w:pPr>
        <w:numPr>
          <w:ilvl w:val="0"/>
          <w:numId w:val="20"/>
        </w:numPr>
        <w:pBdr>
          <w:top w:val="single" w:sz="4" w:space="1" w:color="auto"/>
          <w:left w:val="single" w:sz="4" w:space="4" w:color="auto"/>
          <w:bottom w:val="single" w:sz="4" w:space="1" w:color="auto"/>
          <w:right w:val="single" w:sz="4" w:space="4" w:color="auto"/>
        </w:pBdr>
      </w:pPr>
      <w:r w:rsidRPr="00A3415A">
        <w:t>izrada godišnjeg plana i programa rada te usklađenje s godišnjim planom i programom škole   –</w:t>
      </w:r>
      <w:r>
        <w:t xml:space="preserve"> </w:t>
      </w:r>
      <w:r w:rsidRPr="00A3415A">
        <w:rPr>
          <w:i/>
        </w:rPr>
        <w:t>na početku školske godine</w:t>
      </w:r>
    </w:p>
    <w:p w:rsidR="00DB0E3C" w:rsidRPr="00A3415A" w:rsidRDefault="00DB0E3C" w:rsidP="00342152">
      <w:pPr>
        <w:numPr>
          <w:ilvl w:val="0"/>
          <w:numId w:val="20"/>
        </w:numPr>
        <w:pBdr>
          <w:top w:val="single" w:sz="4" w:space="1" w:color="auto"/>
          <w:left w:val="single" w:sz="4" w:space="4" w:color="auto"/>
          <w:bottom w:val="single" w:sz="4" w:space="1" w:color="auto"/>
          <w:right w:val="single" w:sz="4" w:space="4" w:color="auto"/>
        </w:pBdr>
      </w:pPr>
      <w:r w:rsidRPr="00A3415A">
        <w:t>pripremanje za odgojno-obrazovnu djelatnost i izvannastavne aktivnosti   –</w:t>
      </w:r>
      <w:r>
        <w:t xml:space="preserve"> </w:t>
      </w:r>
      <w:r w:rsidRPr="00A3415A">
        <w:rPr>
          <w:i/>
        </w:rPr>
        <w:t>na početku školske godine</w:t>
      </w:r>
    </w:p>
    <w:p w:rsidR="00DB0E3C" w:rsidRPr="000360BA" w:rsidRDefault="00DB0E3C" w:rsidP="00342152">
      <w:pPr>
        <w:numPr>
          <w:ilvl w:val="0"/>
          <w:numId w:val="21"/>
        </w:numPr>
        <w:pBdr>
          <w:top w:val="single" w:sz="4" w:space="1" w:color="auto"/>
          <w:left w:val="single" w:sz="4" w:space="4" w:color="auto"/>
          <w:bottom w:val="single" w:sz="4" w:space="1" w:color="auto"/>
          <w:right w:val="single" w:sz="4" w:space="4" w:color="auto"/>
        </w:pBdr>
      </w:pPr>
      <w:r w:rsidRPr="00A3415A">
        <w:t xml:space="preserve">suradnja s knjižarima i nakladnicima  - </w:t>
      </w:r>
      <w:r w:rsidRPr="00A3415A">
        <w:rPr>
          <w:i/>
        </w:rPr>
        <w:t>tijekom cijele školske godine</w:t>
      </w:r>
    </w:p>
    <w:p w:rsidR="00DB0E3C" w:rsidRPr="00A3415A" w:rsidRDefault="00DB0E3C" w:rsidP="00DB0E3C">
      <w:pPr>
        <w:pBdr>
          <w:top w:val="single" w:sz="4" w:space="1" w:color="auto"/>
          <w:left w:val="single" w:sz="4" w:space="4" w:color="auto"/>
          <w:bottom w:val="single" w:sz="4" w:space="1" w:color="auto"/>
          <w:right w:val="single" w:sz="4" w:space="4" w:color="auto"/>
        </w:pBdr>
      </w:pPr>
    </w:p>
    <w:p w:rsidR="00DB0E3C" w:rsidRPr="00A3415A" w:rsidRDefault="00DB0E3C" w:rsidP="00342152">
      <w:pPr>
        <w:numPr>
          <w:ilvl w:val="0"/>
          <w:numId w:val="20"/>
        </w:numPr>
        <w:pBdr>
          <w:top w:val="single" w:sz="4" w:space="1" w:color="auto"/>
          <w:left w:val="single" w:sz="4" w:space="4" w:color="auto"/>
          <w:bottom w:val="single" w:sz="4" w:space="1" w:color="auto"/>
          <w:right w:val="single" w:sz="4" w:space="4" w:color="auto"/>
        </w:pBdr>
      </w:pPr>
      <w:r w:rsidRPr="00A3415A">
        <w:t xml:space="preserve">stručno, permanentno usavršavanje iz područja knjižničarstva i </w:t>
      </w:r>
      <w:r>
        <w:t>informacijskih znanosti:</w:t>
      </w:r>
    </w:p>
    <w:p w:rsidR="00DB0E3C" w:rsidRPr="00A3415A" w:rsidRDefault="00DB0E3C" w:rsidP="00DB0E3C">
      <w:pPr>
        <w:pBdr>
          <w:top w:val="single" w:sz="4" w:space="1" w:color="auto"/>
          <w:left w:val="single" w:sz="4" w:space="4" w:color="auto"/>
          <w:bottom w:val="single" w:sz="4" w:space="1" w:color="auto"/>
          <w:right w:val="single" w:sz="4" w:space="4" w:color="auto"/>
        </w:pBdr>
      </w:pPr>
      <w:r>
        <w:t xml:space="preserve">       </w:t>
      </w:r>
      <w:r w:rsidRPr="00A3415A">
        <w:t>Proljetna škola šk. knjiž</w:t>
      </w:r>
      <w:r>
        <w:t>ničara, seminari i savjetovanja</w:t>
      </w:r>
      <w:r w:rsidRPr="00A3415A">
        <w:t xml:space="preserve">  - </w:t>
      </w:r>
      <w:r w:rsidRPr="00A3415A">
        <w:rPr>
          <w:i/>
        </w:rPr>
        <w:t xml:space="preserve">tijekom cijele školske godine </w:t>
      </w:r>
    </w:p>
    <w:p w:rsidR="00DB0E3C" w:rsidRDefault="00DB0E3C" w:rsidP="00DB0E3C">
      <w:pPr>
        <w:rPr>
          <w:sz w:val="20"/>
          <w:szCs w:val="20"/>
        </w:rPr>
      </w:pPr>
    </w:p>
    <w:p w:rsidR="00DB0E3C" w:rsidRDefault="00DB0E3C" w:rsidP="00DB0E3C">
      <w:pPr>
        <w:rPr>
          <w:sz w:val="20"/>
          <w:szCs w:val="20"/>
        </w:rPr>
      </w:pPr>
    </w:p>
    <w:p w:rsidR="00DB0E3C" w:rsidRDefault="00DB0E3C" w:rsidP="00DB0E3C">
      <w:pPr>
        <w:rPr>
          <w:sz w:val="20"/>
          <w:szCs w:val="20"/>
        </w:rPr>
      </w:pPr>
    </w:p>
    <w:p w:rsidR="00DB0E3C" w:rsidRDefault="00DB0E3C" w:rsidP="00DB0E3C">
      <w:pPr>
        <w:rPr>
          <w:sz w:val="20"/>
          <w:szCs w:val="20"/>
        </w:rPr>
      </w:pPr>
    </w:p>
    <w:p w:rsidR="00DB0E3C" w:rsidRPr="006641BF" w:rsidRDefault="00DB0E3C" w:rsidP="00DB0E3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B0E3C" w:rsidRPr="00262252" w:rsidTr="00EA1366">
        <w:trPr>
          <w:trHeight w:val="552"/>
        </w:trPr>
        <w:tc>
          <w:tcPr>
            <w:tcW w:w="9288" w:type="dxa"/>
          </w:tcPr>
          <w:p w:rsidR="00DB0E3C" w:rsidRPr="00226FBA" w:rsidRDefault="00DB0E3C" w:rsidP="00226FBA">
            <w:pPr>
              <w:rPr>
                <w:b/>
              </w:rPr>
            </w:pPr>
            <w:r w:rsidRPr="00226FBA">
              <w:rPr>
                <w:b/>
                <w:sz w:val="32"/>
              </w:rPr>
              <w:t>II. STRUČNA KNJIŽNIČNA DJELATNOST</w:t>
            </w:r>
          </w:p>
        </w:tc>
      </w:tr>
    </w:tbl>
    <w:p w:rsidR="00DB0E3C" w:rsidRPr="00A3415A" w:rsidRDefault="00DB0E3C" w:rsidP="00342152">
      <w:pPr>
        <w:numPr>
          <w:ilvl w:val="0"/>
          <w:numId w:val="22"/>
        </w:numPr>
        <w:pBdr>
          <w:top w:val="single" w:sz="4" w:space="31" w:color="auto"/>
          <w:left w:val="single" w:sz="4" w:space="4" w:color="auto"/>
          <w:bottom w:val="single" w:sz="4" w:space="1" w:color="auto"/>
          <w:right w:val="single" w:sz="4" w:space="4" w:color="auto"/>
        </w:pBdr>
      </w:pPr>
      <w:r w:rsidRPr="00A3415A">
        <w:t xml:space="preserve">temeljita promjena organizacije i vođenja rada u knjižnici i čitaonici- prelazak na kompjutersko poslovanje rada školske knjižnice- program METEL </w:t>
      </w:r>
      <w:proofErr w:type="spellStart"/>
      <w:r w:rsidRPr="00A3415A">
        <w:t>win</w:t>
      </w:r>
      <w:proofErr w:type="spellEnd"/>
      <w:r w:rsidRPr="00A3415A">
        <w:t xml:space="preserve">  (unos i evidencija cjelokupne građe i korisnika)</w:t>
      </w:r>
    </w:p>
    <w:p w:rsidR="00DB0E3C" w:rsidRPr="00A3415A" w:rsidRDefault="00DB0E3C" w:rsidP="00342152">
      <w:pPr>
        <w:numPr>
          <w:ilvl w:val="0"/>
          <w:numId w:val="22"/>
        </w:numPr>
        <w:pBdr>
          <w:top w:val="single" w:sz="4" w:space="31" w:color="auto"/>
          <w:left w:val="single" w:sz="4" w:space="4" w:color="auto"/>
          <w:bottom w:val="single" w:sz="4" w:space="1" w:color="auto"/>
          <w:right w:val="single" w:sz="4" w:space="4" w:color="auto"/>
        </w:pBdr>
      </w:pPr>
      <w:r w:rsidRPr="00A3415A">
        <w:t xml:space="preserve">nabava knjižne i </w:t>
      </w:r>
      <w:proofErr w:type="spellStart"/>
      <w:r w:rsidRPr="00A3415A">
        <w:t>neknjižne</w:t>
      </w:r>
      <w:proofErr w:type="spellEnd"/>
      <w:r w:rsidRPr="00A3415A">
        <w:t xml:space="preserve"> građe (kupnja, zamjena, dar)</w:t>
      </w:r>
    </w:p>
    <w:p w:rsidR="00DB0E3C" w:rsidRDefault="00DB0E3C" w:rsidP="00342152">
      <w:pPr>
        <w:numPr>
          <w:ilvl w:val="0"/>
          <w:numId w:val="22"/>
        </w:numPr>
        <w:pBdr>
          <w:top w:val="single" w:sz="4" w:space="31" w:color="auto"/>
          <w:left w:val="single" w:sz="4" w:space="4" w:color="auto"/>
          <w:bottom w:val="single" w:sz="4" w:space="1" w:color="auto"/>
          <w:right w:val="single" w:sz="4" w:space="4" w:color="auto"/>
        </w:pBdr>
      </w:pPr>
      <w:r w:rsidRPr="00A3415A">
        <w:t>praćenje nove knjižne produkcije, promocija i izložbi knjiga, recenzija, kritika, bibliografija, kataloga izdavača i nakladnika</w:t>
      </w:r>
    </w:p>
    <w:p w:rsidR="00DB0E3C" w:rsidRPr="00A3415A" w:rsidRDefault="00DB0E3C" w:rsidP="00342152">
      <w:pPr>
        <w:numPr>
          <w:ilvl w:val="0"/>
          <w:numId w:val="22"/>
        </w:numPr>
        <w:pBdr>
          <w:top w:val="single" w:sz="4" w:space="31" w:color="auto"/>
          <w:left w:val="single" w:sz="4" w:space="4" w:color="auto"/>
          <w:bottom w:val="single" w:sz="4" w:space="1" w:color="auto"/>
          <w:right w:val="single" w:sz="4" w:space="4" w:color="auto"/>
        </w:pBdr>
      </w:pPr>
      <w:r>
        <w:t>suradnja s predstavnicima izdavačkih kuća</w:t>
      </w:r>
    </w:p>
    <w:p w:rsidR="00DB0E3C" w:rsidRPr="00A3415A" w:rsidRDefault="00DB0E3C" w:rsidP="00342152">
      <w:pPr>
        <w:numPr>
          <w:ilvl w:val="0"/>
          <w:numId w:val="22"/>
        </w:numPr>
        <w:pBdr>
          <w:top w:val="single" w:sz="4" w:space="31" w:color="auto"/>
          <w:left w:val="single" w:sz="4" w:space="4" w:color="auto"/>
          <w:bottom w:val="single" w:sz="4" w:space="1" w:color="auto"/>
          <w:right w:val="single" w:sz="4" w:space="4" w:color="auto"/>
        </w:pBdr>
      </w:pPr>
      <w:r w:rsidRPr="00A3415A">
        <w:t xml:space="preserve">suradnja s  knjižarama, antikvarijatima i posjete sajmovima knjiga </w:t>
      </w:r>
    </w:p>
    <w:p w:rsidR="00DB0E3C" w:rsidRPr="00A3415A" w:rsidRDefault="00DB0E3C" w:rsidP="00342152">
      <w:pPr>
        <w:numPr>
          <w:ilvl w:val="0"/>
          <w:numId w:val="22"/>
        </w:numPr>
        <w:pBdr>
          <w:top w:val="single" w:sz="4" w:space="31" w:color="auto"/>
          <w:left w:val="single" w:sz="4" w:space="4" w:color="auto"/>
          <w:bottom w:val="single" w:sz="4" w:space="1" w:color="auto"/>
          <w:right w:val="single" w:sz="4" w:space="4" w:color="auto"/>
        </w:pBdr>
      </w:pPr>
      <w:r w:rsidRPr="00A3415A">
        <w:t xml:space="preserve">izgradnja fonda: </w:t>
      </w:r>
    </w:p>
    <w:p w:rsidR="00DB0E3C" w:rsidRPr="00A3415A" w:rsidRDefault="00DB0E3C" w:rsidP="00342152">
      <w:pPr>
        <w:numPr>
          <w:ilvl w:val="0"/>
          <w:numId w:val="23"/>
        </w:numPr>
        <w:pBdr>
          <w:top w:val="single" w:sz="4" w:space="31" w:color="auto"/>
          <w:left w:val="single" w:sz="4" w:space="4" w:color="auto"/>
          <w:bottom w:val="single" w:sz="4" w:space="1" w:color="auto"/>
          <w:right w:val="single" w:sz="4" w:space="4" w:color="auto"/>
        </w:pBdr>
      </w:pPr>
      <w:r w:rsidRPr="00A3415A">
        <w:t xml:space="preserve">istraživanjem zajednice korisnika i njezinih potreba </w:t>
      </w:r>
    </w:p>
    <w:p w:rsidR="00DB0E3C" w:rsidRPr="00A3415A" w:rsidRDefault="00DB0E3C" w:rsidP="00342152">
      <w:pPr>
        <w:numPr>
          <w:ilvl w:val="0"/>
          <w:numId w:val="23"/>
        </w:numPr>
        <w:pBdr>
          <w:top w:val="single" w:sz="4" w:space="31" w:color="auto"/>
          <w:left w:val="single" w:sz="4" w:space="4" w:color="auto"/>
          <w:bottom w:val="single" w:sz="4" w:space="1" w:color="auto"/>
          <w:right w:val="single" w:sz="4" w:space="4" w:color="auto"/>
        </w:pBdr>
      </w:pPr>
      <w:r w:rsidRPr="00A3415A">
        <w:t>planom nabave</w:t>
      </w:r>
    </w:p>
    <w:p w:rsidR="00DB0E3C" w:rsidRPr="00A3415A" w:rsidRDefault="00DB0E3C" w:rsidP="00342152">
      <w:pPr>
        <w:numPr>
          <w:ilvl w:val="0"/>
          <w:numId w:val="23"/>
        </w:numPr>
        <w:pBdr>
          <w:top w:val="single" w:sz="4" w:space="31" w:color="auto"/>
          <w:left w:val="single" w:sz="4" w:space="4" w:color="auto"/>
          <w:bottom w:val="single" w:sz="4" w:space="1" w:color="auto"/>
          <w:right w:val="single" w:sz="4" w:space="4" w:color="auto"/>
        </w:pBdr>
      </w:pPr>
      <w:r w:rsidRPr="00A3415A">
        <w:t>selekcijom ili odabirom knjižnične građe</w:t>
      </w:r>
    </w:p>
    <w:p w:rsidR="00DB0E3C" w:rsidRPr="00A3415A" w:rsidRDefault="00DB0E3C" w:rsidP="00342152">
      <w:pPr>
        <w:numPr>
          <w:ilvl w:val="0"/>
          <w:numId w:val="23"/>
        </w:numPr>
        <w:pBdr>
          <w:top w:val="single" w:sz="4" w:space="31" w:color="auto"/>
          <w:left w:val="single" w:sz="4" w:space="4" w:color="auto"/>
          <w:bottom w:val="single" w:sz="4" w:space="1" w:color="auto"/>
          <w:right w:val="single" w:sz="4" w:space="4" w:color="auto"/>
        </w:pBdr>
      </w:pPr>
      <w:r w:rsidRPr="00A3415A">
        <w:t>pročišćavanjem fonda</w:t>
      </w:r>
    </w:p>
    <w:p w:rsidR="00DB0E3C" w:rsidRPr="00A3415A" w:rsidRDefault="00DB0E3C" w:rsidP="00342152">
      <w:pPr>
        <w:numPr>
          <w:ilvl w:val="0"/>
          <w:numId w:val="23"/>
        </w:numPr>
        <w:pBdr>
          <w:top w:val="single" w:sz="4" w:space="31" w:color="auto"/>
          <w:left w:val="single" w:sz="4" w:space="4" w:color="auto"/>
          <w:bottom w:val="single" w:sz="4" w:space="1" w:color="auto"/>
          <w:right w:val="single" w:sz="4" w:space="4" w:color="auto"/>
        </w:pBdr>
      </w:pPr>
      <w:r w:rsidRPr="00A3415A">
        <w:t>procjenom vrijednosti fonda (evaluacija)</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prijem građe i njezin raspored, inventarizacija (za sve vrste građe posebno), klasifikacija i katalogizacija</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 xml:space="preserve">tehnička obrada (žig, signatura, naljepnice), smještaj na police (skupni, stručni), popravak </w:t>
      </w:r>
      <w:r>
        <w:t xml:space="preserve">(obnavljanje) </w:t>
      </w:r>
      <w:r w:rsidRPr="00A3415A">
        <w:t>knjiga i ostali oblici zaštite knjižnične građe</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izlučivanje knjižnične građe</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 xml:space="preserve">upis novih članova  - </w:t>
      </w:r>
      <w:r w:rsidRPr="00A3415A">
        <w:rPr>
          <w:i/>
        </w:rPr>
        <w:t>na početku nastavne godine i tijekom cijele šk. godine</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informiranje učenika i nastavnika o novoj građi</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pPr>
      <w:r w:rsidRPr="00A3415A">
        <w:t xml:space="preserve">praćenje i evidencija korištenja knjižnične građe i prostora </w:t>
      </w:r>
      <w:r>
        <w:t>–</w:t>
      </w:r>
      <w:r w:rsidRPr="00A3415A">
        <w:t>statistika</w:t>
      </w:r>
    </w:p>
    <w:p w:rsidR="00DB0E3C" w:rsidRDefault="00DB0E3C" w:rsidP="00DB0E3C">
      <w:pPr>
        <w:pBdr>
          <w:top w:val="single" w:sz="4" w:space="31" w:color="auto"/>
          <w:left w:val="single" w:sz="4" w:space="4" w:color="auto"/>
          <w:bottom w:val="single" w:sz="4" w:space="1" w:color="auto"/>
          <w:right w:val="single" w:sz="4" w:space="4" w:color="auto"/>
        </w:pBdr>
        <w:rPr>
          <w:i/>
        </w:rPr>
      </w:pPr>
      <w:r w:rsidRPr="00A3415A">
        <w:t xml:space="preserve"> </w:t>
      </w:r>
      <w:r>
        <w:tab/>
      </w:r>
      <w:r w:rsidRPr="00A3415A">
        <w:rPr>
          <w:i/>
        </w:rPr>
        <w:t>Vrijeme realizaci</w:t>
      </w:r>
      <w:r>
        <w:rPr>
          <w:i/>
        </w:rPr>
        <w:t>j</w:t>
      </w:r>
      <w:r w:rsidRPr="00A3415A">
        <w:rPr>
          <w:i/>
        </w:rPr>
        <w:t>e:</w:t>
      </w:r>
      <w:r>
        <w:rPr>
          <w:i/>
        </w:rPr>
        <w:t xml:space="preserve"> </w:t>
      </w:r>
      <w:r w:rsidRPr="00A3415A">
        <w:rPr>
          <w:i/>
        </w:rPr>
        <w:t xml:space="preserve">sve aktivnosti se odvijaju </w:t>
      </w:r>
      <w:r w:rsidRPr="00A3415A">
        <w:t xml:space="preserve"> </w:t>
      </w:r>
      <w:r w:rsidRPr="00A3415A">
        <w:rPr>
          <w:i/>
        </w:rPr>
        <w:t>tijekom cijele školske godine</w:t>
      </w:r>
    </w:p>
    <w:p w:rsidR="004065EB" w:rsidRDefault="004065EB" w:rsidP="00DB0E3C">
      <w:pPr>
        <w:pBdr>
          <w:top w:val="single" w:sz="4" w:space="31" w:color="auto"/>
          <w:left w:val="single" w:sz="4" w:space="4" w:color="auto"/>
          <w:bottom w:val="single" w:sz="4" w:space="1" w:color="auto"/>
          <w:right w:val="single" w:sz="4" w:space="4" w:color="auto"/>
        </w:pBdr>
        <w:rPr>
          <w:i/>
        </w:rPr>
      </w:pPr>
    </w:p>
    <w:p w:rsidR="004065EB" w:rsidRDefault="004065EB" w:rsidP="00DB0E3C">
      <w:pPr>
        <w:pBdr>
          <w:top w:val="single" w:sz="4" w:space="31" w:color="auto"/>
          <w:left w:val="single" w:sz="4" w:space="4" w:color="auto"/>
          <w:bottom w:val="single" w:sz="4" w:space="1" w:color="auto"/>
          <w:right w:val="single" w:sz="4" w:space="4" w:color="auto"/>
        </w:pBdr>
      </w:pPr>
    </w:p>
    <w:p w:rsidR="00457A03" w:rsidRPr="00A3415A" w:rsidRDefault="00457A03" w:rsidP="00DB0E3C">
      <w:pPr>
        <w:pBdr>
          <w:top w:val="single" w:sz="4" w:space="31" w:color="auto"/>
          <w:left w:val="single" w:sz="4" w:space="4" w:color="auto"/>
          <w:bottom w:val="single" w:sz="4" w:space="1" w:color="auto"/>
          <w:right w:val="single" w:sz="4" w:space="4" w:color="auto"/>
        </w:pBdr>
      </w:pPr>
    </w:p>
    <w:p w:rsidR="00DB0E3C" w:rsidRPr="00657E93" w:rsidRDefault="00DB0E3C" w:rsidP="00DB0E3C">
      <w:pPr>
        <w:pBdr>
          <w:top w:val="single" w:sz="4" w:space="31" w:color="auto"/>
          <w:left w:val="single" w:sz="4" w:space="4" w:color="auto"/>
          <w:bottom w:val="single" w:sz="4" w:space="1" w:color="auto"/>
          <w:right w:val="single" w:sz="4" w:space="4" w:color="auto"/>
        </w:pBd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DB0E3C" w:rsidRPr="00262252" w:rsidTr="00EA1366">
        <w:tc>
          <w:tcPr>
            <w:tcW w:w="9288" w:type="dxa"/>
          </w:tcPr>
          <w:p w:rsidR="00DB0E3C" w:rsidRPr="00226FBA" w:rsidRDefault="00DB0E3C" w:rsidP="00226FBA">
            <w:pPr>
              <w:rPr>
                <w:b/>
              </w:rPr>
            </w:pPr>
            <w:r w:rsidRPr="00226FBA">
              <w:rPr>
                <w:b/>
                <w:sz w:val="32"/>
              </w:rPr>
              <w:lastRenderedPageBreak/>
              <w:t>III.  KULTURNA I JAVNA DJELATNOST</w:t>
            </w:r>
          </w:p>
        </w:tc>
      </w:tr>
    </w:tbl>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rsidRPr="00A3415A">
        <w:t>organizacija, priprema i provedba kulturnih sadržaja (predavanja, tematske i prigodne izložbe, susreti u školskoj knjižnici)</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posjet sajmovima knjiga (</w:t>
      </w:r>
      <w:proofErr w:type="spellStart"/>
      <w:r>
        <w:t>Interliber</w:t>
      </w:r>
      <w:proofErr w:type="spellEnd"/>
      <w:r>
        <w:t xml:space="preserve"> – Zagreb) – </w:t>
      </w:r>
      <w:r>
        <w:rPr>
          <w:i/>
        </w:rPr>
        <w:t>studeni 2016</w:t>
      </w:r>
      <w:r w:rsidRPr="005F3AA4">
        <w:rPr>
          <w:i/>
        </w:rPr>
        <w:t>.</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rsidRPr="00A3415A">
        <w:t>suradnja s gradskom knjižnicom</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rsidRPr="00A3415A">
        <w:t>informiranje o značajnim kulturnim događanjima</w:t>
      </w:r>
    </w:p>
    <w:p w:rsidR="00DB0E3C" w:rsidRPr="00A3415A"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obilježavanje i organizacija raznih prigodnih datuma, blagdana i obljetnica (u suradnji s nastavnicima i učenicima)</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rsidRPr="00A3415A">
        <w:t>suradnja s kulturnim ustanovama koje se bave organiziranim radom s mladeži u slobodno vrijeme</w:t>
      </w:r>
      <w:r>
        <w:t xml:space="preserve"> (organiziranje posjeta kulturnim</w:t>
      </w:r>
      <w:r w:rsidRPr="00A3415A">
        <w:t xml:space="preserve"> institucijama</w:t>
      </w:r>
      <w:r>
        <w:t>- muzeji, kazališta…</w:t>
      </w:r>
      <w:r w:rsidRPr="00A3415A">
        <w:t>)</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Radio Kninom (snimanje priloga o knjižnici, učenicima i raznim aktivnostima u školi…)</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Crvenim križem</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sa Zavodom za javno zdravstvo (predavanja i obučavanja učenika)</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MUP-om; Obiteljskim centrom u Šibeniku</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putničkim agencijama</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raznim veleučilištima i sveučilištima (Zagrebačko sveučilište, ZŠEM, VERN, Splitsko sveučilište, Šibensko veleučilište, Kninsko veleučilište, Američka visoka škola za menadžment i tehnologiju (RIT/ACMT)…)</w:t>
      </w:r>
    </w:p>
    <w:p w:rsidR="00DB0E3C" w:rsidRDefault="00DB0E3C" w:rsidP="00342152">
      <w:pPr>
        <w:numPr>
          <w:ilvl w:val="0"/>
          <w:numId w:val="24"/>
        </w:numPr>
        <w:pBdr>
          <w:top w:val="single" w:sz="4" w:space="31" w:color="auto"/>
          <w:left w:val="single" w:sz="4" w:space="4" w:color="auto"/>
          <w:bottom w:val="single" w:sz="4" w:space="1" w:color="auto"/>
          <w:right w:val="single" w:sz="4" w:space="4" w:color="auto"/>
        </w:pBdr>
        <w:ind w:left="357" w:hanging="357"/>
      </w:pPr>
      <w:r>
        <w:t>suradnja s Odsjekom za poslove obrane- Šibenik i predstavnicima Oružanih snaga RH</w:t>
      </w:r>
    </w:p>
    <w:p w:rsidR="00DB0E3C" w:rsidRPr="006641BF" w:rsidRDefault="00DB0E3C" w:rsidP="00DB0E3C">
      <w:pPr>
        <w:pBdr>
          <w:top w:val="single" w:sz="4" w:space="31" w:color="auto"/>
          <w:left w:val="single" w:sz="4" w:space="4" w:color="auto"/>
          <w:bottom w:val="single" w:sz="4" w:space="1" w:color="auto"/>
          <w:right w:val="single" w:sz="4" w:space="4" w:color="auto"/>
        </w:pBdr>
        <w:spacing w:line="360" w:lineRule="auto"/>
        <w:ind w:firstLine="357"/>
        <w:rPr>
          <w:sz w:val="20"/>
          <w:szCs w:val="20"/>
        </w:rPr>
      </w:pPr>
      <w:r w:rsidRPr="00A3415A">
        <w:rPr>
          <w:i/>
        </w:rPr>
        <w:t>Vrijeme realizacije: prigodno tijekom cijele školske godine</w:t>
      </w:r>
    </w:p>
    <w:p w:rsidR="00DB0E3C" w:rsidRDefault="00DB0E3C" w:rsidP="00DB0E3C"/>
    <w:p w:rsidR="00DB0E3C" w:rsidRDefault="00DB0E3C" w:rsidP="00DB0E3C"/>
    <w:p w:rsidR="00FD52D0" w:rsidRDefault="00FD52D0" w:rsidP="00DB0E3C">
      <w:pPr>
        <w:jc w:val="center"/>
      </w:pPr>
    </w:p>
    <w:p w:rsidR="00FD52D0" w:rsidRDefault="00FD52D0" w:rsidP="008E7CDF"/>
    <w:p w:rsidR="00DB0E3C" w:rsidRDefault="00DB0E3C" w:rsidP="008E7CDF"/>
    <w:p w:rsidR="00DB0E3C" w:rsidRDefault="00DB0E3C" w:rsidP="008E7CDF"/>
    <w:p w:rsidR="00DB0E3C" w:rsidRDefault="00DB0E3C" w:rsidP="008E7CDF"/>
    <w:p w:rsidR="00DB0E3C" w:rsidRDefault="00DB0E3C" w:rsidP="008E7CDF"/>
    <w:p w:rsidR="00DB0E3C" w:rsidRDefault="00DB0E3C" w:rsidP="008E7CDF"/>
    <w:p w:rsidR="00D863D6" w:rsidRDefault="00D863D6"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553412" w:rsidRDefault="00553412" w:rsidP="008E7CDF"/>
    <w:p w:rsidR="00A14801" w:rsidRDefault="00A14801" w:rsidP="008E7CDF"/>
    <w:p w:rsidR="00A14801" w:rsidRDefault="00A14801" w:rsidP="008E7CDF"/>
    <w:p w:rsidR="00553412" w:rsidRDefault="00553412" w:rsidP="008E7CDF"/>
    <w:p w:rsidR="00F054DE" w:rsidRPr="008E7CDF" w:rsidRDefault="00F054DE" w:rsidP="008E7CDF"/>
    <w:p w:rsidR="00F24C6C" w:rsidRPr="00EE5F6D" w:rsidRDefault="00CC465A" w:rsidP="00CC465A">
      <w:pPr>
        <w:pStyle w:val="Naslov2"/>
        <w:ind w:left="2835"/>
        <w:jc w:val="left"/>
      </w:pPr>
      <w:bookmarkStart w:id="47" w:name="_Toc463001381"/>
      <w:r>
        <w:lastRenderedPageBreak/>
        <w:t>9.12.</w:t>
      </w:r>
      <w:r w:rsidR="004E09B4">
        <w:t xml:space="preserve"> </w:t>
      </w:r>
      <w:r w:rsidR="00030C1A" w:rsidRPr="00EE5F6D">
        <w:t xml:space="preserve">PLAN </w:t>
      </w:r>
      <w:r w:rsidR="00005A95" w:rsidRPr="00EE5F6D">
        <w:t xml:space="preserve"> RADA RAZREDNIKA</w:t>
      </w:r>
      <w:bookmarkEnd w:id="47"/>
    </w:p>
    <w:p w:rsidR="005C7404" w:rsidRPr="004849D5" w:rsidRDefault="005C7404" w:rsidP="004849D5">
      <w:pPr>
        <w:rPr>
          <w:b/>
          <w:bCs/>
        </w:rPr>
      </w:pPr>
    </w:p>
    <w:p w:rsidR="00F24C6C" w:rsidRDefault="00F24C6C">
      <w:pPr>
        <w:rPr>
          <w:b/>
          <w:bCs/>
        </w:rPr>
      </w:pPr>
    </w:p>
    <w:p w:rsidR="00F24C6C" w:rsidRDefault="004849D5">
      <w:pPr>
        <w:rPr>
          <w:bCs/>
        </w:rPr>
      </w:pPr>
      <w:r>
        <w:rPr>
          <w:bCs/>
        </w:rPr>
        <w:t>Razrednik:_________________ Razred:________ Program /zanimanje______________________</w:t>
      </w:r>
    </w:p>
    <w:p w:rsidR="004849D5" w:rsidRDefault="004849D5">
      <w:pPr>
        <w:rPr>
          <w:bCs/>
        </w:rPr>
      </w:pPr>
    </w:p>
    <w:p w:rsidR="00005A95" w:rsidRDefault="00005A95">
      <w:pPr>
        <w:rPr>
          <w:bCs/>
        </w:rPr>
      </w:pPr>
    </w:p>
    <w:p w:rsidR="00005A95" w:rsidRDefault="00005A95">
      <w:pPr>
        <w:rPr>
          <w:bCs/>
        </w:rPr>
      </w:pPr>
      <w:r>
        <w:rPr>
          <w:bCs/>
        </w:rPr>
        <w:t>Godišnjim programom rada razrednika obuhvaćeni su svi poslovi predviđeni up</w:t>
      </w:r>
      <w:r w:rsidR="007F044F">
        <w:rPr>
          <w:bCs/>
        </w:rPr>
        <w:t>ravnim aktima Škole za sve programe i</w:t>
      </w:r>
      <w:r>
        <w:rPr>
          <w:bCs/>
        </w:rPr>
        <w:t xml:space="preserve"> zanimanja. Poslovi razrednika realizirati će se prema slijedećem programu:</w:t>
      </w:r>
    </w:p>
    <w:p w:rsidR="00005A95" w:rsidRDefault="00005A95" w:rsidP="00005A95">
      <w:pPr>
        <w:rPr>
          <w:bCs/>
        </w:rPr>
      </w:pPr>
    </w:p>
    <w:p w:rsidR="00005A95" w:rsidRPr="00B00C98" w:rsidRDefault="00B00C98" w:rsidP="00005A95">
      <w:pPr>
        <w:rPr>
          <w:b/>
          <w:bCs/>
        </w:rPr>
      </w:pPr>
      <w:r>
        <w:rPr>
          <w:b/>
          <w:bCs/>
        </w:rPr>
        <w:t>A)</w:t>
      </w:r>
      <w:r w:rsidR="00005A95" w:rsidRPr="004849D5">
        <w:rPr>
          <w:b/>
          <w:bCs/>
        </w:rPr>
        <w:t xml:space="preserve"> RAD S UČENICIMA</w:t>
      </w:r>
    </w:p>
    <w:p w:rsidR="004849D5" w:rsidRDefault="004849D5" w:rsidP="00005A95">
      <w:pPr>
        <w:rPr>
          <w:bCs/>
        </w:rPr>
      </w:pPr>
    </w:p>
    <w:p w:rsidR="00D863D6" w:rsidRDefault="00005A95" w:rsidP="00005A95">
      <w:pPr>
        <w:rPr>
          <w:bCs/>
        </w:rPr>
      </w:pPr>
      <w:r>
        <w:rPr>
          <w:bCs/>
        </w:rPr>
        <w:t>- For</w:t>
      </w:r>
      <w:r w:rsidR="007F044F">
        <w:rPr>
          <w:bCs/>
        </w:rPr>
        <w:t>mirati razred kao grupu.</w:t>
      </w:r>
      <w:r w:rsidR="00D863D6">
        <w:rPr>
          <w:bCs/>
        </w:rPr>
        <w:t xml:space="preserve"> </w:t>
      </w:r>
    </w:p>
    <w:p w:rsidR="00D863D6" w:rsidRDefault="00005A95" w:rsidP="00005A95">
      <w:pPr>
        <w:rPr>
          <w:bCs/>
        </w:rPr>
      </w:pPr>
      <w:r>
        <w:rPr>
          <w:bCs/>
        </w:rPr>
        <w:t xml:space="preserve"> - Redovito obavještavati učenike o odl</w:t>
      </w:r>
      <w:r w:rsidR="00553412">
        <w:rPr>
          <w:bCs/>
        </w:rPr>
        <w:t xml:space="preserve">ukama stručnih i upravnih tijela </w:t>
      </w:r>
      <w:r>
        <w:rPr>
          <w:bCs/>
        </w:rPr>
        <w:t xml:space="preserve"> Škole koji se odnose na učenike. </w:t>
      </w:r>
    </w:p>
    <w:p w:rsidR="00005A95" w:rsidRDefault="00005A95" w:rsidP="00005A95">
      <w:pPr>
        <w:rPr>
          <w:bCs/>
        </w:rPr>
      </w:pPr>
      <w:r>
        <w:rPr>
          <w:bCs/>
        </w:rPr>
        <w:t>- Raditi na poboljšanju organizacije nastave.</w:t>
      </w:r>
    </w:p>
    <w:p w:rsidR="00005A95" w:rsidRDefault="00005A95" w:rsidP="00005A95">
      <w:pPr>
        <w:rPr>
          <w:bCs/>
        </w:rPr>
      </w:pPr>
      <w:r>
        <w:rPr>
          <w:bCs/>
        </w:rPr>
        <w:t xml:space="preserve">- </w:t>
      </w:r>
      <w:r w:rsidR="00E203B5">
        <w:rPr>
          <w:bCs/>
        </w:rPr>
        <w:t xml:space="preserve">Komunikacijske vještine i rad </w:t>
      </w:r>
      <w:r>
        <w:rPr>
          <w:bCs/>
        </w:rPr>
        <w:t xml:space="preserve"> na unapređivanju međusobnih odnosa učenika.</w:t>
      </w:r>
    </w:p>
    <w:p w:rsidR="00005A95" w:rsidRDefault="00D863D6" w:rsidP="00005A95">
      <w:pPr>
        <w:rPr>
          <w:bCs/>
        </w:rPr>
      </w:pPr>
      <w:r>
        <w:rPr>
          <w:bCs/>
        </w:rPr>
        <w:t>-</w:t>
      </w:r>
      <w:r w:rsidR="00005A95">
        <w:rPr>
          <w:bCs/>
        </w:rPr>
        <w:t xml:space="preserve"> Organizirati pomoć u učenju onim učenicima koji ne postižu zadovoljavajuće rezultate.</w:t>
      </w:r>
    </w:p>
    <w:p w:rsidR="00AC4D6F" w:rsidRDefault="00005A95" w:rsidP="00005A95">
      <w:pPr>
        <w:rPr>
          <w:bCs/>
        </w:rPr>
      </w:pPr>
      <w:r>
        <w:rPr>
          <w:bCs/>
        </w:rPr>
        <w:t>-</w:t>
      </w:r>
      <w:r w:rsidR="00AC4D6F">
        <w:rPr>
          <w:bCs/>
        </w:rPr>
        <w:t xml:space="preserve"> Pratiti izostanke učenika, ako učenik ne može na vrijeme opravdati izostanke razrednik će izreći odgojnu mjeru vodeći računa o postupnosti i pravovremenosti.</w:t>
      </w:r>
    </w:p>
    <w:p w:rsidR="00F24C6C" w:rsidRDefault="00AC4D6F">
      <w:pPr>
        <w:rPr>
          <w:bCs/>
        </w:rPr>
      </w:pPr>
      <w:r>
        <w:rPr>
          <w:bCs/>
        </w:rPr>
        <w:t xml:space="preserve">- </w:t>
      </w:r>
      <w:r w:rsidR="00E62C02">
        <w:rPr>
          <w:bCs/>
        </w:rPr>
        <w:t xml:space="preserve"> </w:t>
      </w:r>
      <w:r>
        <w:rPr>
          <w:bCs/>
        </w:rPr>
        <w:t>Pratiti uspjeh učenika.</w:t>
      </w:r>
    </w:p>
    <w:p w:rsidR="00AC4D6F" w:rsidRDefault="00D863D6">
      <w:pPr>
        <w:rPr>
          <w:bCs/>
        </w:rPr>
      </w:pPr>
      <w:r>
        <w:rPr>
          <w:bCs/>
        </w:rPr>
        <w:t>-</w:t>
      </w:r>
      <w:r w:rsidR="00E62C02">
        <w:rPr>
          <w:bCs/>
        </w:rPr>
        <w:t xml:space="preserve"> </w:t>
      </w:r>
      <w:r w:rsidR="00AC4D6F">
        <w:rPr>
          <w:bCs/>
        </w:rPr>
        <w:t>Pratiti realizaciju nastavnog plana i programa.</w:t>
      </w:r>
    </w:p>
    <w:p w:rsidR="00AC4D6F" w:rsidRDefault="00AC4D6F" w:rsidP="00E62C02">
      <w:pPr>
        <w:rPr>
          <w:bCs/>
        </w:rPr>
      </w:pPr>
      <w:r>
        <w:rPr>
          <w:bCs/>
        </w:rPr>
        <w:t>-</w:t>
      </w:r>
      <w:r w:rsidR="00E62C02">
        <w:rPr>
          <w:bCs/>
        </w:rPr>
        <w:t xml:space="preserve"> </w:t>
      </w:r>
      <w:r>
        <w:rPr>
          <w:bCs/>
        </w:rPr>
        <w:t xml:space="preserve">Upoznati socijalne i zdravstvene prilike učenika uvidom u dokumentaciju, razgovorom s </w:t>
      </w:r>
      <w:proofErr w:type="spellStart"/>
      <w:r>
        <w:rPr>
          <w:bCs/>
        </w:rPr>
        <w:t>čenikom</w:t>
      </w:r>
      <w:proofErr w:type="spellEnd"/>
      <w:r>
        <w:rPr>
          <w:bCs/>
        </w:rPr>
        <w:t>, roditeljem ili starateljem, a po po</w:t>
      </w:r>
      <w:r w:rsidR="00E62C02">
        <w:rPr>
          <w:bCs/>
        </w:rPr>
        <w:t>trebi i posjetom učeničkom domu</w:t>
      </w:r>
    </w:p>
    <w:p w:rsidR="00AC4D6F" w:rsidRDefault="00E62C02" w:rsidP="00D863D6">
      <w:pPr>
        <w:rPr>
          <w:bCs/>
        </w:rPr>
      </w:pPr>
      <w:r>
        <w:rPr>
          <w:bCs/>
        </w:rPr>
        <w:t xml:space="preserve">- </w:t>
      </w:r>
      <w:r w:rsidR="00AC4D6F">
        <w:rPr>
          <w:bCs/>
        </w:rPr>
        <w:t>Pratiti učenje i vladanje učenika uvidom u tekuću dokumentaciju.</w:t>
      </w:r>
    </w:p>
    <w:p w:rsidR="00AC4D6F" w:rsidRDefault="00AC4D6F" w:rsidP="00D863D6">
      <w:pPr>
        <w:rPr>
          <w:bCs/>
        </w:rPr>
      </w:pPr>
      <w:r>
        <w:rPr>
          <w:bCs/>
        </w:rPr>
        <w:t>- Poticati učenika, motivirati ga na rad.</w:t>
      </w:r>
    </w:p>
    <w:p w:rsidR="00AC4D6F" w:rsidRDefault="00AC4D6F" w:rsidP="00D863D6">
      <w:pPr>
        <w:rPr>
          <w:bCs/>
        </w:rPr>
      </w:pPr>
      <w:r>
        <w:rPr>
          <w:bCs/>
        </w:rPr>
        <w:t>- Posebnu pažnju obratiti učenicima koji se nisu snašli u</w:t>
      </w:r>
      <w:r w:rsidR="000C5112">
        <w:rPr>
          <w:bCs/>
        </w:rPr>
        <w:t xml:space="preserve"> razredu.</w:t>
      </w:r>
    </w:p>
    <w:p w:rsidR="009C59EB" w:rsidRDefault="009C59EB" w:rsidP="005C7404">
      <w:pPr>
        <w:rPr>
          <w:bCs/>
        </w:rPr>
      </w:pPr>
    </w:p>
    <w:p w:rsidR="00F24C6C" w:rsidRPr="004849D5" w:rsidRDefault="00B00C98" w:rsidP="00B00C98">
      <w:pPr>
        <w:rPr>
          <w:b/>
          <w:bCs/>
        </w:rPr>
      </w:pPr>
      <w:r>
        <w:rPr>
          <w:b/>
          <w:bCs/>
        </w:rPr>
        <w:t>B)</w:t>
      </w:r>
      <w:r w:rsidR="00AC4D6F" w:rsidRPr="004849D5">
        <w:rPr>
          <w:b/>
          <w:bCs/>
        </w:rPr>
        <w:t xml:space="preserve"> SURADNJA S RODITELJIMA</w:t>
      </w:r>
    </w:p>
    <w:p w:rsidR="00AC4D6F" w:rsidRPr="004849D5" w:rsidRDefault="00AC4D6F" w:rsidP="005C7404">
      <w:pPr>
        <w:rPr>
          <w:b/>
          <w:bCs/>
        </w:rPr>
      </w:pPr>
    </w:p>
    <w:p w:rsidR="00AC4D6F" w:rsidRDefault="00AC4D6F" w:rsidP="00AC4D6F">
      <w:pPr>
        <w:ind w:left="360"/>
        <w:rPr>
          <w:bCs/>
        </w:rPr>
      </w:pPr>
      <w:r>
        <w:rPr>
          <w:bCs/>
        </w:rPr>
        <w:t xml:space="preserve">- </w:t>
      </w:r>
      <w:r w:rsidRPr="00AC4D6F">
        <w:rPr>
          <w:bCs/>
        </w:rPr>
        <w:t>Održati najmanje</w:t>
      </w:r>
      <w:r w:rsidR="000C5112">
        <w:rPr>
          <w:bCs/>
        </w:rPr>
        <w:t xml:space="preserve"> tri </w:t>
      </w:r>
      <w:r>
        <w:rPr>
          <w:bCs/>
        </w:rPr>
        <w:t xml:space="preserve"> roditeljska sastanka u toku škole.</w:t>
      </w:r>
    </w:p>
    <w:p w:rsidR="00AC4D6F" w:rsidRDefault="00AC4D6F" w:rsidP="00AC4D6F">
      <w:pPr>
        <w:ind w:left="360"/>
        <w:rPr>
          <w:bCs/>
        </w:rPr>
      </w:pPr>
      <w:r>
        <w:rPr>
          <w:bCs/>
        </w:rPr>
        <w:t>- Roditelje informirati o cjelokupnom životu i radu Škole.</w:t>
      </w:r>
    </w:p>
    <w:p w:rsidR="00E62C02" w:rsidRDefault="00AC4D6F" w:rsidP="00AC4D6F">
      <w:pPr>
        <w:ind w:left="360"/>
        <w:rPr>
          <w:bCs/>
        </w:rPr>
      </w:pPr>
      <w:r>
        <w:rPr>
          <w:bCs/>
        </w:rPr>
        <w:t xml:space="preserve">- Od roditelja saznati odmah na početku školske godine sve o učeniku da bi se na vrijeme </w:t>
      </w:r>
    </w:p>
    <w:p w:rsidR="00AC4D6F" w:rsidRDefault="00E62C02" w:rsidP="00AC4D6F">
      <w:pPr>
        <w:ind w:left="360"/>
        <w:rPr>
          <w:bCs/>
        </w:rPr>
      </w:pPr>
      <w:r>
        <w:rPr>
          <w:bCs/>
        </w:rPr>
        <w:t xml:space="preserve">  </w:t>
      </w:r>
      <w:r w:rsidR="00AC4D6F">
        <w:rPr>
          <w:bCs/>
        </w:rPr>
        <w:t>moglo pomoći dotičnom.</w:t>
      </w:r>
    </w:p>
    <w:p w:rsidR="00E62C02" w:rsidRDefault="00AC4D6F" w:rsidP="00AC4D6F">
      <w:pPr>
        <w:ind w:left="360"/>
        <w:rPr>
          <w:bCs/>
        </w:rPr>
      </w:pPr>
      <w:r>
        <w:rPr>
          <w:bCs/>
        </w:rPr>
        <w:t>- Izvješćivati roditelje o postignutim rezultatima u učenju</w:t>
      </w:r>
      <w:r w:rsidR="009C59EB">
        <w:rPr>
          <w:bCs/>
        </w:rPr>
        <w:t xml:space="preserve">, vladanju, pohađanju redovne </w:t>
      </w:r>
    </w:p>
    <w:p w:rsidR="00F24C6C" w:rsidRDefault="00E62C02" w:rsidP="00AC4D6F">
      <w:pPr>
        <w:ind w:left="360"/>
        <w:rPr>
          <w:bCs/>
        </w:rPr>
      </w:pPr>
      <w:r>
        <w:rPr>
          <w:bCs/>
        </w:rPr>
        <w:t xml:space="preserve">  </w:t>
      </w:r>
      <w:r w:rsidR="009C59EB">
        <w:rPr>
          <w:bCs/>
        </w:rPr>
        <w:t>nastave i o odgojnim problemima.</w:t>
      </w:r>
    </w:p>
    <w:p w:rsidR="009C59EB" w:rsidRDefault="009C59EB" w:rsidP="00AC4D6F">
      <w:pPr>
        <w:ind w:left="360"/>
        <w:rPr>
          <w:bCs/>
        </w:rPr>
      </w:pPr>
      <w:r>
        <w:rPr>
          <w:bCs/>
        </w:rPr>
        <w:t>- Individualni razgovori s roditeljima (javno oglasiti termin primanja roditelja).</w:t>
      </w:r>
    </w:p>
    <w:p w:rsidR="009C59EB" w:rsidRPr="009C59EB" w:rsidRDefault="009C59EB" w:rsidP="005C7404">
      <w:pPr>
        <w:rPr>
          <w:bCs/>
        </w:rPr>
      </w:pPr>
    </w:p>
    <w:p w:rsidR="009C59EB" w:rsidRPr="004849D5" w:rsidRDefault="00B00C98" w:rsidP="00B00C98">
      <w:pPr>
        <w:rPr>
          <w:b/>
          <w:bCs/>
        </w:rPr>
      </w:pPr>
      <w:r>
        <w:rPr>
          <w:b/>
          <w:bCs/>
        </w:rPr>
        <w:t>C)</w:t>
      </w:r>
      <w:r w:rsidR="009C59EB" w:rsidRPr="004849D5">
        <w:rPr>
          <w:b/>
          <w:bCs/>
        </w:rPr>
        <w:t xml:space="preserve"> SURADNJA S KOLEGAMA, PEDAGOG</w:t>
      </w:r>
      <w:r w:rsidR="004849D5" w:rsidRPr="004849D5">
        <w:rPr>
          <w:b/>
          <w:bCs/>
        </w:rPr>
        <w:t xml:space="preserve">OM, PSIHOLOGOM </w:t>
      </w:r>
      <w:r w:rsidR="009C59EB" w:rsidRPr="004849D5">
        <w:rPr>
          <w:b/>
          <w:bCs/>
        </w:rPr>
        <w:t xml:space="preserve"> I RAVNATELJ</w:t>
      </w:r>
      <w:r w:rsidR="004849D5" w:rsidRPr="004849D5">
        <w:rPr>
          <w:b/>
          <w:bCs/>
        </w:rPr>
        <w:t>EM</w:t>
      </w:r>
    </w:p>
    <w:p w:rsidR="009C59EB" w:rsidRDefault="009C59EB" w:rsidP="009C59EB">
      <w:pPr>
        <w:rPr>
          <w:bCs/>
        </w:rPr>
      </w:pPr>
    </w:p>
    <w:p w:rsidR="00E62C02" w:rsidRDefault="004849D5" w:rsidP="00E62C02">
      <w:pPr>
        <w:ind w:left="360"/>
        <w:rPr>
          <w:bCs/>
        </w:rPr>
      </w:pPr>
      <w:r>
        <w:rPr>
          <w:bCs/>
        </w:rPr>
        <w:t>- U razgovorima s kolegama sa</w:t>
      </w:r>
      <w:r w:rsidR="009C59EB">
        <w:rPr>
          <w:bCs/>
        </w:rPr>
        <w:t xml:space="preserve">znati probleme koji se javljaju u realizaciji programa </w:t>
      </w:r>
    </w:p>
    <w:p w:rsidR="009C59EB" w:rsidRDefault="00E62C02" w:rsidP="00E62C02">
      <w:pPr>
        <w:ind w:left="360"/>
        <w:rPr>
          <w:bCs/>
        </w:rPr>
      </w:pPr>
      <w:r>
        <w:rPr>
          <w:bCs/>
        </w:rPr>
        <w:t xml:space="preserve">  </w:t>
      </w:r>
      <w:r w:rsidR="009C59EB">
        <w:rPr>
          <w:bCs/>
        </w:rPr>
        <w:t>pojedinog  predmeta i iznalaženje načina za njihovo rješavanje.</w:t>
      </w:r>
    </w:p>
    <w:p w:rsidR="009C59EB" w:rsidRDefault="009C59EB" w:rsidP="009C59EB">
      <w:pPr>
        <w:rPr>
          <w:bCs/>
        </w:rPr>
      </w:pPr>
      <w:r>
        <w:rPr>
          <w:bCs/>
        </w:rPr>
        <w:t xml:space="preserve">      - Upo</w:t>
      </w:r>
      <w:r w:rsidR="007F044F">
        <w:rPr>
          <w:bCs/>
        </w:rPr>
        <w:t>znati Razredno vijeće i Nastavničko</w:t>
      </w:r>
      <w:r>
        <w:rPr>
          <w:bCs/>
        </w:rPr>
        <w:t xml:space="preserve"> vijeće s problemima pojedinih učenika.</w:t>
      </w:r>
    </w:p>
    <w:p w:rsidR="00716BD1" w:rsidRDefault="009C59EB" w:rsidP="009C59EB">
      <w:pPr>
        <w:rPr>
          <w:bCs/>
        </w:rPr>
      </w:pPr>
      <w:r>
        <w:rPr>
          <w:bCs/>
        </w:rPr>
        <w:t xml:space="preserve">      - Predlagati odgojne mjere za unapređivanje ra</w:t>
      </w:r>
      <w:r w:rsidR="008E7CDF">
        <w:rPr>
          <w:bCs/>
        </w:rPr>
        <w:t>da</w:t>
      </w:r>
    </w:p>
    <w:p w:rsidR="00716BD1" w:rsidRDefault="00716BD1" w:rsidP="009C59EB">
      <w:pPr>
        <w:rPr>
          <w:bCs/>
        </w:rPr>
      </w:pPr>
    </w:p>
    <w:p w:rsidR="00C3024B" w:rsidRDefault="00C3024B" w:rsidP="009C59EB">
      <w:pPr>
        <w:rPr>
          <w:bCs/>
        </w:rPr>
      </w:pPr>
    </w:p>
    <w:p w:rsidR="00371805" w:rsidRDefault="00371805" w:rsidP="009C59EB">
      <w:pPr>
        <w:rPr>
          <w:bCs/>
        </w:rPr>
      </w:pPr>
    </w:p>
    <w:p w:rsidR="00371805" w:rsidRDefault="00371805" w:rsidP="009C59EB">
      <w:pPr>
        <w:rPr>
          <w:bCs/>
        </w:rPr>
      </w:pPr>
    </w:p>
    <w:p w:rsidR="00C3024B" w:rsidRDefault="00C3024B" w:rsidP="009C59EB">
      <w:pPr>
        <w:rPr>
          <w:bCs/>
        </w:rPr>
      </w:pPr>
    </w:p>
    <w:p w:rsidR="00D863D6" w:rsidRDefault="00D863D6" w:rsidP="009C59EB">
      <w:pPr>
        <w:rPr>
          <w:bCs/>
        </w:rPr>
      </w:pPr>
    </w:p>
    <w:p w:rsidR="00C3024B" w:rsidRDefault="00C3024B" w:rsidP="009C59EB">
      <w:pPr>
        <w:rPr>
          <w:bCs/>
        </w:rPr>
      </w:pPr>
    </w:p>
    <w:p w:rsidR="009C59EB" w:rsidRPr="004849D5" w:rsidRDefault="009C59EB" w:rsidP="009C59EB">
      <w:pPr>
        <w:rPr>
          <w:b/>
          <w:bCs/>
        </w:rPr>
      </w:pPr>
      <w:r>
        <w:rPr>
          <w:bCs/>
        </w:rPr>
        <w:lastRenderedPageBreak/>
        <w:t xml:space="preserve"> </w:t>
      </w:r>
      <w:r w:rsidR="00B00C98">
        <w:rPr>
          <w:b/>
          <w:bCs/>
        </w:rPr>
        <w:t>D)</w:t>
      </w:r>
      <w:r w:rsidRPr="004849D5">
        <w:rPr>
          <w:b/>
          <w:bCs/>
        </w:rPr>
        <w:t xml:space="preserve"> RAD NA PEDAGOŠKOJ DOKUMENTACIJI</w:t>
      </w:r>
    </w:p>
    <w:p w:rsidR="00F24C6C" w:rsidRDefault="00F24C6C">
      <w:pPr>
        <w:rPr>
          <w:b/>
          <w:bCs/>
        </w:rPr>
      </w:pPr>
    </w:p>
    <w:p w:rsidR="00F24C6C" w:rsidRDefault="009C59EB">
      <w:pPr>
        <w:rPr>
          <w:bCs/>
        </w:rPr>
      </w:pPr>
      <w:r w:rsidRPr="009C59EB">
        <w:rPr>
          <w:bCs/>
        </w:rPr>
        <w:t xml:space="preserve">     - Sređivanje razredne i matične dokumentacije</w:t>
      </w:r>
      <w:r>
        <w:rPr>
          <w:bCs/>
        </w:rPr>
        <w:t>.</w:t>
      </w:r>
    </w:p>
    <w:p w:rsidR="007F044F" w:rsidRDefault="007F044F">
      <w:pPr>
        <w:rPr>
          <w:bCs/>
        </w:rPr>
      </w:pPr>
      <w:r>
        <w:rPr>
          <w:bCs/>
        </w:rPr>
        <w:t xml:space="preserve">     - Unošenje podataka o učenicima u e-Maticu</w:t>
      </w:r>
    </w:p>
    <w:p w:rsidR="009C59EB" w:rsidRDefault="009C59EB">
      <w:pPr>
        <w:rPr>
          <w:bCs/>
        </w:rPr>
      </w:pPr>
      <w:r>
        <w:rPr>
          <w:bCs/>
        </w:rPr>
        <w:t xml:space="preserve">     - Permanentno sređivanje svih rubrika u dnevniku rada na kraju tjedna.</w:t>
      </w:r>
    </w:p>
    <w:p w:rsidR="009C59EB" w:rsidRDefault="009C59EB">
      <w:pPr>
        <w:rPr>
          <w:bCs/>
        </w:rPr>
      </w:pPr>
      <w:r>
        <w:rPr>
          <w:bCs/>
        </w:rPr>
        <w:t xml:space="preserve">     - Pripremiti podatke o razredu za potrebe organizacije nastave i statističke obrade.</w:t>
      </w:r>
    </w:p>
    <w:p w:rsidR="00E62C02" w:rsidRDefault="009C59EB">
      <w:pPr>
        <w:rPr>
          <w:bCs/>
        </w:rPr>
      </w:pPr>
      <w:r>
        <w:rPr>
          <w:bCs/>
        </w:rPr>
        <w:t xml:space="preserve">     - Na k</w:t>
      </w:r>
      <w:r w:rsidR="00CE5C87">
        <w:rPr>
          <w:bCs/>
        </w:rPr>
        <w:t xml:space="preserve">raju </w:t>
      </w:r>
      <w:r w:rsidR="00EA2F78">
        <w:rPr>
          <w:bCs/>
        </w:rPr>
        <w:t xml:space="preserve"> školske </w:t>
      </w:r>
      <w:r w:rsidR="00CE5C87">
        <w:rPr>
          <w:bCs/>
        </w:rPr>
        <w:t xml:space="preserve">godine ispisati svjedodžbe a na kraju prvog polugodišta podijeliti </w:t>
      </w:r>
    </w:p>
    <w:p w:rsidR="009C59EB" w:rsidRDefault="00E62C02">
      <w:pPr>
        <w:rPr>
          <w:bCs/>
        </w:rPr>
      </w:pPr>
      <w:r>
        <w:rPr>
          <w:bCs/>
        </w:rPr>
        <w:t xml:space="preserve">       </w:t>
      </w:r>
      <w:r w:rsidR="00CE5C87">
        <w:rPr>
          <w:bCs/>
        </w:rPr>
        <w:t>izvješća o uspjehu učenika roditelju odnosno staratelju</w:t>
      </w:r>
    </w:p>
    <w:p w:rsidR="00EF1B7D" w:rsidRDefault="00EF1B7D">
      <w:pPr>
        <w:rPr>
          <w:bCs/>
        </w:rPr>
      </w:pPr>
    </w:p>
    <w:p w:rsidR="007F044F" w:rsidRDefault="007F044F">
      <w:pPr>
        <w:rPr>
          <w:bCs/>
        </w:rPr>
      </w:pPr>
    </w:p>
    <w:p w:rsidR="009C59EB" w:rsidRPr="004849D5" w:rsidRDefault="009C59EB">
      <w:pPr>
        <w:rPr>
          <w:b/>
          <w:bCs/>
        </w:rPr>
      </w:pPr>
      <w:r>
        <w:rPr>
          <w:bCs/>
        </w:rPr>
        <w:t xml:space="preserve">  </w:t>
      </w:r>
      <w:r w:rsidR="006710C8">
        <w:rPr>
          <w:b/>
          <w:bCs/>
        </w:rPr>
        <w:t xml:space="preserve"> E)</w:t>
      </w:r>
      <w:r w:rsidRPr="004849D5">
        <w:rPr>
          <w:b/>
          <w:bCs/>
        </w:rPr>
        <w:t xml:space="preserve">  RAD NA PRIPREMI ZA</w:t>
      </w:r>
      <w:r w:rsidR="00F245F9">
        <w:rPr>
          <w:b/>
          <w:bCs/>
        </w:rPr>
        <w:t>VRŠNOG  RADA</w:t>
      </w:r>
      <w:r w:rsidR="007F044F" w:rsidRPr="004849D5">
        <w:rPr>
          <w:b/>
          <w:bCs/>
        </w:rPr>
        <w:t xml:space="preserve"> (samo za završne</w:t>
      </w:r>
      <w:r w:rsidRPr="004849D5">
        <w:rPr>
          <w:b/>
          <w:bCs/>
        </w:rPr>
        <w:t xml:space="preserve"> razrede)</w:t>
      </w:r>
    </w:p>
    <w:p w:rsidR="009C59EB" w:rsidRDefault="009C59EB">
      <w:pPr>
        <w:rPr>
          <w:bCs/>
        </w:rPr>
      </w:pPr>
      <w:r>
        <w:rPr>
          <w:bCs/>
        </w:rPr>
        <w:t xml:space="preserve">    </w:t>
      </w:r>
    </w:p>
    <w:p w:rsidR="009C59EB" w:rsidRDefault="009C59EB">
      <w:pPr>
        <w:rPr>
          <w:bCs/>
        </w:rPr>
      </w:pPr>
      <w:r>
        <w:rPr>
          <w:bCs/>
        </w:rPr>
        <w:t xml:space="preserve">    - Upoznati učenike s Pravilnikom o</w:t>
      </w:r>
      <w:r w:rsidR="00D7726B">
        <w:rPr>
          <w:bCs/>
        </w:rPr>
        <w:t xml:space="preserve"> izradbi i obrani  završnog  rada</w:t>
      </w:r>
    </w:p>
    <w:p w:rsidR="00E62C02" w:rsidRDefault="009C59EB">
      <w:pPr>
        <w:rPr>
          <w:bCs/>
        </w:rPr>
      </w:pPr>
      <w:r>
        <w:rPr>
          <w:bCs/>
        </w:rPr>
        <w:t xml:space="preserve">    - Upoznati učenike sa zadacima za završni ispit, te prik</w:t>
      </w:r>
      <w:r w:rsidR="00C42DC1">
        <w:rPr>
          <w:bCs/>
        </w:rPr>
        <w:t xml:space="preserve">upiti podatke o izboru zadataka za </w:t>
      </w:r>
    </w:p>
    <w:p w:rsidR="00C42DC1" w:rsidRDefault="00E62C02">
      <w:pPr>
        <w:rPr>
          <w:bCs/>
        </w:rPr>
      </w:pPr>
      <w:r>
        <w:rPr>
          <w:bCs/>
        </w:rPr>
        <w:t xml:space="preserve">      </w:t>
      </w:r>
      <w:r w:rsidR="00C42DC1">
        <w:rPr>
          <w:bCs/>
        </w:rPr>
        <w:t>završni ispit.</w:t>
      </w:r>
    </w:p>
    <w:p w:rsidR="00C42DC1" w:rsidRDefault="00E62C02" w:rsidP="00E62C02">
      <w:pPr>
        <w:rPr>
          <w:bCs/>
        </w:rPr>
      </w:pPr>
      <w:r>
        <w:rPr>
          <w:bCs/>
        </w:rPr>
        <w:t xml:space="preserve">      A</w:t>
      </w:r>
      <w:r w:rsidR="00C42DC1">
        <w:rPr>
          <w:bCs/>
        </w:rPr>
        <w:t>ktivno učešće na završnom ispitu.</w:t>
      </w:r>
    </w:p>
    <w:p w:rsidR="00EF1B7D" w:rsidRDefault="00EF1B7D" w:rsidP="00EF1B7D">
      <w:pPr>
        <w:ind w:left="360"/>
        <w:rPr>
          <w:bCs/>
        </w:rPr>
      </w:pPr>
    </w:p>
    <w:p w:rsidR="009C59EB" w:rsidRPr="009C59EB" w:rsidRDefault="009C59EB">
      <w:pPr>
        <w:rPr>
          <w:bCs/>
        </w:rPr>
      </w:pPr>
    </w:p>
    <w:p w:rsidR="00F24C6C" w:rsidRPr="004849D5" w:rsidRDefault="00C42DC1" w:rsidP="00342152">
      <w:pPr>
        <w:numPr>
          <w:ilvl w:val="0"/>
          <w:numId w:val="38"/>
        </w:numPr>
        <w:rPr>
          <w:bCs/>
        </w:rPr>
      </w:pPr>
      <w:r w:rsidRPr="004849D5">
        <w:rPr>
          <w:b/>
          <w:bCs/>
        </w:rPr>
        <w:t>ORGANIZACIJA</w:t>
      </w:r>
      <w:r w:rsidRPr="00C42DC1">
        <w:rPr>
          <w:bCs/>
        </w:rPr>
        <w:t xml:space="preserve"> </w:t>
      </w:r>
      <w:r w:rsidRPr="004849D5">
        <w:rPr>
          <w:b/>
          <w:bCs/>
        </w:rPr>
        <w:t>EKSKURZIJA</w:t>
      </w:r>
    </w:p>
    <w:p w:rsidR="004849D5" w:rsidRDefault="004849D5" w:rsidP="004849D5">
      <w:pPr>
        <w:ind w:left="180"/>
        <w:rPr>
          <w:bCs/>
        </w:rPr>
      </w:pPr>
    </w:p>
    <w:p w:rsidR="00C42DC1" w:rsidRDefault="00C42DC1" w:rsidP="00C42DC1">
      <w:pPr>
        <w:rPr>
          <w:bCs/>
        </w:rPr>
      </w:pPr>
      <w:r>
        <w:rPr>
          <w:bCs/>
        </w:rPr>
        <w:t xml:space="preserve">      Napomena: Program stručne ekskurzije za svaki pojedini razred mora biti konkretiziran i  </w:t>
      </w:r>
    </w:p>
    <w:p w:rsidR="00C42DC1" w:rsidRDefault="00C42DC1" w:rsidP="00C42DC1">
      <w:pPr>
        <w:rPr>
          <w:bCs/>
        </w:rPr>
      </w:pPr>
      <w:r>
        <w:rPr>
          <w:bCs/>
        </w:rPr>
        <w:t xml:space="preserve">      Isključivo u onim okvirima koji su ovim Programom predviđeni.</w:t>
      </w:r>
    </w:p>
    <w:p w:rsidR="00C42DC1" w:rsidRDefault="00C42DC1" w:rsidP="00C42DC1">
      <w:pPr>
        <w:rPr>
          <w:bCs/>
        </w:rPr>
      </w:pPr>
    </w:p>
    <w:p w:rsidR="00C42DC1" w:rsidRDefault="00C42DC1" w:rsidP="00342152">
      <w:pPr>
        <w:numPr>
          <w:ilvl w:val="0"/>
          <w:numId w:val="8"/>
        </w:numPr>
        <w:rPr>
          <w:bCs/>
        </w:rPr>
      </w:pPr>
      <w:r>
        <w:rPr>
          <w:bCs/>
        </w:rPr>
        <w:t>Školski izleti</w:t>
      </w:r>
    </w:p>
    <w:p w:rsidR="00C42DC1" w:rsidRDefault="00C42DC1" w:rsidP="00342152">
      <w:pPr>
        <w:numPr>
          <w:ilvl w:val="0"/>
          <w:numId w:val="8"/>
        </w:numPr>
        <w:rPr>
          <w:bCs/>
        </w:rPr>
      </w:pPr>
      <w:r>
        <w:rPr>
          <w:bCs/>
        </w:rPr>
        <w:t>Školske ekskurzije</w:t>
      </w:r>
    </w:p>
    <w:p w:rsidR="00EF1B7D" w:rsidRPr="00D863D6" w:rsidRDefault="00C42DC1" w:rsidP="00342152">
      <w:pPr>
        <w:numPr>
          <w:ilvl w:val="0"/>
          <w:numId w:val="8"/>
        </w:numPr>
        <w:rPr>
          <w:bCs/>
        </w:rPr>
      </w:pPr>
      <w:r w:rsidRPr="00D863D6">
        <w:rPr>
          <w:bCs/>
        </w:rPr>
        <w:t>Školske stručne ekskurzije</w:t>
      </w:r>
    </w:p>
    <w:p w:rsidR="00C42DC1" w:rsidRPr="00C42DC1" w:rsidRDefault="00C42DC1" w:rsidP="00C42DC1">
      <w:pPr>
        <w:rPr>
          <w:bCs/>
        </w:rPr>
      </w:pPr>
    </w:p>
    <w:p w:rsidR="00C42DC1" w:rsidRDefault="00C42DC1">
      <w:pPr>
        <w:rPr>
          <w:bCs/>
        </w:rPr>
      </w:pPr>
      <w:r w:rsidRPr="00C42DC1">
        <w:rPr>
          <w:bCs/>
        </w:rPr>
        <w:t>Da bi se stručne ekskurzije</w:t>
      </w:r>
      <w:r>
        <w:rPr>
          <w:bCs/>
        </w:rPr>
        <w:t xml:space="preserve"> organizirale mora biti najmanje tri ponuđača. Ako se ide van granica naše domovine mora se dobiti suglasnost Ministarstva </w:t>
      </w:r>
      <w:r w:rsidR="007F044F">
        <w:rPr>
          <w:bCs/>
        </w:rPr>
        <w:t xml:space="preserve"> znanosti, </w:t>
      </w:r>
      <w:r w:rsidR="00EF6D7F">
        <w:rPr>
          <w:bCs/>
        </w:rPr>
        <w:t xml:space="preserve">obrazovanja </w:t>
      </w:r>
      <w:r>
        <w:rPr>
          <w:bCs/>
        </w:rPr>
        <w:t xml:space="preserve"> i športa.</w:t>
      </w:r>
    </w:p>
    <w:p w:rsidR="00EF1B7D" w:rsidRDefault="00EF1B7D">
      <w:pPr>
        <w:rPr>
          <w:bCs/>
        </w:rPr>
      </w:pPr>
    </w:p>
    <w:p w:rsidR="004849D5" w:rsidRDefault="004849D5">
      <w:pPr>
        <w:rPr>
          <w:bCs/>
        </w:rPr>
      </w:pPr>
    </w:p>
    <w:p w:rsidR="00F238F4" w:rsidRPr="00D863D6" w:rsidRDefault="00C42DC1">
      <w:pPr>
        <w:rPr>
          <w:bCs/>
        </w:rPr>
      </w:pPr>
      <w:r>
        <w:rPr>
          <w:bCs/>
        </w:rPr>
        <w:t xml:space="preserve">Također mora se dobiti suglasnost dvije trećine roditelja (pismeno). Pridržavati se pravila koje je dalo </w:t>
      </w:r>
      <w:r w:rsidR="00170100">
        <w:rPr>
          <w:bCs/>
        </w:rPr>
        <w:t>Ministarstvo znanosti, obrazovanja</w:t>
      </w:r>
      <w:r>
        <w:rPr>
          <w:bCs/>
        </w:rPr>
        <w:t xml:space="preserve"> i športa.</w:t>
      </w:r>
    </w:p>
    <w:p w:rsidR="004849D5" w:rsidRDefault="004849D5">
      <w:pPr>
        <w:rPr>
          <w:b/>
          <w:bCs/>
        </w:rPr>
      </w:pPr>
    </w:p>
    <w:p w:rsidR="00730BEC" w:rsidRPr="00D863D6" w:rsidRDefault="008463A4" w:rsidP="00342152">
      <w:pPr>
        <w:numPr>
          <w:ilvl w:val="0"/>
          <w:numId w:val="38"/>
        </w:numPr>
        <w:rPr>
          <w:b/>
          <w:bCs/>
        </w:rPr>
      </w:pPr>
      <w:r w:rsidRPr="00D863D6">
        <w:rPr>
          <w:b/>
          <w:bCs/>
        </w:rPr>
        <w:t xml:space="preserve">TEME ZA </w:t>
      </w:r>
      <w:r w:rsidR="00F24C6C" w:rsidRPr="00D863D6">
        <w:rPr>
          <w:b/>
          <w:bCs/>
        </w:rPr>
        <w:t xml:space="preserve"> SAT </w:t>
      </w:r>
      <w:r w:rsidRPr="00D863D6">
        <w:rPr>
          <w:b/>
          <w:bCs/>
        </w:rPr>
        <w:t xml:space="preserve"> RAZREDNIKA </w:t>
      </w:r>
      <w:r w:rsidR="00F24C6C" w:rsidRPr="00D863D6">
        <w:rPr>
          <w:b/>
          <w:bCs/>
        </w:rPr>
        <w:t>U SKLOPU ODGOJNO-OBRAZOVNOG RADA S UČENICIMA</w:t>
      </w:r>
      <w:r w:rsidR="00E00889" w:rsidRPr="00D863D6">
        <w:rPr>
          <w:b/>
          <w:bCs/>
        </w:rPr>
        <w:t xml:space="preserve"> IZ ZDRAVSTVENOG ODGOJA TE GRAĐANSKOG ODGOJA I OBRAZOVANJA</w:t>
      </w:r>
    </w:p>
    <w:p w:rsidR="00172EFC" w:rsidRPr="00D863D6" w:rsidRDefault="00172EFC" w:rsidP="00E00889">
      <w:pPr>
        <w:ind w:left="465"/>
        <w:jc w:val="center"/>
        <w:rPr>
          <w:b/>
          <w:bCs/>
        </w:rPr>
      </w:pPr>
    </w:p>
    <w:p w:rsidR="00F24C6C" w:rsidRPr="00172EFC" w:rsidRDefault="00172EFC" w:rsidP="00342152">
      <w:pPr>
        <w:numPr>
          <w:ilvl w:val="0"/>
          <w:numId w:val="54"/>
        </w:numPr>
        <w:rPr>
          <w:bCs/>
        </w:rPr>
      </w:pPr>
      <w:r w:rsidRPr="00172EFC">
        <w:rPr>
          <w:bCs/>
        </w:rPr>
        <w:t>ŽIVJETI ZDRAVO</w:t>
      </w:r>
    </w:p>
    <w:p w:rsidR="00172EFC" w:rsidRPr="00172EFC" w:rsidRDefault="00172EFC" w:rsidP="00342152">
      <w:pPr>
        <w:numPr>
          <w:ilvl w:val="0"/>
          <w:numId w:val="8"/>
        </w:numPr>
        <w:rPr>
          <w:bCs/>
        </w:rPr>
      </w:pPr>
      <w:r w:rsidRPr="00172EFC">
        <w:rPr>
          <w:bCs/>
        </w:rPr>
        <w:t>prehrambeni stilovi</w:t>
      </w:r>
    </w:p>
    <w:p w:rsidR="00172EFC" w:rsidRDefault="00172EFC" w:rsidP="00342152">
      <w:pPr>
        <w:numPr>
          <w:ilvl w:val="0"/>
          <w:numId w:val="8"/>
        </w:numPr>
        <w:rPr>
          <w:bCs/>
        </w:rPr>
      </w:pPr>
      <w:r>
        <w:rPr>
          <w:bCs/>
        </w:rPr>
        <w:t>nova škola- izazovi i odluke koje donosimo</w:t>
      </w:r>
    </w:p>
    <w:p w:rsidR="00172EFC" w:rsidRDefault="00172EFC" w:rsidP="00342152">
      <w:pPr>
        <w:numPr>
          <w:ilvl w:val="0"/>
          <w:numId w:val="8"/>
        </w:numPr>
        <w:rPr>
          <w:bCs/>
        </w:rPr>
      </w:pPr>
      <w:r>
        <w:rPr>
          <w:bCs/>
        </w:rPr>
        <w:t>vrijednosti izbora životnog stila</w:t>
      </w:r>
    </w:p>
    <w:p w:rsidR="00172EFC" w:rsidRDefault="00172EFC" w:rsidP="00342152">
      <w:pPr>
        <w:numPr>
          <w:ilvl w:val="0"/>
          <w:numId w:val="8"/>
        </w:numPr>
        <w:rPr>
          <w:bCs/>
        </w:rPr>
      </w:pPr>
      <w:r>
        <w:rPr>
          <w:bCs/>
        </w:rPr>
        <w:t>dodaci prehrani</w:t>
      </w:r>
    </w:p>
    <w:p w:rsidR="00172EFC" w:rsidRDefault="00172EFC" w:rsidP="00342152">
      <w:pPr>
        <w:numPr>
          <w:ilvl w:val="0"/>
          <w:numId w:val="8"/>
        </w:numPr>
        <w:rPr>
          <w:bCs/>
        </w:rPr>
      </w:pPr>
      <w:r>
        <w:rPr>
          <w:bCs/>
        </w:rPr>
        <w:t>posljedice uzimanja lijekova i drugih sredstava po mentalno zdravlje</w:t>
      </w:r>
    </w:p>
    <w:p w:rsidR="00172EFC" w:rsidRDefault="00172EFC" w:rsidP="00342152">
      <w:pPr>
        <w:numPr>
          <w:ilvl w:val="0"/>
          <w:numId w:val="8"/>
        </w:numPr>
        <w:rPr>
          <w:bCs/>
        </w:rPr>
      </w:pPr>
      <w:r>
        <w:rPr>
          <w:bCs/>
        </w:rPr>
        <w:t>kako koristim slobodno vrijeme</w:t>
      </w:r>
    </w:p>
    <w:p w:rsidR="00172EFC" w:rsidRDefault="00172EFC" w:rsidP="00342152">
      <w:pPr>
        <w:numPr>
          <w:ilvl w:val="0"/>
          <w:numId w:val="8"/>
        </w:numPr>
        <w:rPr>
          <w:bCs/>
        </w:rPr>
      </w:pPr>
      <w:r>
        <w:rPr>
          <w:bCs/>
        </w:rPr>
        <w:t xml:space="preserve">pravilna prehrana kod povećanih umnih i </w:t>
      </w:r>
      <w:proofErr w:type="spellStart"/>
      <w:r>
        <w:rPr>
          <w:bCs/>
        </w:rPr>
        <w:t>tjelenih</w:t>
      </w:r>
      <w:proofErr w:type="spellEnd"/>
      <w:r>
        <w:rPr>
          <w:bCs/>
        </w:rPr>
        <w:t xml:space="preserve"> napora</w:t>
      </w:r>
    </w:p>
    <w:p w:rsidR="00172EFC" w:rsidRDefault="00172EFC" w:rsidP="00342152">
      <w:pPr>
        <w:numPr>
          <w:ilvl w:val="0"/>
          <w:numId w:val="8"/>
        </w:numPr>
        <w:rPr>
          <w:bCs/>
        </w:rPr>
      </w:pPr>
      <w:r>
        <w:rPr>
          <w:bCs/>
        </w:rPr>
        <w:t>donošenje životnih odluka u različitim životnim situacijama</w:t>
      </w:r>
    </w:p>
    <w:p w:rsidR="00172EFC" w:rsidRDefault="00172EFC" w:rsidP="00342152">
      <w:pPr>
        <w:numPr>
          <w:ilvl w:val="0"/>
          <w:numId w:val="8"/>
        </w:numPr>
        <w:rPr>
          <w:bCs/>
        </w:rPr>
      </w:pPr>
      <w:r>
        <w:rPr>
          <w:bCs/>
        </w:rPr>
        <w:t>planiranje budućnosti</w:t>
      </w:r>
    </w:p>
    <w:p w:rsidR="00172EFC" w:rsidRDefault="00172EFC" w:rsidP="00342152">
      <w:pPr>
        <w:numPr>
          <w:ilvl w:val="0"/>
          <w:numId w:val="8"/>
        </w:numPr>
        <w:rPr>
          <w:bCs/>
        </w:rPr>
      </w:pPr>
      <w:r>
        <w:rPr>
          <w:bCs/>
        </w:rPr>
        <w:t>informacije o zdravlju i njihova kritička interpretacija</w:t>
      </w:r>
    </w:p>
    <w:p w:rsidR="00172EFC" w:rsidRPr="00172EFC" w:rsidRDefault="00172EFC" w:rsidP="00342152">
      <w:pPr>
        <w:numPr>
          <w:ilvl w:val="0"/>
          <w:numId w:val="8"/>
        </w:numPr>
        <w:rPr>
          <w:bCs/>
        </w:rPr>
      </w:pPr>
      <w:r>
        <w:rPr>
          <w:bCs/>
        </w:rPr>
        <w:t>višedimenzionalni model zdravlja</w:t>
      </w:r>
    </w:p>
    <w:p w:rsidR="0024123E" w:rsidRDefault="00F0196D" w:rsidP="00D863D6">
      <w:pPr>
        <w:jc w:val="both"/>
        <w:rPr>
          <w:bCs/>
        </w:rPr>
      </w:pPr>
      <w:r w:rsidRPr="00172EFC">
        <w:rPr>
          <w:bCs/>
        </w:rPr>
        <w:lastRenderedPageBreak/>
        <w:t xml:space="preserve"> </w:t>
      </w:r>
      <w:r w:rsidR="00810557" w:rsidRPr="00172EFC">
        <w:rPr>
          <w:bCs/>
        </w:rPr>
        <w:t xml:space="preserve">    </w:t>
      </w:r>
      <w:r w:rsidR="003A1E1A" w:rsidRPr="00172EFC">
        <w:rPr>
          <w:bCs/>
        </w:rPr>
        <w:t xml:space="preserve"> </w:t>
      </w:r>
      <w:r w:rsidR="00172EFC" w:rsidRPr="00172EFC">
        <w:rPr>
          <w:bCs/>
        </w:rPr>
        <w:t>PREVENCIJA NASILNIČKOG PONAŠANJA</w:t>
      </w:r>
    </w:p>
    <w:p w:rsidR="000827C7" w:rsidRDefault="000827C7" w:rsidP="00342152">
      <w:pPr>
        <w:numPr>
          <w:ilvl w:val="0"/>
          <w:numId w:val="8"/>
        </w:numPr>
        <w:jc w:val="both"/>
        <w:rPr>
          <w:bCs/>
        </w:rPr>
      </w:pPr>
      <w:r>
        <w:rPr>
          <w:bCs/>
        </w:rPr>
        <w:t>prevencija nasilja u različitim okolnostima</w:t>
      </w:r>
    </w:p>
    <w:p w:rsidR="000827C7" w:rsidRDefault="000827C7" w:rsidP="00342152">
      <w:pPr>
        <w:numPr>
          <w:ilvl w:val="0"/>
          <w:numId w:val="8"/>
        </w:numPr>
        <w:jc w:val="both"/>
        <w:rPr>
          <w:bCs/>
        </w:rPr>
      </w:pPr>
      <w:r>
        <w:rPr>
          <w:bCs/>
        </w:rPr>
        <w:t>neprimjerene pojavnosti u školi i okolini</w:t>
      </w:r>
      <w:r w:rsidR="00160169">
        <w:rPr>
          <w:bCs/>
        </w:rPr>
        <w:t xml:space="preserve"> I, II</w:t>
      </w:r>
    </w:p>
    <w:p w:rsidR="000827C7" w:rsidRDefault="000827C7" w:rsidP="00342152">
      <w:pPr>
        <w:numPr>
          <w:ilvl w:val="0"/>
          <w:numId w:val="8"/>
        </w:numPr>
        <w:jc w:val="both"/>
        <w:rPr>
          <w:bCs/>
        </w:rPr>
      </w:pPr>
      <w:r>
        <w:rPr>
          <w:bCs/>
        </w:rPr>
        <w:t>kultura škole</w:t>
      </w:r>
    </w:p>
    <w:p w:rsidR="000827C7" w:rsidRDefault="000827C7" w:rsidP="00342152">
      <w:pPr>
        <w:numPr>
          <w:ilvl w:val="0"/>
          <w:numId w:val="8"/>
        </w:numPr>
        <w:jc w:val="both"/>
        <w:rPr>
          <w:bCs/>
        </w:rPr>
      </w:pPr>
      <w:r>
        <w:rPr>
          <w:bCs/>
        </w:rPr>
        <w:t>prevencija nasilja i nasilničkog ponašanja u različitim okolnostima – u vezi, sportu</w:t>
      </w:r>
    </w:p>
    <w:p w:rsidR="000827C7" w:rsidRDefault="00C57426" w:rsidP="00342152">
      <w:pPr>
        <w:numPr>
          <w:ilvl w:val="0"/>
          <w:numId w:val="8"/>
        </w:numPr>
        <w:jc w:val="both"/>
        <w:rPr>
          <w:bCs/>
        </w:rPr>
      </w:pPr>
      <w:r>
        <w:rPr>
          <w:bCs/>
        </w:rPr>
        <w:t>neprimjerene pojavnosti</w:t>
      </w:r>
    </w:p>
    <w:p w:rsidR="00EB67FC" w:rsidRDefault="00EB67FC" w:rsidP="00342152">
      <w:pPr>
        <w:numPr>
          <w:ilvl w:val="0"/>
          <w:numId w:val="8"/>
        </w:numPr>
        <w:jc w:val="both"/>
        <w:rPr>
          <w:bCs/>
        </w:rPr>
      </w:pPr>
      <w:r>
        <w:rPr>
          <w:bCs/>
        </w:rPr>
        <w:t>komunikacijske vještine</w:t>
      </w:r>
    </w:p>
    <w:p w:rsidR="0024123E" w:rsidRPr="00172EFC" w:rsidRDefault="0024123E" w:rsidP="002F0DEE">
      <w:pPr>
        <w:jc w:val="both"/>
        <w:rPr>
          <w:bCs/>
        </w:rPr>
      </w:pPr>
    </w:p>
    <w:p w:rsidR="0024123E" w:rsidRDefault="00172EFC" w:rsidP="00342152">
      <w:pPr>
        <w:numPr>
          <w:ilvl w:val="0"/>
          <w:numId w:val="54"/>
        </w:numPr>
        <w:jc w:val="both"/>
        <w:rPr>
          <w:bCs/>
        </w:rPr>
      </w:pPr>
      <w:r w:rsidRPr="00172EFC">
        <w:rPr>
          <w:bCs/>
        </w:rPr>
        <w:t>PREVENCIJA OVISNOSTI</w:t>
      </w:r>
    </w:p>
    <w:p w:rsidR="00C57426" w:rsidRDefault="00C57426" w:rsidP="00342152">
      <w:pPr>
        <w:numPr>
          <w:ilvl w:val="0"/>
          <w:numId w:val="8"/>
        </w:numPr>
        <w:jc w:val="both"/>
        <w:rPr>
          <w:bCs/>
        </w:rPr>
      </w:pPr>
      <w:r>
        <w:rPr>
          <w:bCs/>
        </w:rPr>
        <w:t>alkohol, cigarete i droge – utjecaj na pojedinca, obitelj, zajednicu</w:t>
      </w:r>
    </w:p>
    <w:p w:rsidR="00C57426" w:rsidRDefault="00C57426" w:rsidP="00342152">
      <w:pPr>
        <w:numPr>
          <w:ilvl w:val="0"/>
          <w:numId w:val="8"/>
        </w:numPr>
        <w:jc w:val="both"/>
        <w:rPr>
          <w:bCs/>
        </w:rPr>
      </w:pPr>
      <w:r>
        <w:rPr>
          <w:bCs/>
        </w:rPr>
        <w:t>rizična ponašanja i posljedice na obrazovanje te profesionalni razvoj i karijeru</w:t>
      </w:r>
    </w:p>
    <w:p w:rsidR="00C57426" w:rsidRDefault="00C57426" w:rsidP="00342152">
      <w:pPr>
        <w:numPr>
          <w:ilvl w:val="0"/>
          <w:numId w:val="8"/>
        </w:numPr>
        <w:jc w:val="both"/>
        <w:rPr>
          <w:bCs/>
        </w:rPr>
      </w:pPr>
      <w:r>
        <w:rPr>
          <w:bCs/>
        </w:rPr>
        <w:t>kockanje i klađenje adolescenata i mladih – rizici i šanse</w:t>
      </w:r>
    </w:p>
    <w:p w:rsidR="00C57426" w:rsidRDefault="00C57426" w:rsidP="00342152">
      <w:pPr>
        <w:numPr>
          <w:ilvl w:val="0"/>
          <w:numId w:val="8"/>
        </w:numPr>
        <w:jc w:val="both"/>
        <w:rPr>
          <w:bCs/>
        </w:rPr>
      </w:pPr>
      <w:r>
        <w:rPr>
          <w:bCs/>
        </w:rPr>
        <w:t>utjecaj medija i vršnjaka na korištenje sredstava ovisnosti</w:t>
      </w:r>
      <w:r w:rsidR="00160169">
        <w:rPr>
          <w:bCs/>
        </w:rPr>
        <w:t xml:space="preserve"> I,II</w:t>
      </w:r>
    </w:p>
    <w:p w:rsidR="00C57426" w:rsidRDefault="00C57426" w:rsidP="00342152">
      <w:pPr>
        <w:numPr>
          <w:ilvl w:val="0"/>
          <w:numId w:val="8"/>
        </w:numPr>
        <w:jc w:val="both"/>
        <w:rPr>
          <w:bCs/>
        </w:rPr>
      </w:pPr>
      <w:r>
        <w:rPr>
          <w:bCs/>
        </w:rPr>
        <w:t>alkohol i promet</w:t>
      </w:r>
    </w:p>
    <w:p w:rsidR="00C57426" w:rsidRDefault="00C57426" w:rsidP="00342152">
      <w:pPr>
        <w:numPr>
          <w:ilvl w:val="0"/>
          <w:numId w:val="8"/>
        </w:numPr>
        <w:jc w:val="both"/>
        <w:rPr>
          <w:bCs/>
        </w:rPr>
      </w:pPr>
      <w:r>
        <w:rPr>
          <w:bCs/>
        </w:rPr>
        <w:t>utjecaj sredstava ovisnosti na društveni i profesionalni život i karijeru</w:t>
      </w:r>
    </w:p>
    <w:p w:rsidR="00C57426" w:rsidRDefault="00C57426" w:rsidP="00342152">
      <w:pPr>
        <w:numPr>
          <w:ilvl w:val="0"/>
          <w:numId w:val="8"/>
        </w:numPr>
        <w:jc w:val="both"/>
        <w:rPr>
          <w:bCs/>
        </w:rPr>
      </w:pPr>
      <w:r>
        <w:rPr>
          <w:bCs/>
        </w:rPr>
        <w:t xml:space="preserve">prevencija rizičnih ponašanja – maturalno putovanje </w:t>
      </w:r>
    </w:p>
    <w:p w:rsidR="00C57426" w:rsidRPr="00172EFC" w:rsidRDefault="00C57426" w:rsidP="00C57426">
      <w:pPr>
        <w:ind w:left="360"/>
        <w:jc w:val="both"/>
        <w:rPr>
          <w:bCs/>
        </w:rPr>
      </w:pPr>
    </w:p>
    <w:p w:rsidR="00716BD1" w:rsidRPr="00172EFC" w:rsidRDefault="00716BD1" w:rsidP="00172EFC">
      <w:pPr>
        <w:jc w:val="both"/>
        <w:rPr>
          <w:bCs/>
        </w:rPr>
      </w:pPr>
    </w:p>
    <w:p w:rsidR="00F0196D" w:rsidRPr="00172EFC" w:rsidRDefault="00F0196D" w:rsidP="0024123E">
      <w:pPr>
        <w:jc w:val="both"/>
        <w:rPr>
          <w:bCs/>
        </w:rPr>
      </w:pPr>
      <w:r w:rsidRPr="00172EFC">
        <w:rPr>
          <w:bCs/>
        </w:rPr>
        <w:t>IV.</w:t>
      </w:r>
      <w:r w:rsidR="00FF1BB9" w:rsidRPr="00172EFC">
        <w:rPr>
          <w:bCs/>
        </w:rPr>
        <w:t xml:space="preserve">  </w:t>
      </w:r>
      <w:r w:rsidR="00F07145" w:rsidRPr="00172EFC">
        <w:rPr>
          <w:bCs/>
        </w:rPr>
        <w:t xml:space="preserve"> </w:t>
      </w:r>
      <w:r w:rsidR="00172EFC" w:rsidRPr="00172EFC">
        <w:rPr>
          <w:bCs/>
        </w:rPr>
        <w:t>SPOLNA/ RODNA RAVNOPRAVNOST I ODGOVORNO SPOLNO PONAŠANJE</w:t>
      </w:r>
    </w:p>
    <w:p w:rsidR="00B7758C" w:rsidRDefault="00FF1BB9" w:rsidP="00172EFC">
      <w:pPr>
        <w:ind w:left="142"/>
        <w:jc w:val="both"/>
        <w:rPr>
          <w:bCs/>
        </w:rPr>
      </w:pPr>
      <w:r>
        <w:rPr>
          <w:bCs/>
        </w:rPr>
        <w:t xml:space="preserve">     </w:t>
      </w:r>
    </w:p>
    <w:p w:rsidR="004560A5" w:rsidRDefault="00D863D6" w:rsidP="00FF1BB9">
      <w:pPr>
        <w:jc w:val="both"/>
        <w:rPr>
          <w:bCs/>
        </w:rPr>
      </w:pPr>
      <w:r>
        <w:rPr>
          <w:bCs/>
        </w:rPr>
        <w:t>-</w:t>
      </w:r>
      <w:r w:rsidR="008A1E24">
        <w:rPr>
          <w:bCs/>
        </w:rPr>
        <w:t xml:space="preserve"> </w:t>
      </w:r>
      <w:r w:rsidR="00C57426">
        <w:rPr>
          <w:bCs/>
        </w:rPr>
        <w:t>razvijanje vještina potrebnih za odgovorno spolno ponašanje I, II, III, IV,V</w:t>
      </w:r>
    </w:p>
    <w:p w:rsidR="00C57426" w:rsidRDefault="00D863D6" w:rsidP="00FF1BB9">
      <w:pPr>
        <w:jc w:val="both"/>
        <w:rPr>
          <w:bCs/>
        </w:rPr>
      </w:pPr>
      <w:r>
        <w:rPr>
          <w:bCs/>
        </w:rPr>
        <w:t>-</w:t>
      </w:r>
      <w:r w:rsidR="008A1E24">
        <w:rPr>
          <w:bCs/>
        </w:rPr>
        <w:t xml:space="preserve"> </w:t>
      </w:r>
      <w:r w:rsidR="00C57426">
        <w:rPr>
          <w:bCs/>
        </w:rPr>
        <w:t>komuniciranje u vezi</w:t>
      </w:r>
    </w:p>
    <w:p w:rsidR="00C57426" w:rsidRDefault="00D863D6" w:rsidP="00FF1BB9">
      <w:pPr>
        <w:jc w:val="both"/>
        <w:rPr>
          <w:bCs/>
        </w:rPr>
      </w:pPr>
      <w:r>
        <w:rPr>
          <w:bCs/>
        </w:rPr>
        <w:t>-</w:t>
      </w:r>
      <w:r w:rsidR="008A1E24">
        <w:rPr>
          <w:bCs/>
        </w:rPr>
        <w:t xml:space="preserve"> </w:t>
      </w:r>
      <w:r w:rsidR="00C57426">
        <w:rPr>
          <w:bCs/>
        </w:rPr>
        <w:t>medijski prikaz spolnosti</w:t>
      </w:r>
    </w:p>
    <w:p w:rsidR="00C57426" w:rsidRDefault="00D863D6" w:rsidP="00FF1BB9">
      <w:pPr>
        <w:jc w:val="both"/>
        <w:rPr>
          <w:bCs/>
        </w:rPr>
      </w:pPr>
      <w:r>
        <w:rPr>
          <w:bCs/>
        </w:rPr>
        <w:t>-</w:t>
      </w:r>
      <w:r w:rsidR="008A1E24">
        <w:rPr>
          <w:bCs/>
        </w:rPr>
        <w:t xml:space="preserve"> </w:t>
      </w:r>
      <w:r w:rsidR="00C57426">
        <w:rPr>
          <w:bCs/>
        </w:rPr>
        <w:t>spolno/rodno nasilje u vezama I, II</w:t>
      </w:r>
    </w:p>
    <w:p w:rsidR="00C57426" w:rsidRDefault="00D863D6" w:rsidP="00FF1BB9">
      <w:pPr>
        <w:jc w:val="both"/>
        <w:rPr>
          <w:bCs/>
        </w:rPr>
      </w:pPr>
      <w:r>
        <w:rPr>
          <w:bCs/>
        </w:rPr>
        <w:t>-</w:t>
      </w:r>
      <w:r w:rsidR="008A1E24">
        <w:rPr>
          <w:bCs/>
        </w:rPr>
        <w:t xml:space="preserve"> </w:t>
      </w:r>
      <w:r w:rsidR="00CF5C83">
        <w:rPr>
          <w:bCs/>
        </w:rPr>
        <w:t>brak, roditeljstvo i obitelj</w:t>
      </w:r>
    </w:p>
    <w:p w:rsidR="00CF5C83" w:rsidRDefault="00D863D6" w:rsidP="00FF1BB9">
      <w:pPr>
        <w:jc w:val="both"/>
        <w:rPr>
          <w:bCs/>
        </w:rPr>
      </w:pPr>
      <w:r>
        <w:rPr>
          <w:bCs/>
        </w:rPr>
        <w:t>-</w:t>
      </w:r>
      <w:r w:rsidR="008A1E24">
        <w:rPr>
          <w:bCs/>
        </w:rPr>
        <w:t xml:space="preserve"> </w:t>
      </w:r>
      <w:r w:rsidR="00CF5C83">
        <w:rPr>
          <w:bCs/>
        </w:rPr>
        <w:t>stereotipi o spolnosti, spolno zdravlje i spolna prava</w:t>
      </w:r>
    </w:p>
    <w:p w:rsidR="00CF5C83" w:rsidRDefault="00D863D6" w:rsidP="00FF1BB9">
      <w:pPr>
        <w:jc w:val="both"/>
        <w:rPr>
          <w:bCs/>
        </w:rPr>
      </w:pPr>
      <w:r>
        <w:rPr>
          <w:bCs/>
        </w:rPr>
        <w:t>-</w:t>
      </w:r>
      <w:r w:rsidR="008A1E24">
        <w:rPr>
          <w:bCs/>
        </w:rPr>
        <w:t xml:space="preserve"> </w:t>
      </w:r>
      <w:r w:rsidR="00CF5C83">
        <w:rPr>
          <w:bCs/>
        </w:rPr>
        <w:t>stigmatizacija i diskriminacija seksualnih manjina I,II</w:t>
      </w:r>
      <w:r w:rsidR="00731E41">
        <w:rPr>
          <w:bCs/>
        </w:rPr>
        <w:t>.</w:t>
      </w:r>
    </w:p>
    <w:p w:rsidR="00D863D6" w:rsidRDefault="00D863D6" w:rsidP="00FF1BB9">
      <w:pPr>
        <w:jc w:val="both"/>
        <w:rPr>
          <w:bCs/>
        </w:rPr>
      </w:pPr>
    </w:p>
    <w:p w:rsidR="00E00889" w:rsidRDefault="00D863D6" w:rsidP="00E00889">
      <w:pPr>
        <w:pStyle w:val="Tijeloteksta"/>
        <w:rPr>
          <w:b w:val="0"/>
          <w:sz w:val="24"/>
        </w:rPr>
      </w:pPr>
      <w:r>
        <w:rPr>
          <w:b w:val="0"/>
          <w:sz w:val="24"/>
        </w:rPr>
        <w:t xml:space="preserve">V. </w:t>
      </w:r>
      <w:r w:rsidR="00E00889" w:rsidRPr="00E00889">
        <w:rPr>
          <w:b w:val="0"/>
          <w:sz w:val="24"/>
        </w:rPr>
        <w:t>TEME IZ GRAĐANSKOG ODGOJA</w:t>
      </w:r>
    </w:p>
    <w:p w:rsidR="00E00889" w:rsidRDefault="00E00889" w:rsidP="00E00889">
      <w:pPr>
        <w:pStyle w:val="Tijeloteksta"/>
        <w:rPr>
          <w:b w:val="0"/>
          <w:sz w:val="24"/>
        </w:rPr>
      </w:pPr>
    </w:p>
    <w:p w:rsidR="00E00889" w:rsidRDefault="008A1E24" w:rsidP="00E00889">
      <w:pPr>
        <w:pStyle w:val="Tijeloteksta"/>
        <w:rPr>
          <w:b w:val="0"/>
          <w:sz w:val="24"/>
        </w:rPr>
      </w:pPr>
      <w:r>
        <w:rPr>
          <w:b w:val="0"/>
          <w:sz w:val="24"/>
        </w:rPr>
        <w:t xml:space="preserve">- </w:t>
      </w:r>
      <w:r w:rsidR="00E00889">
        <w:rPr>
          <w:b w:val="0"/>
          <w:sz w:val="24"/>
        </w:rPr>
        <w:t>izbori za predsjednika razreda i Vijeće učenika</w:t>
      </w:r>
    </w:p>
    <w:p w:rsidR="00E00889" w:rsidRDefault="008A1E24" w:rsidP="00E00889">
      <w:pPr>
        <w:pStyle w:val="Tijeloteksta"/>
        <w:rPr>
          <w:b w:val="0"/>
          <w:sz w:val="24"/>
        </w:rPr>
      </w:pPr>
      <w:r>
        <w:rPr>
          <w:b w:val="0"/>
          <w:sz w:val="24"/>
        </w:rPr>
        <w:t xml:space="preserve">- </w:t>
      </w:r>
      <w:r w:rsidR="00E00889">
        <w:rPr>
          <w:b w:val="0"/>
          <w:sz w:val="24"/>
        </w:rPr>
        <w:t>donošenje razrednih pravila</w:t>
      </w:r>
    </w:p>
    <w:p w:rsidR="00E00889" w:rsidRDefault="008A1E24" w:rsidP="008A1E24">
      <w:pPr>
        <w:pStyle w:val="Tijeloteksta"/>
        <w:rPr>
          <w:b w:val="0"/>
          <w:sz w:val="24"/>
        </w:rPr>
      </w:pPr>
      <w:r>
        <w:rPr>
          <w:b w:val="0"/>
          <w:sz w:val="24"/>
        </w:rPr>
        <w:t xml:space="preserve">- </w:t>
      </w:r>
      <w:r w:rsidR="00E00889">
        <w:rPr>
          <w:b w:val="0"/>
          <w:sz w:val="24"/>
        </w:rPr>
        <w:t>komunikacijske vještine i razumijevanje razreda i škole kao zajednice učenika i nastavnika</w:t>
      </w:r>
      <w:r w:rsidR="00177BE6">
        <w:rPr>
          <w:b w:val="0"/>
          <w:sz w:val="24"/>
        </w:rPr>
        <w:t xml:space="preserve"> </w:t>
      </w:r>
      <w:r w:rsidR="00E00889">
        <w:rPr>
          <w:b w:val="0"/>
          <w:sz w:val="24"/>
        </w:rPr>
        <w:t>uređene na načelima poštovanja dostojanstva svake osobe i zajedničkog rada na dobrobit svih</w:t>
      </w:r>
    </w:p>
    <w:p w:rsidR="00E00889" w:rsidRDefault="00E00889" w:rsidP="00177BE6">
      <w:pPr>
        <w:pStyle w:val="Tijeloteksta"/>
        <w:rPr>
          <w:sz w:val="24"/>
        </w:rPr>
      </w:pPr>
    </w:p>
    <w:p w:rsidR="00D863D6" w:rsidRDefault="00D863D6" w:rsidP="00177BE6">
      <w:pPr>
        <w:pStyle w:val="Tijeloteksta"/>
        <w:rPr>
          <w:sz w:val="24"/>
        </w:rPr>
      </w:pPr>
    </w:p>
    <w:p w:rsidR="00D863D6" w:rsidRDefault="00D863D6"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3B65A1" w:rsidRDefault="003B65A1" w:rsidP="00177BE6">
      <w:pPr>
        <w:pStyle w:val="Tijeloteksta"/>
        <w:rPr>
          <w:sz w:val="24"/>
        </w:rPr>
      </w:pPr>
    </w:p>
    <w:p w:rsidR="0099075F" w:rsidRPr="00C362B9" w:rsidRDefault="00CC465A" w:rsidP="00CC465A">
      <w:pPr>
        <w:pStyle w:val="Naslov2"/>
        <w:ind w:left="2835"/>
        <w:jc w:val="left"/>
      </w:pPr>
      <w:bookmarkStart w:id="48" w:name="_Toc463001382"/>
      <w:r>
        <w:lastRenderedPageBreak/>
        <w:t>9.13.</w:t>
      </w:r>
      <w:r w:rsidR="004E09B4">
        <w:t xml:space="preserve"> </w:t>
      </w:r>
      <w:r w:rsidR="0099075F" w:rsidRPr="00C362B9">
        <w:t>PLAN EKSKURZIJA I STRUČNIH POSJETA</w:t>
      </w:r>
      <w:bookmarkEnd w:id="48"/>
    </w:p>
    <w:p w:rsidR="0099075F" w:rsidRDefault="0099075F" w:rsidP="00177BE6">
      <w:pPr>
        <w:pStyle w:val="Tijeloteksta"/>
        <w:rPr>
          <w:b w:val="0"/>
          <w:bCs w:val="0"/>
          <w:sz w:val="24"/>
        </w:rPr>
      </w:pPr>
    </w:p>
    <w:p w:rsidR="0099075F" w:rsidRDefault="0099075F">
      <w:pPr>
        <w:pStyle w:val="Tijeloteksta"/>
        <w:jc w:val="both"/>
        <w:rPr>
          <w:b w:val="0"/>
          <w:bCs w:val="0"/>
          <w:sz w:val="24"/>
        </w:rPr>
      </w:pPr>
      <w:r>
        <w:rPr>
          <w:b w:val="0"/>
          <w:bCs w:val="0"/>
          <w:sz w:val="24"/>
        </w:rPr>
        <w:tab/>
        <w:t>Plan i program školskih izleta i ekskurzija utvrđuje se Godišnjim planom i Programom rada škole.</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ab/>
        <w:t>ŠKOLSKIM IZLETIMA, smatraju se poludnevni i jednodnevni zajednički odlasci učenika u mjestu ili izvan sjedišta škole koje organizira  i izvodi škola radi ispunjavanja određenih odgojno-obrazovnih zadaća.</w:t>
      </w:r>
    </w:p>
    <w:p w:rsidR="0099075F" w:rsidRDefault="0099075F">
      <w:pPr>
        <w:pStyle w:val="Tijeloteksta"/>
        <w:jc w:val="both"/>
        <w:rPr>
          <w:b w:val="0"/>
          <w:bCs w:val="0"/>
          <w:sz w:val="24"/>
        </w:rPr>
      </w:pPr>
      <w:r>
        <w:rPr>
          <w:b w:val="0"/>
          <w:bCs w:val="0"/>
          <w:sz w:val="24"/>
        </w:rPr>
        <w:tab/>
      </w:r>
    </w:p>
    <w:p w:rsidR="0099075F" w:rsidRDefault="0099075F">
      <w:pPr>
        <w:pStyle w:val="Tijeloteksta"/>
        <w:ind w:firstLine="720"/>
        <w:jc w:val="both"/>
        <w:rPr>
          <w:b w:val="0"/>
          <w:bCs w:val="0"/>
          <w:sz w:val="24"/>
        </w:rPr>
      </w:pPr>
      <w:r>
        <w:rPr>
          <w:b w:val="0"/>
          <w:bCs w:val="0"/>
          <w:sz w:val="24"/>
        </w:rPr>
        <w:t>ŠKOLSKIM EKSKURZIJAMA (maturalnim i sličnim putovanjima učenika) smatraju se višednevna učenička putovanja u svrhu posjeta prirodnim, povijesnim, kulturnim, športskim i tehničkim odredištima izvan sjedišta škole u skladu s odgojno-obrazovnim zadaćama škole. Školske ekskurzije mogu trajati najduže jedan tjedan.</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ab/>
        <w:t>ŠKOLSKIM STRUČNIM EKSKURZIJAMA, smatraju se jednodnevni i višednevni odlasci i posebni oblici nastavnog rada učenika i nastavnika u mjestu i izvan sjedišta škole u svrhu ostvarivanja pojedinih dijelova nastavnog plana i programa.</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Izvedbeni plan i program izleta i ekskurzije jednog ili više razrednih odjela predlaže se timski. Ovisno o cilju i zadaćama izleta ili ekskurzije tim či</w:t>
      </w:r>
      <w:r w:rsidR="001F50F4">
        <w:rPr>
          <w:b w:val="0"/>
          <w:bCs w:val="0"/>
          <w:sz w:val="24"/>
        </w:rPr>
        <w:t>ne: učenici, razrednik, pedagog,</w:t>
      </w:r>
      <w:r>
        <w:rPr>
          <w:b w:val="0"/>
          <w:bCs w:val="0"/>
          <w:sz w:val="24"/>
        </w:rPr>
        <w:t xml:space="preserve"> ravnatelj, roditelji i nastavnici koji ostvaruju odgojno-obrazovni rad s učenicima.</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 xml:space="preserve">Odluku o pripremanju i ostvarivanju izvedbenog plana i programa donosi Nastavničko vijeće. </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O izletima i ekskurzijama koji nisu utvrđeni Godišnjim planom i programom rada škole, iznimno kad je to opravdano, odlučuje Školski odbor na prijedlog Nastavničkog vijeća.</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Izvješće o ostvarenom planu i programu izleta ili ekskurzije podnosi nastavnik Nastavničkom vijeću i roditeljima na prvom sastanku nakon ostvarenja izleta ili ekskurzije.</w:t>
      </w:r>
    </w:p>
    <w:p w:rsidR="005C08DB" w:rsidRDefault="005C08DB">
      <w:pPr>
        <w:pStyle w:val="Tijeloteksta"/>
        <w:jc w:val="both"/>
        <w:rPr>
          <w:b w:val="0"/>
          <w:bCs w:val="0"/>
          <w:sz w:val="24"/>
        </w:rPr>
      </w:pPr>
    </w:p>
    <w:p w:rsidR="005C08DB" w:rsidRDefault="0099075F" w:rsidP="005C08DB">
      <w:pPr>
        <w:pStyle w:val="Tijeloteksta"/>
        <w:jc w:val="both"/>
        <w:rPr>
          <w:b w:val="0"/>
          <w:bCs w:val="0"/>
          <w:sz w:val="24"/>
        </w:rPr>
      </w:pPr>
      <w:r>
        <w:rPr>
          <w:b w:val="0"/>
          <w:bCs w:val="0"/>
          <w:sz w:val="24"/>
        </w:rPr>
        <w:tab/>
        <w:t>Plan i program izleta i ekskurzije sadrži:</w:t>
      </w:r>
    </w:p>
    <w:p w:rsidR="0099075F" w:rsidRDefault="005C08DB" w:rsidP="005C08DB">
      <w:pPr>
        <w:pStyle w:val="Tijeloteksta"/>
        <w:jc w:val="both"/>
        <w:rPr>
          <w:b w:val="0"/>
          <w:bCs w:val="0"/>
          <w:sz w:val="24"/>
        </w:rPr>
      </w:pPr>
      <w:r>
        <w:rPr>
          <w:b w:val="0"/>
          <w:bCs w:val="0"/>
          <w:sz w:val="24"/>
        </w:rPr>
        <w:t xml:space="preserve">            </w:t>
      </w:r>
      <w:r w:rsidR="0099075F">
        <w:rPr>
          <w:b w:val="0"/>
          <w:bCs w:val="0"/>
          <w:sz w:val="24"/>
        </w:rPr>
        <w:t>- cilj i zadaće izleta ili ekskurzije</w:t>
      </w:r>
    </w:p>
    <w:p w:rsidR="0099075F" w:rsidRDefault="0099075F">
      <w:pPr>
        <w:pStyle w:val="Tijeloteksta"/>
        <w:jc w:val="both"/>
        <w:rPr>
          <w:b w:val="0"/>
          <w:bCs w:val="0"/>
          <w:sz w:val="24"/>
        </w:rPr>
      </w:pPr>
      <w:r>
        <w:rPr>
          <w:b w:val="0"/>
          <w:bCs w:val="0"/>
          <w:sz w:val="24"/>
        </w:rPr>
        <w:t xml:space="preserve">           - nadnevke, tijek, odredište i programske sadržaje izleta ili ekskurzije s razrađenim sadržajima </w:t>
      </w:r>
      <w:r w:rsidR="005C08DB">
        <w:rPr>
          <w:b w:val="0"/>
          <w:bCs w:val="0"/>
          <w:sz w:val="24"/>
        </w:rPr>
        <w:t xml:space="preserve">   </w:t>
      </w:r>
      <w:r>
        <w:rPr>
          <w:b w:val="0"/>
          <w:bCs w:val="0"/>
          <w:sz w:val="24"/>
        </w:rPr>
        <w:t>rada za učenike, nastavnika voditelja i pratitelja</w:t>
      </w:r>
    </w:p>
    <w:p w:rsidR="0099075F" w:rsidRDefault="0099075F">
      <w:pPr>
        <w:pStyle w:val="Tijeloteksta"/>
        <w:jc w:val="both"/>
        <w:rPr>
          <w:b w:val="0"/>
          <w:bCs w:val="0"/>
          <w:sz w:val="24"/>
        </w:rPr>
      </w:pPr>
      <w:r>
        <w:rPr>
          <w:b w:val="0"/>
          <w:bCs w:val="0"/>
          <w:sz w:val="24"/>
        </w:rPr>
        <w:t xml:space="preserve">       </w:t>
      </w:r>
      <w:r>
        <w:rPr>
          <w:b w:val="0"/>
          <w:bCs w:val="0"/>
          <w:sz w:val="24"/>
        </w:rPr>
        <w:tab/>
        <w:t>- popis razrednih odjela (i učenika) koji će sudjelovati na izletu ili ekskurziji</w:t>
      </w:r>
    </w:p>
    <w:p w:rsidR="0099075F" w:rsidRDefault="0099075F">
      <w:pPr>
        <w:pStyle w:val="Tijeloteksta"/>
        <w:jc w:val="both"/>
        <w:rPr>
          <w:b w:val="0"/>
          <w:bCs w:val="0"/>
          <w:sz w:val="24"/>
        </w:rPr>
      </w:pPr>
      <w:r>
        <w:rPr>
          <w:b w:val="0"/>
          <w:bCs w:val="0"/>
          <w:sz w:val="24"/>
        </w:rPr>
        <w:tab/>
        <w:t>- ime i prezime te radno mjesto nastavnika voditelja i pratitelja</w:t>
      </w:r>
    </w:p>
    <w:p w:rsidR="0099075F" w:rsidRDefault="0099075F">
      <w:pPr>
        <w:pStyle w:val="Tijeloteksta"/>
        <w:jc w:val="both"/>
        <w:rPr>
          <w:b w:val="0"/>
          <w:bCs w:val="0"/>
          <w:sz w:val="24"/>
        </w:rPr>
      </w:pPr>
      <w:r>
        <w:rPr>
          <w:b w:val="0"/>
          <w:bCs w:val="0"/>
          <w:sz w:val="24"/>
        </w:rPr>
        <w:tab/>
        <w:t>- opis prijevoza, smještaja i drugih usluga</w:t>
      </w:r>
    </w:p>
    <w:p w:rsidR="0099075F" w:rsidRDefault="0099075F">
      <w:pPr>
        <w:pStyle w:val="Tijeloteksta"/>
        <w:jc w:val="both"/>
        <w:rPr>
          <w:b w:val="0"/>
          <w:bCs w:val="0"/>
          <w:sz w:val="24"/>
        </w:rPr>
      </w:pPr>
      <w:r>
        <w:rPr>
          <w:b w:val="0"/>
          <w:bCs w:val="0"/>
          <w:sz w:val="24"/>
        </w:rPr>
        <w:tab/>
        <w:t>- planiranu ocjenu usluga, ukupno i po učeniku</w:t>
      </w:r>
    </w:p>
    <w:p w:rsidR="001F50F4" w:rsidRDefault="0099075F">
      <w:pPr>
        <w:pStyle w:val="Tijeloteksta"/>
        <w:jc w:val="both"/>
        <w:rPr>
          <w:b w:val="0"/>
          <w:bCs w:val="0"/>
          <w:sz w:val="24"/>
        </w:rPr>
      </w:pPr>
      <w:r>
        <w:rPr>
          <w:b w:val="0"/>
          <w:bCs w:val="0"/>
          <w:sz w:val="24"/>
        </w:rPr>
        <w:tab/>
        <w:t>- podatke o  izvorima sredstava za učenike, nastavnike voditelje i pratitelje te način plaćanja.</w:t>
      </w:r>
    </w:p>
    <w:p w:rsidR="001F50F4" w:rsidRDefault="001F50F4">
      <w:pPr>
        <w:pStyle w:val="Tijeloteksta"/>
        <w:jc w:val="both"/>
        <w:rPr>
          <w:b w:val="0"/>
          <w:bCs w:val="0"/>
          <w:sz w:val="24"/>
        </w:rPr>
      </w:pPr>
    </w:p>
    <w:p w:rsidR="0099075F" w:rsidRDefault="0099075F">
      <w:pPr>
        <w:pStyle w:val="Tijeloteksta"/>
        <w:jc w:val="both"/>
        <w:rPr>
          <w:b w:val="0"/>
          <w:bCs w:val="0"/>
          <w:sz w:val="24"/>
        </w:rPr>
      </w:pPr>
      <w:r>
        <w:rPr>
          <w:b w:val="0"/>
          <w:bCs w:val="0"/>
          <w:sz w:val="24"/>
        </w:rPr>
        <w:tab/>
        <w:t>Izleti ili ekskurzije provode se s točno određenom skupinom učenika, u pravilu za ekskurzije u inozemstvu s najviše 2-3 razredna odjela u istom smjeru i na ista mjesta. Za jedan odjel potrebno je osigurati jednog nastavnika voditelja i jednog nastavnika pratitelja.</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ab/>
      </w:r>
      <w:r w:rsidRPr="00BA7A6E">
        <w:rPr>
          <w:b w:val="0"/>
          <w:bCs w:val="0"/>
          <w:sz w:val="24"/>
        </w:rPr>
        <w:t>Za provedbu izleta ili ekskurzije potrebna je pismena suglasnost najmanje dvije trećine roditelja određene skupine učenika. Učenici čiji roditelji nisu dali suglasnost nisu obvezni sudjelovati u izletu ili ekskurziji. Škola</w:t>
      </w:r>
      <w:r>
        <w:rPr>
          <w:b w:val="0"/>
          <w:bCs w:val="0"/>
          <w:sz w:val="24"/>
        </w:rPr>
        <w:t xml:space="preserve"> je obvezna za te učenike organizirati rad u nastavne dane.</w:t>
      </w:r>
    </w:p>
    <w:p w:rsidR="001F50F4" w:rsidRDefault="001F50F4">
      <w:pPr>
        <w:pStyle w:val="Tijeloteksta"/>
        <w:jc w:val="both"/>
        <w:rPr>
          <w:b w:val="0"/>
          <w:bCs w:val="0"/>
          <w:sz w:val="24"/>
        </w:rPr>
      </w:pPr>
    </w:p>
    <w:p w:rsidR="0099075F" w:rsidRDefault="0099075F">
      <w:pPr>
        <w:pStyle w:val="Tijeloteksta"/>
        <w:jc w:val="both"/>
        <w:rPr>
          <w:b w:val="0"/>
          <w:bCs w:val="0"/>
          <w:sz w:val="24"/>
        </w:rPr>
      </w:pPr>
      <w:r>
        <w:rPr>
          <w:b w:val="0"/>
          <w:bCs w:val="0"/>
          <w:sz w:val="24"/>
        </w:rPr>
        <w:lastRenderedPageBreak/>
        <w:tab/>
        <w:t>Iznimno, škola može utvrditi obveznost sudjelovanja svih učenika jednog ili više razrednih odjela samo za stručne ekskurzije za koje ima pisanu suglasnost najmanje dvije trećine roditelja i za koje sama osigurava sredstva za putne troškove i troškove boravka.</w:t>
      </w:r>
    </w:p>
    <w:p w:rsidR="001F50F4" w:rsidRDefault="001F50F4">
      <w:pPr>
        <w:pStyle w:val="Tijeloteksta"/>
        <w:jc w:val="both"/>
        <w:rPr>
          <w:b w:val="0"/>
          <w:bCs w:val="0"/>
          <w:sz w:val="24"/>
        </w:rPr>
      </w:pPr>
    </w:p>
    <w:p w:rsidR="0099075F" w:rsidRDefault="0099075F">
      <w:pPr>
        <w:pStyle w:val="Tijeloteksta"/>
        <w:jc w:val="both"/>
        <w:rPr>
          <w:b w:val="0"/>
          <w:bCs w:val="0"/>
          <w:sz w:val="24"/>
        </w:rPr>
      </w:pPr>
      <w:r>
        <w:rPr>
          <w:b w:val="0"/>
          <w:bCs w:val="0"/>
          <w:sz w:val="24"/>
        </w:rPr>
        <w:tab/>
        <w:t>U planiranju i provedbi izleta i ekskurzija treba posebice predvidjeti sigurnosne mjere tijekom puta, zaštitne mjere od neprimjerenog ponašanja sudionika, zaštitne mjere od odlaska učenika na neprikladna mjesta i od izlaganja utjecaja opijata te osigurati dovoljno vremena za odmor, zdravu prehranu i spavanje učenika.</w:t>
      </w:r>
    </w:p>
    <w:p w:rsidR="005C08DB" w:rsidRDefault="005C08DB">
      <w:pPr>
        <w:pStyle w:val="Tijeloteksta"/>
        <w:jc w:val="both"/>
        <w:rPr>
          <w:b w:val="0"/>
          <w:bCs w:val="0"/>
          <w:sz w:val="24"/>
        </w:rPr>
      </w:pPr>
    </w:p>
    <w:p w:rsidR="0099075F" w:rsidRDefault="0099075F">
      <w:pPr>
        <w:pStyle w:val="Tijeloteksta"/>
        <w:jc w:val="both"/>
        <w:rPr>
          <w:b w:val="0"/>
          <w:bCs w:val="0"/>
          <w:sz w:val="24"/>
        </w:rPr>
      </w:pPr>
      <w:r w:rsidRPr="00BA7A6E">
        <w:rPr>
          <w:b w:val="0"/>
          <w:bCs w:val="0"/>
          <w:sz w:val="24"/>
        </w:rPr>
        <w:tab/>
        <w:t>Izvedbeni plan i program izleta ili ekskurzije treba donijeti najmanje 90 dana prije početka provedbe</w:t>
      </w:r>
      <w:r w:rsidRPr="001F50F4">
        <w:rPr>
          <w:b w:val="0"/>
          <w:bCs w:val="0"/>
          <w:sz w:val="24"/>
        </w:rPr>
        <w:t>,</w:t>
      </w:r>
      <w:r>
        <w:rPr>
          <w:b w:val="0"/>
          <w:bCs w:val="0"/>
          <w:sz w:val="24"/>
        </w:rPr>
        <w:t xml:space="preserve"> s tim da se pojedini elementi u njemu moraju uskladiti s mišljenjima roditelja učenika i cijenama na tržištu te ponudama usluga turističkih i putničkih agencija te drugih pravnih osoba od koji škola naruč</w:t>
      </w:r>
      <w:r w:rsidR="000F3AA1">
        <w:rPr>
          <w:b w:val="0"/>
          <w:bCs w:val="0"/>
          <w:sz w:val="24"/>
        </w:rPr>
        <w:t xml:space="preserve">uje usluge (željeznica, </w:t>
      </w:r>
      <w:proofErr w:type="spellStart"/>
      <w:r w:rsidR="000F3AA1">
        <w:rPr>
          <w:b w:val="0"/>
          <w:bCs w:val="0"/>
          <w:sz w:val="24"/>
        </w:rPr>
        <w:t>brodopri</w:t>
      </w:r>
      <w:r>
        <w:rPr>
          <w:b w:val="0"/>
          <w:bCs w:val="0"/>
          <w:sz w:val="24"/>
        </w:rPr>
        <w:t>jevoznici</w:t>
      </w:r>
      <w:proofErr w:type="spellEnd"/>
      <w:r>
        <w:rPr>
          <w:b w:val="0"/>
          <w:bCs w:val="0"/>
          <w:sz w:val="24"/>
        </w:rPr>
        <w:t xml:space="preserve"> i sl.)</w:t>
      </w:r>
      <w:r w:rsidR="005F0170">
        <w:rPr>
          <w:b w:val="0"/>
          <w:bCs w:val="0"/>
          <w:sz w:val="24"/>
        </w:rPr>
        <w:t xml:space="preserve"> </w:t>
      </w:r>
      <w:r>
        <w:rPr>
          <w:b w:val="0"/>
          <w:bCs w:val="0"/>
          <w:sz w:val="24"/>
        </w:rPr>
        <w:t>najdulje u roku od 60 dana od dana donošenja izvedbenog plana i programa.</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Poslovi usklađivanja iz stavka 1. ove točke, nadmetanje, izbor najpovoljnije ponude, potpisivanje pristanka roditelja i ugovaranje usluga za izlet ili ekskurziju, moraju se obaviti najmanje 30 dana prije početka puta.</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Za tehničke usluge prijevoza, smještaja, prehrane, sigurnosti i zdravstvene zaštite na putu, usluge pratitelja i druge slične usluge, odnosno za cjelokupnu provedbu izleta ili ekskurzije (paket aranžmana), škola raspisuje javno ili pozivno nadmetanje turističkih ili putničkih agencija, odnosno pravnih osoba koje za takve usluge ispunjavaju uvjete određene zakonom i ovim pravilima (u daljnjem tekstu: ponuditelj).</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S obzirom na to da putničke i turističke agencije promiču svoje programe i dostavljaju školama ponude tijekom cijele godine, škole i prije nadmetanja prikupljaju ponude te se, na osnovi cjelovitosti ponuda te obavijesti o uvjetima drugih ponuditelja, odlučuje za javno ili pozivno nadmetanje.</w:t>
      </w:r>
    </w:p>
    <w:p w:rsidR="005C08DB" w:rsidRPr="00BA7A6E" w:rsidRDefault="005C08DB">
      <w:pPr>
        <w:pStyle w:val="Tijeloteksta"/>
        <w:jc w:val="both"/>
        <w:rPr>
          <w:b w:val="0"/>
          <w:bCs w:val="0"/>
          <w:sz w:val="24"/>
        </w:rPr>
      </w:pPr>
    </w:p>
    <w:p w:rsidR="0099075F" w:rsidRPr="00BA7A6E" w:rsidRDefault="0099075F">
      <w:pPr>
        <w:pStyle w:val="Tijeloteksta"/>
        <w:jc w:val="both"/>
        <w:rPr>
          <w:b w:val="0"/>
          <w:bCs w:val="0"/>
          <w:sz w:val="24"/>
        </w:rPr>
      </w:pPr>
      <w:r w:rsidRPr="00BA7A6E">
        <w:rPr>
          <w:b w:val="0"/>
          <w:bCs w:val="0"/>
          <w:sz w:val="24"/>
        </w:rPr>
        <w:tab/>
        <w:t>Na pozivno nadmetanje škola je dužna pozvati najmanje tri ponuditelja za koje ocijeni da ispunjavaju uvjete utvrđene pozivom na nadmetanje i ovim pravilima.</w:t>
      </w:r>
    </w:p>
    <w:p w:rsidR="0099075F" w:rsidRPr="00BA7A6E" w:rsidRDefault="0099075F">
      <w:pPr>
        <w:pStyle w:val="Tijeloteksta"/>
        <w:jc w:val="both"/>
        <w:rPr>
          <w:b w:val="0"/>
          <w:bCs w:val="0"/>
          <w:sz w:val="24"/>
        </w:rPr>
      </w:pPr>
      <w:r w:rsidRPr="00BA7A6E">
        <w:rPr>
          <w:b w:val="0"/>
          <w:bCs w:val="0"/>
          <w:sz w:val="24"/>
        </w:rPr>
        <w:tab/>
        <w:t>Odluku o javnom pozivnom nadmetanju i o izboru najpovoljnijeg ponuditelja donosi povjerenstvo za nadmetanje koje imenuje ravnatelj škole, s tim da je u sastavu povjerenstva, osim razrednika, odnosno voditelja i ravnatelja, jedan roditelj i jedan učenik.</w:t>
      </w:r>
    </w:p>
    <w:p w:rsidR="005C08DB" w:rsidRPr="00BA7A6E"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Ako se na nadmetanje javi manje od tri ponuditelja, povjerenstvo može izabrati povoljnijega, odnosno pristiglu ponudu, samo ako ocijeni da zadovoljava sve uvjete i da nudi prihvatljivu cijenu usluga.</w:t>
      </w:r>
    </w:p>
    <w:p w:rsidR="0099075F" w:rsidRDefault="0099075F">
      <w:pPr>
        <w:pStyle w:val="Tijeloteksta"/>
        <w:jc w:val="both"/>
        <w:rPr>
          <w:b w:val="0"/>
          <w:bCs w:val="0"/>
          <w:sz w:val="24"/>
        </w:rPr>
      </w:pPr>
      <w:r>
        <w:rPr>
          <w:b w:val="0"/>
          <w:bCs w:val="0"/>
          <w:sz w:val="24"/>
        </w:rPr>
        <w:tab/>
        <w:t>Iznimno, kad se prijevoz učenika obavlja željeznicom ili drugim prijevoznim sredstvom registriranim za prijevoz putnika, slično po prihvatljivim cijenama, škola može izravno, bez nadmetanja, ugovoriti te usluge ako ocijeni da je takav prijevoz i boravak siguran i prikladan te ako roditelji prihvate takav način davanja usluga.</w:t>
      </w:r>
    </w:p>
    <w:p w:rsidR="007B570F" w:rsidRDefault="007B570F">
      <w:pPr>
        <w:pStyle w:val="Tijeloteksta"/>
        <w:jc w:val="both"/>
        <w:rPr>
          <w:b w:val="0"/>
          <w:bCs w:val="0"/>
          <w:sz w:val="24"/>
        </w:rPr>
      </w:pPr>
    </w:p>
    <w:p w:rsidR="007B570F" w:rsidRPr="00BA7A6E" w:rsidRDefault="0099075F">
      <w:pPr>
        <w:pStyle w:val="Tijeloteksta"/>
        <w:jc w:val="both"/>
        <w:rPr>
          <w:b w:val="0"/>
          <w:bCs w:val="0"/>
          <w:sz w:val="24"/>
        </w:rPr>
      </w:pPr>
      <w:r>
        <w:rPr>
          <w:b w:val="0"/>
          <w:bCs w:val="0"/>
          <w:sz w:val="24"/>
        </w:rPr>
        <w:tab/>
      </w:r>
      <w:r w:rsidRPr="00BA7A6E">
        <w:rPr>
          <w:b w:val="0"/>
          <w:bCs w:val="0"/>
          <w:sz w:val="24"/>
        </w:rPr>
        <w:t>Izlete i ekskurzije škola može planirati i provoditi, u pravilu, u nenastavne dane.</w:t>
      </w:r>
    </w:p>
    <w:p w:rsidR="00316726" w:rsidRDefault="00316726">
      <w:pPr>
        <w:pStyle w:val="Tijeloteksta"/>
        <w:jc w:val="both"/>
        <w:rPr>
          <w:bCs w:val="0"/>
          <w:sz w:val="24"/>
        </w:rPr>
      </w:pPr>
    </w:p>
    <w:p w:rsidR="007B570F" w:rsidRDefault="007B570F" w:rsidP="00316726">
      <w:pPr>
        <w:pStyle w:val="Tijeloteksta"/>
        <w:ind w:firstLine="708"/>
        <w:jc w:val="both"/>
        <w:rPr>
          <w:b w:val="0"/>
          <w:bCs w:val="0"/>
          <w:sz w:val="24"/>
        </w:rPr>
      </w:pPr>
      <w:r>
        <w:rPr>
          <w:b w:val="0"/>
          <w:bCs w:val="0"/>
          <w:sz w:val="24"/>
        </w:rPr>
        <w:t>U nastavne dane mogu se organizirati samo one ekskurzije čije su zadaće i sadržaji sastavni dio nastavnog plana i programa, i to jednodnevne po Hrvatskoj uz suglasnost roditelja i odobrenje ravnatelja, a višednevne uz suglasnost Županijskog ureda za prosvjetu  ili Ministarstva prosvjete i športa.</w:t>
      </w:r>
    </w:p>
    <w:p w:rsidR="007B570F" w:rsidRPr="001F50F4" w:rsidRDefault="007B570F">
      <w:pPr>
        <w:pStyle w:val="Tijeloteksta"/>
        <w:jc w:val="both"/>
        <w:rPr>
          <w:bCs w:val="0"/>
          <w:sz w:val="24"/>
        </w:rPr>
      </w:pPr>
    </w:p>
    <w:p w:rsidR="0099075F" w:rsidRDefault="0099075F">
      <w:pPr>
        <w:pStyle w:val="Tijeloteksta"/>
        <w:jc w:val="both"/>
        <w:rPr>
          <w:b w:val="0"/>
          <w:bCs w:val="0"/>
          <w:sz w:val="24"/>
        </w:rPr>
      </w:pPr>
      <w:r>
        <w:rPr>
          <w:b w:val="0"/>
          <w:bCs w:val="0"/>
          <w:sz w:val="24"/>
        </w:rPr>
        <w:tab/>
        <w:t>Stručne ekskurzije škola može planirati i provoditi i u nastavne dane pod uvjetom da se ostvari propisani nastavni plan i program.</w:t>
      </w:r>
    </w:p>
    <w:p w:rsidR="0099075F" w:rsidRDefault="0099075F">
      <w:pPr>
        <w:pStyle w:val="Tijeloteksta"/>
        <w:jc w:val="both"/>
        <w:rPr>
          <w:b w:val="0"/>
          <w:bCs w:val="0"/>
          <w:sz w:val="24"/>
        </w:rPr>
      </w:pPr>
    </w:p>
    <w:p w:rsidR="0099075F" w:rsidRDefault="0099075F">
      <w:pPr>
        <w:pStyle w:val="Tijeloteksta"/>
        <w:jc w:val="both"/>
        <w:rPr>
          <w:b w:val="0"/>
          <w:bCs w:val="0"/>
          <w:sz w:val="24"/>
        </w:rPr>
      </w:pPr>
      <w:r>
        <w:rPr>
          <w:b w:val="0"/>
          <w:bCs w:val="0"/>
          <w:sz w:val="24"/>
        </w:rPr>
        <w:tab/>
        <w:t>Škola je dužna najkasnije 30 dana prije početka izleta ili ekskurzije dostaviti nadležnom županijskom ured</w:t>
      </w:r>
      <w:r w:rsidR="001F50F4">
        <w:rPr>
          <w:b w:val="0"/>
          <w:bCs w:val="0"/>
          <w:sz w:val="24"/>
        </w:rPr>
        <w:t>u</w:t>
      </w:r>
      <w:r>
        <w:rPr>
          <w:b w:val="0"/>
          <w:bCs w:val="0"/>
          <w:sz w:val="24"/>
        </w:rPr>
        <w:t xml:space="preserve"> za obrazovanje, izvedbeni plan i program i odluku Nastavničkog vijeća ili Školskog odbora.</w:t>
      </w:r>
    </w:p>
    <w:p w:rsidR="0099075F" w:rsidRDefault="0099075F">
      <w:pPr>
        <w:pStyle w:val="Tijeloteksta"/>
        <w:jc w:val="both"/>
        <w:rPr>
          <w:b w:val="0"/>
          <w:bCs w:val="0"/>
          <w:sz w:val="24"/>
        </w:rPr>
      </w:pPr>
      <w:r>
        <w:rPr>
          <w:b w:val="0"/>
          <w:bCs w:val="0"/>
          <w:sz w:val="24"/>
        </w:rPr>
        <w:tab/>
        <w:t>Ako se izleti i ekskurzije provode u vrijeme vjerskih blagdana, škola će u planu i programu predvidjeti sadržaje kojima se poštuju vjerska opredjeljenja učenika.</w:t>
      </w:r>
    </w:p>
    <w:p w:rsidR="00316726" w:rsidRDefault="00316726">
      <w:pPr>
        <w:pStyle w:val="Tijeloteksta"/>
        <w:jc w:val="both"/>
        <w:rPr>
          <w:b w:val="0"/>
          <w:bCs w:val="0"/>
          <w:sz w:val="24"/>
        </w:rPr>
      </w:pPr>
    </w:p>
    <w:p w:rsidR="0099075F" w:rsidRPr="00BA7A6E" w:rsidRDefault="0099075F">
      <w:pPr>
        <w:pStyle w:val="Tijeloteksta"/>
        <w:jc w:val="both"/>
        <w:rPr>
          <w:b w:val="0"/>
          <w:bCs w:val="0"/>
          <w:sz w:val="24"/>
        </w:rPr>
      </w:pPr>
      <w:r w:rsidRPr="00BA7A6E">
        <w:rPr>
          <w:b w:val="0"/>
          <w:bCs w:val="0"/>
          <w:sz w:val="24"/>
        </w:rPr>
        <w:tab/>
        <w:t>Ispunjenost propisanih uvjeta za provedbu izleta ili ekskurzija utvrđuje ravnatelj škole i na osnovi toga sklapa ugovor s odabranim ponuditeljem te u pisanom obliku donosi odluku o odobrenju putovanja.</w:t>
      </w:r>
    </w:p>
    <w:p w:rsidR="005C08DB" w:rsidRPr="00BA7A6E"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Odluka o odobrenju putovanja na izlet ili ekskurziju sadrži popis razrednih odjela i broj učenika koji idu na izlet ili ekskurziju, nadnevke i mjesta putovanja, ime i prezime odgovornog nastavnika voditelja, naziv ugovorene pravne osobe koja pruža usluge na putu i obrazloženje s ocjenom ispunjenosti uvjeta.</w:t>
      </w:r>
    </w:p>
    <w:p w:rsidR="005C08DB" w:rsidRDefault="005C08DB">
      <w:pPr>
        <w:pStyle w:val="Tijeloteksta"/>
        <w:jc w:val="both"/>
        <w:rPr>
          <w:b w:val="0"/>
          <w:bCs w:val="0"/>
          <w:sz w:val="24"/>
        </w:rPr>
      </w:pPr>
    </w:p>
    <w:p w:rsidR="0099075F" w:rsidRPr="00BA7A6E" w:rsidRDefault="0099075F">
      <w:pPr>
        <w:pStyle w:val="Tijeloteksta"/>
        <w:jc w:val="both"/>
        <w:rPr>
          <w:b w:val="0"/>
          <w:bCs w:val="0"/>
          <w:sz w:val="24"/>
        </w:rPr>
      </w:pPr>
      <w:r>
        <w:rPr>
          <w:b w:val="0"/>
          <w:bCs w:val="0"/>
          <w:sz w:val="24"/>
        </w:rPr>
        <w:tab/>
      </w:r>
      <w:r w:rsidRPr="00BA7A6E">
        <w:rPr>
          <w:b w:val="0"/>
          <w:bCs w:val="0"/>
          <w:sz w:val="24"/>
        </w:rPr>
        <w:t>Ravnatelj škole obvezan je jedan primjerak odluke o odobrenju putovanja za svaki izlet ili ekskurziju odmah nakon donošenja, a najkasnije 10 dana prije početka putovanja, dostaviti na znanje županijskom ured</w:t>
      </w:r>
      <w:r w:rsidR="002C5393" w:rsidRPr="00BA7A6E">
        <w:rPr>
          <w:b w:val="0"/>
          <w:bCs w:val="0"/>
          <w:sz w:val="24"/>
        </w:rPr>
        <w:t>u</w:t>
      </w:r>
      <w:r w:rsidRPr="00BA7A6E">
        <w:rPr>
          <w:b w:val="0"/>
          <w:bCs w:val="0"/>
          <w:sz w:val="24"/>
        </w:rPr>
        <w:t xml:space="preserve"> ovlaštenom za školstvo, a kad se radi o putovanju u inozemstvu i Minista</w:t>
      </w:r>
      <w:r w:rsidR="001F50F4" w:rsidRPr="00BA7A6E">
        <w:rPr>
          <w:b w:val="0"/>
          <w:bCs w:val="0"/>
          <w:sz w:val="24"/>
        </w:rPr>
        <w:t>rstvu znanosti, obrazovanja</w:t>
      </w:r>
      <w:r w:rsidRPr="00BA7A6E">
        <w:rPr>
          <w:b w:val="0"/>
          <w:bCs w:val="0"/>
          <w:sz w:val="24"/>
        </w:rPr>
        <w:t xml:space="preserve"> i športa.</w:t>
      </w:r>
    </w:p>
    <w:p w:rsidR="005C08DB" w:rsidRPr="001F50F4" w:rsidRDefault="005C08DB">
      <w:pPr>
        <w:pStyle w:val="Tijeloteksta"/>
        <w:jc w:val="both"/>
        <w:rPr>
          <w:bCs w:val="0"/>
          <w:sz w:val="24"/>
        </w:rPr>
      </w:pPr>
    </w:p>
    <w:p w:rsidR="0099075F" w:rsidRDefault="0099075F">
      <w:pPr>
        <w:pStyle w:val="Tijeloteksta"/>
        <w:jc w:val="both"/>
        <w:rPr>
          <w:b w:val="0"/>
          <w:bCs w:val="0"/>
          <w:sz w:val="24"/>
        </w:rPr>
      </w:pPr>
      <w:r>
        <w:rPr>
          <w:b w:val="0"/>
          <w:bCs w:val="0"/>
          <w:sz w:val="24"/>
        </w:rPr>
        <w:tab/>
        <w:t>Novčana sredstva namijenjena za financiranje troškova izleta i ekskurzija</w:t>
      </w:r>
      <w:r w:rsidR="002C5393">
        <w:rPr>
          <w:b w:val="0"/>
          <w:bCs w:val="0"/>
          <w:sz w:val="24"/>
        </w:rPr>
        <w:t xml:space="preserve"> uplaćuju se na žiro-račun </w:t>
      </w:r>
      <w:r w:rsidR="007D0452">
        <w:rPr>
          <w:b w:val="0"/>
          <w:bCs w:val="0"/>
          <w:sz w:val="24"/>
        </w:rPr>
        <w:t>škole</w:t>
      </w:r>
      <w:r>
        <w:rPr>
          <w:b w:val="0"/>
          <w:bCs w:val="0"/>
          <w:sz w:val="24"/>
        </w:rPr>
        <w:t xml:space="preserve"> s oznakom svrhe: za «ekskurziju» ili na žiro-račun putničke ili turističke agencije, u skladu s ugovorom škole i agencije.</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Uplate učenika, roditelja i drugih zainteresiranih fizičkih i pravnih osoba za usluge obavljaju se na nači</w:t>
      </w:r>
      <w:r w:rsidR="002C5393">
        <w:rPr>
          <w:b w:val="0"/>
          <w:bCs w:val="0"/>
          <w:sz w:val="24"/>
        </w:rPr>
        <w:t xml:space="preserve">n i u iznosima u skladu </w:t>
      </w:r>
      <w:r>
        <w:rPr>
          <w:b w:val="0"/>
          <w:bCs w:val="0"/>
          <w:sz w:val="24"/>
        </w:rPr>
        <w:t xml:space="preserve"> s propisima o cijenama usluga na tržištu, odnosno u skladu s ugovorom škole i agencije, ili druge pravne osobe koja pruža pojedine tehničke usluge.</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Prihod škole ostvaren na takav način nije opterećen obvezom izdvajanja u državni proračun za školstvo i namjenjuje se samo za podmirenje troškova planiranog izleta ili ekskurzije.</w:t>
      </w:r>
    </w:p>
    <w:p w:rsidR="005C08DB" w:rsidRDefault="005C08DB">
      <w:pPr>
        <w:pStyle w:val="Tijeloteksta"/>
        <w:jc w:val="both"/>
        <w:rPr>
          <w:b w:val="0"/>
          <w:bCs w:val="0"/>
          <w:sz w:val="24"/>
        </w:rPr>
      </w:pPr>
    </w:p>
    <w:p w:rsidR="0099075F" w:rsidRDefault="0099075F">
      <w:pPr>
        <w:pStyle w:val="Tijeloteksta"/>
        <w:jc w:val="both"/>
        <w:rPr>
          <w:b w:val="0"/>
          <w:bCs w:val="0"/>
          <w:sz w:val="24"/>
        </w:rPr>
      </w:pPr>
      <w:r>
        <w:rPr>
          <w:b w:val="0"/>
          <w:bCs w:val="0"/>
          <w:sz w:val="24"/>
        </w:rPr>
        <w:tab/>
        <w:t>Novčana sredstva namijenjena  za financiranje troškova izleta i ekskurzija – bez obzira na izvor sredstava – uplaćuje se i drže na žiro-račun škole.</w:t>
      </w:r>
    </w:p>
    <w:p w:rsidR="005C08DB" w:rsidRDefault="005C08DB">
      <w:pPr>
        <w:pStyle w:val="Tijeloteksta"/>
        <w:jc w:val="both"/>
        <w:rPr>
          <w:b w:val="0"/>
          <w:bCs w:val="0"/>
          <w:sz w:val="24"/>
        </w:rPr>
      </w:pPr>
    </w:p>
    <w:p w:rsidR="0099075F" w:rsidRDefault="0099075F">
      <w:pPr>
        <w:pStyle w:val="Tijeloteksta"/>
        <w:ind w:firstLine="720"/>
        <w:jc w:val="both"/>
        <w:rPr>
          <w:b w:val="0"/>
          <w:bCs w:val="0"/>
          <w:sz w:val="24"/>
        </w:rPr>
      </w:pPr>
      <w:r>
        <w:rPr>
          <w:b w:val="0"/>
          <w:bCs w:val="0"/>
          <w:sz w:val="24"/>
        </w:rPr>
        <w:t>Svi troškovi izleta i ekskurzija – podmiruju se preko žiro-računa škole u</w:t>
      </w:r>
    </w:p>
    <w:p w:rsidR="002C5393" w:rsidRDefault="0099075F">
      <w:pPr>
        <w:pStyle w:val="Tijeloteksta"/>
        <w:jc w:val="both"/>
        <w:rPr>
          <w:b w:val="0"/>
          <w:bCs w:val="0"/>
          <w:sz w:val="24"/>
        </w:rPr>
      </w:pPr>
      <w:r>
        <w:rPr>
          <w:b w:val="0"/>
          <w:bCs w:val="0"/>
          <w:sz w:val="24"/>
        </w:rPr>
        <w:t xml:space="preserve"> skladu sa pravilima i preporukama Ministarstva prosvjete i športa RH za organiziranje i provođenje izleta i ekskurzija. </w:t>
      </w:r>
    </w:p>
    <w:p w:rsidR="005C08DB" w:rsidRPr="00BA7A6E" w:rsidRDefault="005C08DB">
      <w:pPr>
        <w:pStyle w:val="Tijeloteksta"/>
        <w:jc w:val="both"/>
        <w:rPr>
          <w:b w:val="0"/>
          <w:bCs w:val="0"/>
          <w:sz w:val="24"/>
        </w:rPr>
      </w:pPr>
    </w:p>
    <w:p w:rsidR="003B5A3B" w:rsidRPr="00BA7A6E" w:rsidRDefault="00BD5285">
      <w:pPr>
        <w:pStyle w:val="Tijeloteksta"/>
        <w:jc w:val="both"/>
        <w:rPr>
          <w:b w:val="0"/>
          <w:bCs w:val="0"/>
          <w:sz w:val="24"/>
        </w:rPr>
      </w:pPr>
      <w:r w:rsidRPr="00BA7A6E">
        <w:rPr>
          <w:b w:val="0"/>
          <w:bCs w:val="0"/>
          <w:sz w:val="24"/>
        </w:rPr>
        <w:t xml:space="preserve">           </w:t>
      </w:r>
      <w:r w:rsidR="00CF0C41" w:rsidRPr="00BA7A6E">
        <w:rPr>
          <w:b w:val="0"/>
          <w:bCs w:val="0"/>
          <w:sz w:val="24"/>
        </w:rPr>
        <w:t xml:space="preserve"> Dnevnice</w:t>
      </w:r>
      <w:r w:rsidR="002C5393" w:rsidRPr="00BA7A6E">
        <w:rPr>
          <w:b w:val="0"/>
          <w:bCs w:val="0"/>
          <w:sz w:val="24"/>
        </w:rPr>
        <w:t xml:space="preserve"> </w:t>
      </w:r>
      <w:r w:rsidRPr="00BA7A6E">
        <w:rPr>
          <w:b w:val="0"/>
          <w:bCs w:val="0"/>
          <w:sz w:val="24"/>
        </w:rPr>
        <w:t xml:space="preserve">za pratitelje učenika na </w:t>
      </w:r>
      <w:r w:rsidR="00CF0C41" w:rsidRPr="00BA7A6E">
        <w:rPr>
          <w:b w:val="0"/>
          <w:bCs w:val="0"/>
          <w:sz w:val="24"/>
        </w:rPr>
        <w:t xml:space="preserve">ekskurzijama </w:t>
      </w:r>
      <w:r w:rsidR="002C5393" w:rsidRPr="00BA7A6E">
        <w:rPr>
          <w:b w:val="0"/>
          <w:bCs w:val="0"/>
          <w:sz w:val="24"/>
        </w:rPr>
        <w:t xml:space="preserve"> snosi agencija na način da visinu dnevnica prebaci na žiro-račun škole kako bi škola mogla i</w:t>
      </w:r>
      <w:r w:rsidR="00CF0C41" w:rsidRPr="00BA7A6E">
        <w:rPr>
          <w:b w:val="0"/>
          <w:bCs w:val="0"/>
          <w:sz w:val="24"/>
        </w:rPr>
        <w:t xml:space="preserve">splatiti iste djelatnicima preko </w:t>
      </w:r>
      <w:r w:rsidR="002C5393" w:rsidRPr="00BA7A6E">
        <w:rPr>
          <w:b w:val="0"/>
          <w:bCs w:val="0"/>
          <w:sz w:val="24"/>
        </w:rPr>
        <w:t xml:space="preserve"> naloga za službeno putovanje.</w:t>
      </w:r>
      <w:r w:rsidR="0099075F" w:rsidRPr="00BA7A6E">
        <w:rPr>
          <w:b w:val="0"/>
          <w:bCs w:val="0"/>
          <w:sz w:val="24"/>
        </w:rPr>
        <w:t xml:space="preserve">  </w:t>
      </w:r>
    </w:p>
    <w:p w:rsidR="003B5A3B" w:rsidRDefault="003B5A3B">
      <w:pPr>
        <w:pStyle w:val="Tijeloteksta"/>
        <w:jc w:val="both"/>
        <w:rPr>
          <w:b w:val="0"/>
          <w:bCs w:val="0"/>
          <w:sz w:val="24"/>
        </w:rPr>
      </w:pPr>
    </w:p>
    <w:p w:rsidR="00003454" w:rsidRDefault="00003454">
      <w:pPr>
        <w:pStyle w:val="Tijeloteksta"/>
        <w:jc w:val="both"/>
        <w:rPr>
          <w:b w:val="0"/>
          <w:bCs w:val="0"/>
          <w:sz w:val="24"/>
        </w:rPr>
      </w:pPr>
    </w:p>
    <w:p w:rsidR="00F91820" w:rsidRDefault="00F91820" w:rsidP="00F91820">
      <w:pPr>
        <w:pStyle w:val="Tijeloteksta"/>
        <w:rPr>
          <w:b w:val="0"/>
          <w:bCs w:val="0"/>
          <w:sz w:val="24"/>
        </w:rPr>
      </w:pPr>
    </w:p>
    <w:p w:rsidR="0099075F" w:rsidRPr="00EE5F6D" w:rsidRDefault="00CC465A" w:rsidP="001B359D">
      <w:pPr>
        <w:pStyle w:val="Naslov2"/>
        <w:ind w:left="2835"/>
      </w:pPr>
      <w:bookmarkStart w:id="49" w:name="_Toc463001383"/>
      <w:r>
        <w:lastRenderedPageBreak/>
        <w:t xml:space="preserve">9.14. </w:t>
      </w:r>
      <w:r w:rsidR="005557B1" w:rsidRPr="00EE5F6D">
        <w:t>PLAN RADA ADMINISTRATIVNO TEHNIČKOG OSOBLJA</w:t>
      </w:r>
      <w:bookmarkEnd w:id="49"/>
    </w:p>
    <w:p w:rsidR="005C08DB" w:rsidRPr="00C362B9" w:rsidRDefault="005C08DB" w:rsidP="001B359D">
      <w:pPr>
        <w:jc w:val="center"/>
        <w:rPr>
          <w:b/>
          <w:bCs/>
          <w:color w:val="0070C0"/>
        </w:rPr>
      </w:pPr>
    </w:p>
    <w:p w:rsidR="0099075F" w:rsidRPr="00EE5F6D" w:rsidRDefault="00EE5F6D" w:rsidP="00EE5F6D">
      <w:pPr>
        <w:pStyle w:val="Naslov3"/>
      </w:pPr>
      <w:bookmarkStart w:id="50" w:name="_Toc463001384"/>
      <w:r>
        <w:t>9.</w:t>
      </w:r>
      <w:r w:rsidR="004E09B4">
        <w:t>14</w:t>
      </w:r>
      <w:r>
        <w:t>.1. Plan rada računovođe</w:t>
      </w:r>
      <w:bookmarkEnd w:id="50"/>
    </w:p>
    <w:p w:rsidR="0099075F" w:rsidRPr="00C362B9" w:rsidRDefault="0099075F" w:rsidP="009779DC">
      <w:pPr>
        <w:jc w:val="both"/>
        <w:rPr>
          <w:color w:val="0070C0"/>
        </w:rPr>
      </w:pPr>
    </w:p>
    <w:p w:rsidR="0099075F" w:rsidRDefault="0099075F" w:rsidP="00342152">
      <w:pPr>
        <w:numPr>
          <w:ilvl w:val="0"/>
          <w:numId w:val="9"/>
        </w:numPr>
      </w:pPr>
      <w:r>
        <w:t>ustrojava knjigovodstvo i druge propisane evidencije</w:t>
      </w:r>
    </w:p>
    <w:p w:rsidR="0099075F" w:rsidRDefault="0099075F" w:rsidP="00342152">
      <w:pPr>
        <w:numPr>
          <w:ilvl w:val="0"/>
          <w:numId w:val="9"/>
        </w:numPr>
      </w:pPr>
      <w:r>
        <w:t>skrbi o točnosti i ažurnosti knjigovodstvenih podataka</w:t>
      </w:r>
    </w:p>
    <w:p w:rsidR="0099075F" w:rsidRDefault="0099075F" w:rsidP="00342152">
      <w:pPr>
        <w:numPr>
          <w:ilvl w:val="0"/>
          <w:numId w:val="9"/>
        </w:numPr>
      </w:pPr>
      <w:r>
        <w:t>sastavlja prijedlog godišnjih, polugodišnjih i kvartalnih obračuna</w:t>
      </w:r>
    </w:p>
    <w:p w:rsidR="0099075F" w:rsidRDefault="0099075F" w:rsidP="00342152">
      <w:pPr>
        <w:numPr>
          <w:ilvl w:val="0"/>
          <w:numId w:val="9"/>
        </w:numPr>
      </w:pPr>
      <w:r>
        <w:t>obračunavanje obveza</w:t>
      </w:r>
    </w:p>
    <w:p w:rsidR="0099075F" w:rsidRDefault="0099075F" w:rsidP="00342152">
      <w:pPr>
        <w:numPr>
          <w:ilvl w:val="0"/>
          <w:numId w:val="9"/>
        </w:numPr>
      </w:pPr>
      <w:r>
        <w:t>kontiranje i knjiženje poslovnih promjena</w:t>
      </w:r>
    </w:p>
    <w:p w:rsidR="0099075F" w:rsidRDefault="0099075F" w:rsidP="00342152">
      <w:pPr>
        <w:numPr>
          <w:ilvl w:val="0"/>
          <w:numId w:val="9"/>
        </w:numPr>
      </w:pPr>
      <w:r>
        <w:t>izdaje naloge za otplatu obveza</w:t>
      </w:r>
    </w:p>
    <w:p w:rsidR="0099075F" w:rsidRDefault="00000329" w:rsidP="00342152">
      <w:pPr>
        <w:numPr>
          <w:ilvl w:val="0"/>
          <w:numId w:val="9"/>
        </w:numPr>
      </w:pPr>
      <w:r>
        <w:t>obračunavanje plaća i ostalih primanja</w:t>
      </w:r>
    </w:p>
    <w:p w:rsidR="0099075F" w:rsidRDefault="0099075F" w:rsidP="00342152">
      <w:pPr>
        <w:numPr>
          <w:ilvl w:val="0"/>
          <w:numId w:val="9"/>
        </w:numPr>
      </w:pPr>
      <w:r>
        <w:t>vođenje analitike  potrošnog materijala, sitnog inventara i osnovnih sredstava</w:t>
      </w:r>
    </w:p>
    <w:p w:rsidR="00AA7DBF" w:rsidRDefault="00AA7DBF"/>
    <w:p w:rsidR="0099075F" w:rsidRPr="00C362B9" w:rsidRDefault="004E09B4" w:rsidP="00A14801">
      <w:pPr>
        <w:pStyle w:val="Naslov3"/>
      </w:pPr>
      <w:bookmarkStart w:id="51" w:name="_Toc463001385"/>
      <w:r>
        <w:rPr>
          <w:bCs w:val="0"/>
        </w:rPr>
        <w:t>9.14</w:t>
      </w:r>
      <w:r w:rsidR="00EE5F6D" w:rsidRPr="00EE5F6D">
        <w:rPr>
          <w:bCs w:val="0"/>
        </w:rPr>
        <w:t>.2.</w:t>
      </w:r>
      <w:r w:rsidR="00EE5F6D">
        <w:rPr>
          <w:b w:val="0"/>
          <w:bCs w:val="0"/>
        </w:rPr>
        <w:t xml:space="preserve"> </w:t>
      </w:r>
      <w:r w:rsidR="0099075F" w:rsidRPr="00C362B9">
        <w:t>P</w:t>
      </w:r>
      <w:r w:rsidR="00EE5F6D">
        <w:t>lan rada tajnika</w:t>
      </w:r>
      <w:bookmarkEnd w:id="51"/>
    </w:p>
    <w:p w:rsidR="0099075F" w:rsidRDefault="0099075F" w:rsidP="00C44DB1">
      <w:r>
        <w:tab/>
      </w:r>
    </w:p>
    <w:p w:rsidR="0099075F" w:rsidRDefault="0099075F" w:rsidP="00342152">
      <w:pPr>
        <w:numPr>
          <w:ilvl w:val="0"/>
          <w:numId w:val="9"/>
        </w:numPr>
      </w:pPr>
      <w:r>
        <w:t>obavljanje svih tajničkih  poslova</w:t>
      </w:r>
    </w:p>
    <w:p w:rsidR="0099075F" w:rsidRDefault="0099075F" w:rsidP="00342152">
      <w:pPr>
        <w:numPr>
          <w:ilvl w:val="0"/>
          <w:numId w:val="9"/>
        </w:numPr>
      </w:pPr>
      <w:r>
        <w:t>izvršavanje svih imovinsko pravnih poslova i poslova vezanih uz</w:t>
      </w:r>
    </w:p>
    <w:p w:rsidR="0099075F" w:rsidRDefault="0099075F">
      <w:pPr>
        <w:ind w:left="720"/>
      </w:pPr>
      <w:r>
        <w:t>statusne promjene Škole</w:t>
      </w:r>
    </w:p>
    <w:p w:rsidR="0099075F" w:rsidRDefault="0099075F" w:rsidP="00342152">
      <w:pPr>
        <w:numPr>
          <w:ilvl w:val="0"/>
          <w:numId w:val="9"/>
        </w:numPr>
      </w:pPr>
      <w:r>
        <w:t>sudjeluje u izradi normativnih akata i odluka</w:t>
      </w:r>
    </w:p>
    <w:p w:rsidR="0099075F" w:rsidRDefault="0099075F" w:rsidP="00342152">
      <w:pPr>
        <w:numPr>
          <w:ilvl w:val="0"/>
          <w:numId w:val="9"/>
        </w:numPr>
      </w:pPr>
      <w:r>
        <w:t xml:space="preserve">obavljanje svih poslova vezanih za zasnivanje i prestanak radnog odnosa </w:t>
      </w:r>
    </w:p>
    <w:p w:rsidR="0099075F" w:rsidRDefault="0099075F">
      <w:pPr>
        <w:ind w:left="720"/>
      </w:pPr>
      <w:r>
        <w:t>kao i pravo iz radnog odnosa</w:t>
      </w:r>
    </w:p>
    <w:p w:rsidR="0099075F" w:rsidRDefault="0099075F" w:rsidP="00342152">
      <w:pPr>
        <w:numPr>
          <w:ilvl w:val="0"/>
          <w:numId w:val="9"/>
        </w:numPr>
      </w:pPr>
      <w:r>
        <w:t>sudjeluje u pripremama i radu Školskog odbora</w:t>
      </w:r>
    </w:p>
    <w:p w:rsidR="0099075F" w:rsidRDefault="0099075F" w:rsidP="00342152">
      <w:pPr>
        <w:numPr>
          <w:ilvl w:val="0"/>
          <w:numId w:val="9"/>
        </w:numPr>
      </w:pPr>
      <w:r>
        <w:t>praćenje i proučavanje pravnih propisa</w:t>
      </w:r>
    </w:p>
    <w:p w:rsidR="0099075F" w:rsidRDefault="0099075F"/>
    <w:p w:rsidR="0099075F" w:rsidRPr="00C362B9" w:rsidRDefault="004E09B4" w:rsidP="00A14801">
      <w:pPr>
        <w:pStyle w:val="Naslov3"/>
      </w:pPr>
      <w:bookmarkStart w:id="52" w:name="_Toc463001386"/>
      <w:r>
        <w:t>9.14</w:t>
      </w:r>
      <w:r w:rsidR="00EE5F6D">
        <w:t>.3.</w:t>
      </w:r>
      <w:r w:rsidR="005557B1" w:rsidRPr="00C362B9">
        <w:t xml:space="preserve"> </w:t>
      </w:r>
      <w:r w:rsidR="00C44DB1" w:rsidRPr="00C362B9">
        <w:t>P</w:t>
      </w:r>
      <w:r w:rsidR="00EE5F6D">
        <w:t>lan rada administratora i blagajnika</w:t>
      </w:r>
      <w:bookmarkEnd w:id="52"/>
    </w:p>
    <w:p w:rsidR="0099075F" w:rsidRPr="00DD027B" w:rsidRDefault="0099075F">
      <w:pPr>
        <w:rPr>
          <w:color w:val="FF0000"/>
        </w:rPr>
      </w:pPr>
    </w:p>
    <w:p w:rsidR="0099075F" w:rsidRDefault="0099075F" w:rsidP="00342152">
      <w:pPr>
        <w:numPr>
          <w:ilvl w:val="0"/>
          <w:numId w:val="9"/>
        </w:numPr>
      </w:pPr>
      <w:r>
        <w:t>vođenje urudžbenog zapisnika, internu dostavu knjiga i knjigu pošte</w:t>
      </w:r>
    </w:p>
    <w:p w:rsidR="0099075F" w:rsidRDefault="0099075F" w:rsidP="00342152">
      <w:pPr>
        <w:numPr>
          <w:ilvl w:val="0"/>
          <w:numId w:val="9"/>
        </w:numPr>
      </w:pPr>
      <w:r>
        <w:t>vođenje pismohrane</w:t>
      </w:r>
    </w:p>
    <w:p w:rsidR="0099075F" w:rsidRDefault="0099075F" w:rsidP="00342152">
      <w:pPr>
        <w:numPr>
          <w:ilvl w:val="0"/>
          <w:numId w:val="9"/>
        </w:numPr>
      </w:pPr>
      <w:r>
        <w:t>evidentiranje i slanje pošte</w:t>
      </w:r>
    </w:p>
    <w:p w:rsidR="0099075F" w:rsidRDefault="0099075F" w:rsidP="00342152">
      <w:pPr>
        <w:numPr>
          <w:ilvl w:val="0"/>
          <w:numId w:val="9"/>
        </w:numPr>
      </w:pPr>
      <w:r>
        <w:t xml:space="preserve">skrbi o nabavi potrošnog materijala i održavanju </w:t>
      </w:r>
    </w:p>
    <w:p w:rsidR="00000329" w:rsidRDefault="00000329" w:rsidP="00342152">
      <w:pPr>
        <w:numPr>
          <w:ilvl w:val="0"/>
          <w:numId w:val="9"/>
        </w:numPr>
      </w:pPr>
      <w:r>
        <w:t>obavljanje svih blagajničkih poslova</w:t>
      </w:r>
    </w:p>
    <w:p w:rsidR="00F91820" w:rsidRDefault="00F91820" w:rsidP="00C44DB1"/>
    <w:p w:rsidR="0099075F" w:rsidRPr="00C362B9" w:rsidRDefault="004E09B4" w:rsidP="00A14801">
      <w:pPr>
        <w:pStyle w:val="Naslov3"/>
      </w:pPr>
      <w:bookmarkStart w:id="53" w:name="_Toc463001387"/>
      <w:r>
        <w:t>9.14</w:t>
      </w:r>
      <w:r w:rsidR="005557B1" w:rsidRPr="00C362B9">
        <w:t xml:space="preserve">.4. </w:t>
      </w:r>
      <w:r w:rsidR="0099075F" w:rsidRPr="00C362B9">
        <w:t>P</w:t>
      </w:r>
      <w:r w:rsidR="00EE5F6D">
        <w:t>lan rada na održavanju i čuvanju imovine</w:t>
      </w:r>
      <w:bookmarkEnd w:id="53"/>
    </w:p>
    <w:p w:rsidR="0099075F" w:rsidRPr="00DD027B" w:rsidRDefault="0099075F">
      <w:pPr>
        <w:rPr>
          <w:color w:val="FF0000"/>
        </w:rPr>
      </w:pPr>
    </w:p>
    <w:p w:rsidR="0099075F" w:rsidRDefault="003104DE" w:rsidP="00342152">
      <w:pPr>
        <w:numPr>
          <w:ilvl w:val="0"/>
          <w:numId w:val="9"/>
        </w:numPr>
      </w:pPr>
      <w:r>
        <w:t>kontinuirano se skrbe</w:t>
      </w:r>
      <w:r w:rsidR="0099075F">
        <w:t xml:space="preserve"> o cjelokupnoj imovini Škole</w:t>
      </w:r>
    </w:p>
    <w:p w:rsidR="0099075F" w:rsidRDefault="0099075F" w:rsidP="00342152">
      <w:pPr>
        <w:numPr>
          <w:ilvl w:val="0"/>
          <w:numId w:val="9"/>
        </w:numPr>
      </w:pPr>
      <w:r>
        <w:t>održavanje vodovodnih, toplinskih , električnih i drugih instalacija u Školi</w:t>
      </w:r>
    </w:p>
    <w:p w:rsidR="0099075F" w:rsidRDefault="0099075F" w:rsidP="00342152">
      <w:pPr>
        <w:numPr>
          <w:ilvl w:val="0"/>
          <w:numId w:val="9"/>
        </w:numPr>
      </w:pPr>
      <w:r>
        <w:t>otklanjanje stolarskih i bravarskih kvarova</w:t>
      </w:r>
    </w:p>
    <w:p w:rsidR="0099075F" w:rsidRDefault="0099075F" w:rsidP="00342152">
      <w:pPr>
        <w:numPr>
          <w:ilvl w:val="0"/>
          <w:numId w:val="9"/>
        </w:numPr>
      </w:pPr>
      <w:r>
        <w:t>upravljanje uređaja za grijanje i nadzor njegove ispravnosti</w:t>
      </w:r>
    </w:p>
    <w:p w:rsidR="0099075F" w:rsidRDefault="0099075F" w:rsidP="00342152">
      <w:pPr>
        <w:numPr>
          <w:ilvl w:val="0"/>
          <w:numId w:val="9"/>
        </w:numPr>
      </w:pPr>
      <w:r>
        <w:t>skrbi o opremi za zaštitu od požara</w:t>
      </w:r>
    </w:p>
    <w:p w:rsidR="0099075F" w:rsidRDefault="0099075F" w:rsidP="00342152">
      <w:pPr>
        <w:numPr>
          <w:ilvl w:val="0"/>
          <w:numId w:val="9"/>
        </w:numPr>
      </w:pPr>
      <w:r>
        <w:t xml:space="preserve">redovito održavanje drvene i metalne dijelove građevina </w:t>
      </w:r>
    </w:p>
    <w:p w:rsidR="0099075F" w:rsidRDefault="0099075F" w:rsidP="00342152">
      <w:pPr>
        <w:numPr>
          <w:ilvl w:val="0"/>
          <w:numId w:val="9"/>
        </w:numPr>
      </w:pPr>
      <w:r>
        <w:t>nadzire ulazak i izlazak učenika i stranaka u prostorije Škole</w:t>
      </w:r>
    </w:p>
    <w:p w:rsidR="0099075F" w:rsidRDefault="0099075F" w:rsidP="00342152">
      <w:pPr>
        <w:numPr>
          <w:ilvl w:val="0"/>
          <w:numId w:val="9"/>
        </w:numPr>
      </w:pPr>
      <w:r>
        <w:t>skrbe  o internoj dostavi pošte</w:t>
      </w:r>
    </w:p>
    <w:p w:rsidR="0099075F" w:rsidRDefault="0099075F" w:rsidP="00342152">
      <w:pPr>
        <w:numPr>
          <w:ilvl w:val="0"/>
          <w:numId w:val="9"/>
        </w:numPr>
      </w:pPr>
      <w:r>
        <w:t>nabavljaju materijal i alat za održavanje Škole</w:t>
      </w:r>
    </w:p>
    <w:p w:rsidR="0099075F" w:rsidRDefault="000F3AA1" w:rsidP="00342152">
      <w:pPr>
        <w:numPr>
          <w:ilvl w:val="0"/>
          <w:numId w:val="9"/>
        </w:numPr>
      </w:pPr>
      <w:r>
        <w:t>svakodnevno čiš</w:t>
      </w:r>
      <w:r w:rsidR="004F7764">
        <w:t>ćenje</w:t>
      </w:r>
      <w:r w:rsidR="0099075F">
        <w:t xml:space="preserve"> svih  prostorija Škole </w:t>
      </w:r>
    </w:p>
    <w:p w:rsidR="0099075F" w:rsidRDefault="0099075F" w:rsidP="00342152">
      <w:pPr>
        <w:numPr>
          <w:ilvl w:val="0"/>
          <w:numId w:val="9"/>
        </w:numPr>
      </w:pPr>
      <w:r>
        <w:t>održavanje i čišćenje prostora oko Škole</w:t>
      </w:r>
    </w:p>
    <w:p w:rsidR="0099075F" w:rsidRDefault="0099075F" w:rsidP="00342152">
      <w:pPr>
        <w:numPr>
          <w:ilvl w:val="0"/>
          <w:numId w:val="9"/>
        </w:numPr>
      </w:pPr>
      <w:r>
        <w:t>pranje prozora, vrata,  rasvjetnih tijela i slika</w:t>
      </w:r>
    </w:p>
    <w:p w:rsidR="0099075F" w:rsidRDefault="0099075F" w:rsidP="00342152">
      <w:pPr>
        <w:numPr>
          <w:ilvl w:val="0"/>
          <w:numId w:val="9"/>
        </w:numPr>
      </w:pPr>
      <w:r>
        <w:t>više puta tijekom dana čišćenje i pranje sanitarnih prostorija</w:t>
      </w:r>
    </w:p>
    <w:p w:rsidR="0013425F" w:rsidRDefault="0099075F" w:rsidP="00342152">
      <w:pPr>
        <w:numPr>
          <w:ilvl w:val="0"/>
          <w:numId w:val="9"/>
        </w:numPr>
      </w:pPr>
      <w:r>
        <w:t>generalno čišćenje šk</w:t>
      </w:r>
      <w:r w:rsidR="006279C4">
        <w:t>ole za vrijeme školskih praznika</w:t>
      </w:r>
    </w:p>
    <w:p w:rsidR="00EE5F6D" w:rsidRDefault="00EE5F6D" w:rsidP="00EE5F6D"/>
    <w:p w:rsidR="00EE5F6D" w:rsidRDefault="00EE5F6D" w:rsidP="00EE5F6D"/>
    <w:p w:rsidR="00315C03" w:rsidRPr="00457A03" w:rsidRDefault="00315C03" w:rsidP="00315C03">
      <w:pPr>
        <w:ind w:left="720"/>
      </w:pPr>
    </w:p>
    <w:p w:rsidR="00315C03" w:rsidRPr="00457A03" w:rsidRDefault="00315C03" w:rsidP="00315C03">
      <w:pPr>
        <w:spacing w:line="360" w:lineRule="auto"/>
        <w:ind w:right="-516"/>
        <w:jc w:val="both"/>
        <w:rPr>
          <w:sz w:val="28"/>
          <w:szCs w:val="28"/>
        </w:rPr>
      </w:pPr>
      <w:r w:rsidRPr="00457A03">
        <w:rPr>
          <w:sz w:val="28"/>
          <w:szCs w:val="28"/>
        </w:rPr>
        <w:t>Godišnji plan i program stupa na snagu Odlukom Školskog odbora dana 30. rujna 2016.</w:t>
      </w:r>
    </w:p>
    <w:p w:rsidR="00315C03" w:rsidRPr="00457A03" w:rsidRDefault="00315C03" w:rsidP="00315C03">
      <w:pPr>
        <w:spacing w:line="360" w:lineRule="auto"/>
        <w:ind w:right="-516"/>
        <w:jc w:val="both"/>
        <w:rPr>
          <w:sz w:val="28"/>
          <w:szCs w:val="28"/>
        </w:rPr>
      </w:pPr>
      <w:r w:rsidRPr="00457A03">
        <w:rPr>
          <w:sz w:val="28"/>
          <w:szCs w:val="28"/>
        </w:rPr>
        <w:t>a razmatran  je na Nastavničkom vijeću 28. rujna 2016. godine.</w:t>
      </w:r>
    </w:p>
    <w:p w:rsidR="0013425F" w:rsidRPr="00457A03" w:rsidRDefault="0013425F" w:rsidP="0013425F">
      <w:pPr>
        <w:ind w:left="720"/>
      </w:pPr>
    </w:p>
    <w:p w:rsidR="0013425F" w:rsidRPr="00457A03" w:rsidRDefault="0013425F" w:rsidP="0013425F"/>
    <w:p w:rsidR="003B5A3B" w:rsidRDefault="003B5A3B" w:rsidP="003B5A3B"/>
    <w:p w:rsidR="00C362B9" w:rsidRDefault="00C362B9" w:rsidP="003B5A3B"/>
    <w:p w:rsidR="00C362B9" w:rsidRDefault="00C362B9" w:rsidP="003B5A3B"/>
    <w:p w:rsidR="00C362B9" w:rsidRDefault="00C362B9" w:rsidP="003B5A3B"/>
    <w:p w:rsidR="00C362B9" w:rsidRDefault="00C362B9" w:rsidP="003B5A3B"/>
    <w:p w:rsidR="00C362B9" w:rsidRDefault="00C362B9" w:rsidP="003B5A3B"/>
    <w:p w:rsidR="00C362B9" w:rsidRDefault="00C362B9" w:rsidP="003B5A3B"/>
    <w:p w:rsidR="00B33A96" w:rsidRDefault="00E53CCC" w:rsidP="00785D14">
      <w:pPr>
        <w:rPr>
          <w:bCs/>
        </w:rPr>
      </w:pPr>
      <w:r>
        <w:rPr>
          <w:bCs/>
        </w:rPr>
        <w:t>Klasa:</w:t>
      </w:r>
      <w:r w:rsidR="00756FFF">
        <w:rPr>
          <w:bCs/>
        </w:rPr>
        <w:t>602-03/16</w:t>
      </w:r>
      <w:r w:rsidR="00CE3362">
        <w:rPr>
          <w:bCs/>
        </w:rPr>
        <w:t>-06/</w:t>
      </w:r>
      <w:r w:rsidR="00731DB1">
        <w:rPr>
          <w:bCs/>
        </w:rPr>
        <w:t>31</w:t>
      </w:r>
    </w:p>
    <w:p w:rsidR="00CE3362" w:rsidRPr="00E53CCC" w:rsidRDefault="00756FFF" w:rsidP="00785D14">
      <w:pPr>
        <w:rPr>
          <w:b/>
          <w:bCs/>
        </w:rPr>
      </w:pPr>
      <w:proofErr w:type="spellStart"/>
      <w:r>
        <w:rPr>
          <w:bCs/>
        </w:rPr>
        <w:t>Urbroj</w:t>
      </w:r>
      <w:proofErr w:type="spellEnd"/>
      <w:r>
        <w:rPr>
          <w:bCs/>
        </w:rPr>
        <w:t>:2182/1-12/2-10-16</w:t>
      </w:r>
      <w:r w:rsidR="00DE59CC">
        <w:rPr>
          <w:bCs/>
        </w:rPr>
        <w:t>-1</w:t>
      </w:r>
    </w:p>
    <w:p w:rsidR="0099075F" w:rsidRPr="00B33A96" w:rsidRDefault="0099075F" w:rsidP="00807BA8">
      <w:pPr>
        <w:pStyle w:val="Naslov1"/>
        <w:rPr>
          <w:b w:val="0"/>
          <w:bCs w:val="0"/>
        </w:rPr>
      </w:pPr>
    </w:p>
    <w:p w:rsidR="00DF73F0" w:rsidRDefault="00DF73F0" w:rsidP="00DF73F0">
      <w:pPr>
        <w:rPr>
          <w:bCs/>
        </w:rPr>
      </w:pPr>
    </w:p>
    <w:p w:rsidR="00DF73F0" w:rsidRDefault="00DF73F0" w:rsidP="00DF73F0">
      <w:pPr>
        <w:rPr>
          <w:bCs/>
        </w:rPr>
      </w:pPr>
    </w:p>
    <w:p w:rsidR="00E53CCC" w:rsidRDefault="00E53CCC" w:rsidP="00E53CCC">
      <w:pPr>
        <w:rPr>
          <w:b/>
          <w:bCs/>
        </w:rPr>
      </w:pPr>
      <w:r>
        <w:rPr>
          <w:bCs/>
        </w:rPr>
        <w:t xml:space="preserve">                                                                                            </w:t>
      </w:r>
    </w:p>
    <w:p w:rsidR="00E53CCC" w:rsidRPr="00457A03" w:rsidRDefault="00E53CCC" w:rsidP="00E53CCC">
      <w:pPr>
        <w:rPr>
          <w:bCs/>
        </w:rPr>
      </w:pPr>
      <w:r w:rsidRPr="00457A03">
        <w:rPr>
          <w:bCs/>
        </w:rPr>
        <w:t xml:space="preserve"> </w:t>
      </w:r>
      <w:r w:rsidR="00A375F9" w:rsidRPr="00457A03">
        <w:rPr>
          <w:bCs/>
        </w:rPr>
        <w:t xml:space="preserve">  </w:t>
      </w:r>
      <w:r w:rsidRPr="00457A03">
        <w:rPr>
          <w:bCs/>
        </w:rPr>
        <w:t xml:space="preserve"> </w:t>
      </w:r>
      <w:r w:rsidR="003077E0" w:rsidRPr="00457A03">
        <w:rPr>
          <w:bCs/>
        </w:rPr>
        <w:t xml:space="preserve"> </w:t>
      </w:r>
      <w:r w:rsidR="00A375F9" w:rsidRPr="00457A03">
        <w:rPr>
          <w:bCs/>
        </w:rPr>
        <w:t xml:space="preserve">  </w:t>
      </w:r>
      <w:r w:rsidRPr="00457A03">
        <w:rPr>
          <w:bCs/>
        </w:rPr>
        <w:t xml:space="preserve">Ravnatelj:                                                      </w:t>
      </w:r>
      <w:r w:rsidR="00EB649A" w:rsidRPr="00457A03">
        <w:rPr>
          <w:bCs/>
        </w:rPr>
        <w:t xml:space="preserve">                              Predsjednik Š</w:t>
      </w:r>
      <w:r w:rsidRPr="00457A03">
        <w:rPr>
          <w:bCs/>
        </w:rPr>
        <w:t xml:space="preserve">kolskog odbora:  </w:t>
      </w:r>
    </w:p>
    <w:p w:rsidR="003077E0" w:rsidRPr="00457A03" w:rsidRDefault="003077E0" w:rsidP="00E53CCC">
      <w:pPr>
        <w:rPr>
          <w:bCs/>
        </w:rPr>
      </w:pPr>
    </w:p>
    <w:p w:rsidR="003077E0" w:rsidRPr="00E53CCC" w:rsidRDefault="003077E0" w:rsidP="00E53CCC">
      <w:pPr>
        <w:rPr>
          <w:b/>
          <w:bCs/>
        </w:rPr>
      </w:pPr>
      <w:r>
        <w:rPr>
          <w:b/>
          <w:bCs/>
        </w:rPr>
        <w:t>____________________                                                               ___________________________</w:t>
      </w:r>
    </w:p>
    <w:p w:rsidR="00B33A96" w:rsidRDefault="00E53CCC" w:rsidP="00E53CCC">
      <w:pPr>
        <w:rPr>
          <w:bCs/>
        </w:rPr>
      </w:pPr>
      <w:r>
        <w:rPr>
          <w:b/>
          <w:bCs/>
        </w:rPr>
        <w:t xml:space="preserve">     </w:t>
      </w:r>
      <w:r>
        <w:rPr>
          <w:bCs/>
        </w:rPr>
        <w:t xml:space="preserve">                                                                        </w:t>
      </w:r>
    </w:p>
    <w:p w:rsidR="00E53CCC" w:rsidRPr="00E53CCC" w:rsidRDefault="00D34933" w:rsidP="00E53CCC">
      <w:pPr>
        <w:rPr>
          <w:b/>
          <w:bCs/>
        </w:rPr>
      </w:pPr>
      <w:r>
        <w:rPr>
          <w:bCs/>
        </w:rPr>
        <w:t>Mirko Antunović, prof.</w:t>
      </w:r>
      <w:r w:rsidR="00E53CCC">
        <w:rPr>
          <w:bCs/>
        </w:rPr>
        <w:t xml:space="preserve">                                                                  Mirela Jelovina-</w:t>
      </w:r>
      <w:proofErr w:type="spellStart"/>
      <w:r w:rsidR="00E53CCC">
        <w:rPr>
          <w:bCs/>
        </w:rPr>
        <w:t>Koštroman</w:t>
      </w:r>
      <w:proofErr w:type="spellEnd"/>
      <w:r w:rsidR="00E53CCC">
        <w:rPr>
          <w:bCs/>
        </w:rPr>
        <w:t>, prof.</w:t>
      </w:r>
    </w:p>
    <w:p w:rsidR="00B33A96" w:rsidRDefault="00B33A96" w:rsidP="00DF73F0"/>
    <w:p w:rsidR="0099075F" w:rsidRDefault="0099075F">
      <w:pPr>
        <w:rPr>
          <w:b/>
          <w:bCs/>
        </w:rPr>
      </w:pPr>
    </w:p>
    <w:p w:rsidR="0099075F" w:rsidRDefault="0099075F">
      <w:pPr>
        <w:rPr>
          <w:b/>
          <w:bCs/>
        </w:rPr>
      </w:pPr>
    </w:p>
    <w:p w:rsidR="0099075F" w:rsidRPr="001E5B25" w:rsidRDefault="0099075F" w:rsidP="001E5B25">
      <w:r>
        <w:rPr>
          <w:b/>
          <w:bCs/>
        </w:rPr>
        <w:t xml:space="preserve"> </w:t>
      </w:r>
    </w:p>
    <w:sectPr w:rsidR="0099075F" w:rsidRPr="001E5B25">
      <w:pgSz w:w="11906" w:h="16838"/>
      <w:pgMar w:top="1418" w:right="1469" w:bottom="1418"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EC" w:rsidRDefault="001373EC" w:rsidP="001F7AE7">
      <w:r>
        <w:separator/>
      </w:r>
    </w:p>
  </w:endnote>
  <w:endnote w:type="continuationSeparator" w:id="0">
    <w:p w:rsidR="001373EC" w:rsidRDefault="001373EC" w:rsidP="001F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F40" w:rsidRDefault="00F22F40">
    <w:pPr>
      <w:pStyle w:val="Podnoje"/>
      <w:jc w:val="center"/>
    </w:pPr>
    <w:r>
      <w:fldChar w:fldCharType="begin"/>
    </w:r>
    <w:r>
      <w:instrText xml:space="preserve"> PAGE   \* MERGEFORMAT </w:instrText>
    </w:r>
    <w:r>
      <w:fldChar w:fldCharType="separate"/>
    </w:r>
    <w:r w:rsidR="00236612">
      <w:rPr>
        <w:noProof/>
      </w:rPr>
      <w:t>6</w:t>
    </w:r>
    <w:r>
      <w:rPr>
        <w:noProof/>
      </w:rPr>
      <w:fldChar w:fldCharType="end"/>
    </w:r>
  </w:p>
  <w:p w:rsidR="00F22F40" w:rsidRDefault="00F22F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EC" w:rsidRDefault="001373EC" w:rsidP="001F7AE7">
      <w:r>
        <w:separator/>
      </w:r>
    </w:p>
  </w:footnote>
  <w:footnote w:type="continuationSeparator" w:id="0">
    <w:p w:rsidR="001373EC" w:rsidRDefault="001373EC" w:rsidP="001F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6A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5485495"/>
    <w:multiLevelType w:val="hybridMultilevel"/>
    <w:tmpl w:val="4A2E553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5EC6BD1"/>
    <w:multiLevelType w:val="hybridMultilevel"/>
    <w:tmpl w:val="A29CDBC0"/>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nsid w:val="0ADD7668"/>
    <w:multiLevelType w:val="hybridMultilevel"/>
    <w:tmpl w:val="85D22F2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0BCF2435"/>
    <w:multiLevelType w:val="hybridMultilevel"/>
    <w:tmpl w:val="85F4624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113F4B18"/>
    <w:multiLevelType w:val="hybridMultilevel"/>
    <w:tmpl w:val="5008A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BC11A9"/>
    <w:multiLevelType w:val="hybridMultilevel"/>
    <w:tmpl w:val="7BDC4BAE"/>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143912E6"/>
    <w:multiLevelType w:val="hybridMultilevel"/>
    <w:tmpl w:val="EDFEB1C8"/>
    <w:lvl w:ilvl="0" w:tplc="DC902A60">
      <w:start w:val="1"/>
      <w:numFmt w:val="lowerLetter"/>
      <w:lvlText w:val="%1)"/>
      <w:lvlJc w:val="left"/>
      <w:pPr>
        <w:tabs>
          <w:tab w:val="num" w:pos="1353"/>
        </w:tabs>
        <w:ind w:left="1353" w:hanging="36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
    <w:nsid w:val="194A59C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1B873D82"/>
    <w:multiLevelType w:val="multilevel"/>
    <w:tmpl w:val="EF5C1DAA"/>
    <w:lvl w:ilvl="0">
      <w:start w:val="9"/>
      <w:numFmt w:val="decimal"/>
      <w:lvlText w:val="%1."/>
      <w:lvlJc w:val="left"/>
      <w:pPr>
        <w:ind w:left="360" w:hanging="360"/>
      </w:pPr>
      <w:rPr>
        <w:rFonts w:hint="default"/>
      </w:rPr>
    </w:lvl>
    <w:lvl w:ilvl="1">
      <w:start w:val="8"/>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0">
    <w:nsid w:val="1BD03733"/>
    <w:multiLevelType w:val="hybridMultilevel"/>
    <w:tmpl w:val="053E9C50"/>
    <w:lvl w:ilvl="0" w:tplc="E7C28C76">
      <w:start w:val="2"/>
      <w:numFmt w:val="decimal"/>
      <w:lvlText w:val="%1."/>
      <w:lvlJc w:val="left"/>
      <w:pPr>
        <w:ind w:left="50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FAE0D62"/>
    <w:multiLevelType w:val="hybridMultilevel"/>
    <w:tmpl w:val="D2AA818E"/>
    <w:lvl w:ilvl="0" w:tplc="979E172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FC90D58"/>
    <w:multiLevelType w:val="multilevel"/>
    <w:tmpl w:val="5A887F7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1C7973"/>
    <w:multiLevelType w:val="hybridMultilevel"/>
    <w:tmpl w:val="7DD24204"/>
    <w:lvl w:ilvl="0" w:tplc="62DC0F76">
      <w:start w:val="1"/>
      <w:numFmt w:val="decimal"/>
      <w:lvlText w:val="%1."/>
      <w:lvlJc w:val="left"/>
      <w:pPr>
        <w:tabs>
          <w:tab w:val="num" w:pos="720"/>
        </w:tabs>
        <w:ind w:left="720" w:hanging="360"/>
      </w:pPr>
    </w:lvl>
    <w:lvl w:ilvl="1" w:tplc="DFB6F8BA">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2136410A"/>
    <w:multiLevelType w:val="hybridMultilevel"/>
    <w:tmpl w:val="9E689766"/>
    <w:lvl w:ilvl="0" w:tplc="50AE9DB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8F61907"/>
    <w:multiLevelType w:val="hybridMultilevel"/>
    <w:tmpl w:val="9662BEA6"/>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2BBB6193"/>
    <w:multiLevelType w:val="hybridMultilevel"/>
    <w:tmpl w:val="43BE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EF6A3D"/>
    <w:multiLevelType w:val="singleLevel"/>
    <w:tmpl w:val="04090017"/>
    <w:lvl w:ilvl="0">
      <w:start w:val="1"/>
      <w:numFmt w:val="lowerLetter"/>
      <w:lvlText w:val="%1)"/>
      <w:lvlJc w:val="left"/>
      <w:pPr>
        <w:tabs>
          <w:tab w:val="num" w:pos="360"/>
        </w:tabs>
        <w:ind w:left="360" w:hanging="360"/>
      </w:pPr>
    </w:lvl>
  </w:abstractNum>
  <w:abstractNum w:abstractNumId="18">
    <w:nsid w:val="2F2B42BE"/>
    <w:multiLevelType w:val="hybridMultilevel"/>
    <w:tmpl w:val="833E825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9">
    <w:nsid w:val="3079566A"/>
    <w:multiLevelType w:val="hybridMultilevel"/>
    <w:tmpl w:val="CC0A33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AC717E"/>
    <w:multiLevelType w:val="hybridMultilevel"/>
    <w:tmpl w:val="C9B0210A"/>
    <w:lvl w:ilvl="0" w:tplc="D362F248">
      <w:start w:val="1"/>
      <w:numFmt w:val="decimal"/>
      <w:lvlText w:val="%1."/>
      <w:lvlJc w:val="left"/>
      <w:pPr>
        <w:tabs>
          <w:tab w:val="num" w:pos="1653"/>
        </w:tabs>
        <w:ind w:left="1653" w:hanging="945"/>
      </w:pPr>
    </w:lvl>
    <w:lvl w:ilvl="1" w:tplc="CBE464FE">
      <w:start w:val="3"/>
      <w:numFmt w:val="lowerLetter"/>
      <w:lvlText w:val="%2)"/>
      <w:lvlJc w:val="left"/>
      <w:pPr>
        <w:tabs>
          <w:tab w:val="num" w:pos="1788"/>
        </w:tabs>
        <w:ind w:left="1788"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32D55C16"/>
    <w:multiLevelType w:val="hybridMultilevel"/>
    <w:tmpl w:val="971811AC"/>
    <w:lvl w:ilvl="0" w:tplc="53E4EA9A">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2">
    <w:nsid w:val="379761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37AD2FC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3A5C2484"/>
    <w:multiLevelType w:val="hybridMultilevel"/>
    <w:tmpl w:val="49FA53CC"/>
    <w:lvl w:ilvl="0" w:tplc="7A743F5E">
      <w:start w:val="26"/>
      <w:numFmt w:val="decimal"/>
      <w:lvlText w:val="%1."/>
      <w:lvlJc w:val="left"/>
      <w:pPr>
        <w:tabs>
          <w:tab w:val="num" w:pos="750"/>
        </w:tabs>
        <w:ind w:left="750" w:hanging="525"/>
      </w:pPr>
      <w:rPr>
        <w:rFonts w:cs="Times New Roman" w:hint="default"/>
      </w:rPr>
    </w:lvl>
    <w:lvl w:ilvl="1" w:tplc="04090019">
      <w:start w:val="1"/>
      <w:numFmt w:val="lowerLetter"/>
      <w:lvlText w:val="%2."/>
      <w:lvlJc w:val="left"/>
      <w:pPr>
        <w:tabs>
          <w:tab w:val="num" w:pos="1305"/>
        </w:tabs>
        <w:ind w:left="1305" w:hanging="360"/>
      </w:pPr>
      <w:rPr>
        <w:rFonts w:cs="Times New Roman"/>
      </w:rPr>
    </w:lvl>
    <w:lvl w:ilvl="2" w:tplc="0409001B">
      <w:start w:val="1"/>
      <w:numFmt w:val="lowerRoman"/>
      <w:lvlText w:val="%3."/>
      <w:lvlJc w:val="right"/>
      <w:pPr>
        <w:tabs>
          <w:tab w:val="num" w:pos="2025"/>
        </w:tabs>
        <w:ind w:left="2025" w:hanging="180"/>
      </w:pPr>
      <w:rPr>
        <w:rFonts w:cs="Times New Roman"/>
      </w:rPr>
    </w:lvl>
    <w:lvl w:ilvl="3" w:tplc="0409000F">
      <w:start w:val="1"/>
      <w:numFmt w:val="decimal"/>
      <w:lvlText w:val="%4."/>
      <w:lvlJc w:val="left"/>
      <w:pPr>
        <w:tabs>
          <w:tab w:val="num" w:pos="2745"/>
        </w:tabs>
        <w:ind w:left="2745" w:hanging="360"/>
      </w:pPr>
      <w:rPr>
        <w:rFonts w:cs="Times New Roman"/>
      </w:rPr>
    </w:lvl>
    <w:lvl w:ilvl="4" w:tplc="04090019">
      <w:start w:val="1"/>
      <w:numFmt w:val="lowerLetter"/>
      <w:lvlText w:val="%5."/>
      <w:lvlJc w:val="left"/>
      <w:pPr>
        <w:tabs>
          <w:tab w:val="num" w:pos="3465"/>
        </w:tabs>
        <w:ind w:left="3465" w:hanging="360"/>
      </w:pPr>
      <w:rPr>
        <w:rFonts w:cs="Times New Roman"/>
      </w:rPr>
    </w:lvl>
    <w:lvl w:ilvl="5" w:tplc="0409001B">
      <w:start w:val="1"/>
      <w:numFmt w:val="lowerRoman"/>
      <w:lvlText w:val="%6."/>
      <w:lvlJc w:val="right"/>
      <w:pPr>
        <w:tabs>
          <w:tab w:val="num" w:pos="4185"/>
        </w:tabs>
        <w:ind w:left="4185" w:hanging="180"/>
      </w:pPr>
      <w:rPr>
        <w:rFonts w:cs="Times New Roman"/>
      </w:rPr>
    </w:lvl>
    <w:lvl w:ilvl="6" w:tplc="0409000F">
      <w:start w:val="1"/>
      <w:numFmt w:val="decimal"/>
      <w:lvlText w:val="%7."/>
      <w:lvlJc w:val="left"/>
      <w:pPr>
        <w:tabs>
          <w:tab w:val="num" w:pos="4905"/>
        </w:tabs>
        <w:ind w:left="4905" w:hanging="360"/>
      </w:pPr>
      <w:rPr>
        <w:rFonts w:cs="Times New Roman"/>
      </w:rPr>
    </w:lvl>
    <w:lvl w:ilvl="7" w:tplc="04090019">
      <w:start w:val="1"/>
      <w:numFmt w:val="lowerLetter"/>
      <w:lvlText w:val="%8."/>
      <w:lvlJc w:val="left"/>
      <w:pPr>
        <w:tabs>
          <w:tab w:val="num" w:pos="5625"/>
        </w:tabs>
        <w:ind w:left="5625" w:hanging="360"/>
      </w:pPr>
      <w:rPr>
        <w:rFonts w:cs="Times New Roman"/>
      </w:rPr>
    </w:lvl>
    <w:lvl w:ilvl="8" w:tplc="0409001B">
      <w:start w:val="1"/>
      <w:numFmt w:val="lowerRoman"/>
      <w:lvlText w:val="%9."/>
      <w:lvlJc w:val="right"/>
      <w:pPr>
        <w:tabs>
          <w:tab w:val="num" w:pos="6345"/>
        </w:tabs>
        <w:ind w:left="6345" w:hanging="180"/>
      </w:pPr>
      <w:rPr>
        <w:rFonts w:cs="Times New Roman"/>
      </w:rPr>
    </w:lvl>
  </w:abstractNum>
  <w:abstractNum w:abstractNumId="25">
    <w:nsid w:val="3C76425D"/>
    <w:multiLevelType w:val="multilevel"/>
    <w:tmpl w:val="456CB154"/>
    <w:lvl w:ilvl="0">
      <w:start w:val="9"/>
      <w:numFmt w:val="decimal"/>
      <w:lvlText w:val="%1."/>
      <w:lvlJc w:val="left"/>
      <w:pPr>
        <w:ind w:left="480" w:hanging="480"/>
      </w:pPr>
      <w:rPr>
        <w:rFonts w:hint="default"/>
      </w:rPr>
    </w:lvl>
    <w:lvl w:ilvl="1">
      <w:start w:val="10"/>
      <w:numFmt w:val="decimal"/>
      <w:lvlText w:val="%1.%2."/>
      <w:lvlJc w:val="left"/>
      <w:pPr>
        <w:ind w:left="3315" w:hanging="48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26">
    <w:nsid w:val="3DE77AE9"/>
    <w:multiLevelType w:val="hybridMultilevel"/>
    <w:tmpl w:val="70061014"/>
    <w:lvl w:ilvl="0" w:tplc="015C61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F1710A9"/>
    <w:multiLevelType w:val="hybridMultilevel"/>
    <w:tmpl w:val="3F2CE44E"/>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42FF7258"/>
    <w:multiLevelType w:val="hybridMultilevel"/>
    <w:tmpl w:val="ABCE85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4D84655"/>
    <w:multiLevelType w:val="multilevel"/>
    <w:tmpl w:val="7EAC0A4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75553AC"/>
    <w:multiLevelType w:val="hybridMultilevel"/>
    <w:tmpl w:val="D75696A6"/>
    <w:lvl w:ilvl="0" w:tplc="44586A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48B50728"/>
    <w:multiLevelType w:val="hybridMultilevel"/>
    <w:tmpl w:val="BA1C73B2"/>
    <w:lvl w:ilvl="0" w:tplc="05E4710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32">
    <w:nsid w:val="49CB45B5"/>
    <w:multiLevelType w:val="hybridMultilevel"/>
    <w:tmpl w:val="D8F00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305E97"/>
    <w:multiLevelType w:val="hybridMultilevel"/>
    <w:tmpl w:val="BA942EF0"/>
    <w:lvl w:ilvl="0" w:tplc="4FA6F4F4">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34">
    <w:nsid w:val="4C5C35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nsid w:val="4EC82000"/>
    <w:multiLevelType w:val="hybridMultilevel"/>
    <w:tmpl w:val="2E28FD64"/>
    <w:lvl w:ilvl="0" w:tplc="C6C862C2">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36">
    <w:nsid w:val="4F4017D5"/>
    <w:multiLevelType w:val="hybridMultilevel"/>
    <w:tmpl w:val="DD1ADB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FAF430D"/>
    <w:multiLevelType w:val="hybridMultilevel"/>
    <w:tmpl w:val="CE10BBBE"/>
    <w:lvl w:ilvl="0" w:tplc="9C0E4DF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8">
    <w:nsid w:val="507B562B"/>
    <w:multiLevelType w:val="multilevel"/>
    <w:tmpl w:val="12769DEC"/>
    <w:lvl w:ilvl="0">
      <w:start w:val="1"/>
      <w:numFmt w:val="decimal"/>
      <w:lvlText w:val="%1."/>
      <w:lvlJc w:val="left"/>
      <w:pPr>
        <w:ind w:left="750" w:hanging="360"/>
      </w:pPr>
      <w:rPr>
        <w:rFonts w:hint="default"/>
      </w:rPr>
    </w:lvl>
    <w:lvl w:ilvl="1">
      <w:start w:val="8"/>
      <w:numFmt w:val="decimal"/>
      <w:isLgl/>
      <w:lvlText w:val="%1.%2."/>
      <w:lvlJc w:val="left"/>
      <w:pPr>
        <w:ind w:left="3315" w:hanging="480"/>
      </w:pPr>
      <w:rPr>
        <w:rFonts w:hint="default"/>
        <w:color w:val="auto"/>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39">
    <w:nsid w:val="537207C6"/>
    <w:multiLevelType w:val="hybridMultilevel"/>
    <w:tmpl w:val="9BB850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56D1108"/>
    <w:multiLevelType w:val="hybridMultilevel"/>
    <w:tmpl w:val="FFEA5C64"/>
    <w:lvl w:ilvl="0" w:tplc="4D0E660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557C398B"/>
    <w:multiLevelType w:val="hybridMultilevel"/>
    <w:tmpl w:val="893C693E"/>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57BD238A"/>
    <w:multiLevelType w:val="hybridMultilevel"/>
    <w:tmpl w:val="9D902E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969526E"/>
    <w:multiLevelType w:val="hybridMultilevel"/>
    <w:tmpl w:val="CC0A33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D141946"/>
    <w:multiLevelType w:val="multilevel"/>
    <w:tmpl w:val="13A60E8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E3C7CB4"/>
    <w:multiLevelType w:val="hybridMultilevel"/>
    <w:tmpl w:val="F7BEC9FE"/>
    <w:lvl w:ilvl="0" w:tplc="041A0019">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5F8A6E5B"/>
    <w:multiLevelType w:val="singleLevel"/>
    <w:tmpl w:val="0409000F"/>
    <w:lvl w:ilvl="0">
      <w:start w:val="1"/>
      <w:numFmt w:val="decimal"/>
      <w:lvlText w:val="%1."/>
      <w:lvlJc w:val="left"/>
      <w:pPr>
        <w:tabs>
          <w:tab w:val="num" w:pos="360"/>
        </w:tabs>
        <w:ind w:left="360" w:hanging="360"/>
      </w:pPr>
    </w:lvl>
  </w:abstractNum>
  <w:abstractNum w:abstractNumId="47">
    <w:nsid w:val="63381D53"/>
    <w:multiLevelType w:val="hybridMultilevel"/>
    <w:tmpl w:val="B2BAF7B8"/>
    <w:lvl w:ilvl="0" w:tplc="39526E9C">
      <w:start w:val="1"/>
      <w:numFmt w:val="upperLetter"/>
      <w:lvlText w:val="%1)"/>
      <w:lvlJc w:val="left"/>
      <w:pPr>
        <w:tabs>
          <w:tab w:val="num" w:pos="1065"/>
        </w:tabs>
        <w:ind w:left="106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8">
    <w:nsid w:val="65AC4E85"/>
    <w:multiLevelType w:val="hybridMultilevel"/>
    <w:tmpl w:val="57745996"/>
    <w:lvl w:ilvl="0" w:tplc="A4AE26C4">
      <w:numFmt w:val="bullet"/>
      <w:lvlText w:val="-"/>
      <w:lvlJc w:val="left"/>
      <w:pPr>
        <w:tabs>
          <w:tab w:val="num" w:pos="720"/>
        </w:tabs>
        <w:ind w:left="720" w:hanging="360"/>
      </w:pPr>
      <w:rPr>
        <w:rFonts w:ascii="Times New Roman" w:eastAsia="Times New Roman" w:hAnsi="Times New Roman" w:cs="Times New Roman" w:hint="default"/>
      </w:rPr>
    </w:lvl>
    <w:lvl w:ilvl="1" w:tplc="267257F2">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5D55EF6"/>
    <w:multiLevelType w:val="hybridMultilevel"/>
    <w:tmpl w:val="A5FADB4A"/>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nsid w:val="6722465A"/>
    <w:multiLevelType w:val="hybridMultilevel"/>
    <w:tmpl w:val="4EE07150"/>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nsid w:val="67FE4AF1"/>
    <w:multiLevelType w:val="hybridMultilevel"/>
    <w:tmpl w:val="496E81F4"/>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2">
    <w:nsid w:val="6A480A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3">
    <w:nsid w:val="6C7C0DD2"/>
    <w:multiLevelType w:val="hybridMultilevel"/>
    <w:tmpl w:val="AE184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D6F1457"/>
    <w:multiLevelType w:val="hybridMultilevel"/>
    <w:tmpl w:val="FF366324"/>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nsid w:val="6D9D6CE1"/>
    <w:multiLevelType w:val="hybridMultilevel"/>
    <w:tmpl w:val="673E2B44"/>
    <w:lvl w:ilvl="0" w:tplc="D62C09DA">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6">
    <w:nsid w:val="72655A4D"/>
    <w:multiLevelType w:val="hybridMultilevel"/>
    <w:tmpl w:val="C06A1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754C274C"/>
    <w:multiLevelType w:val="hybridMultilevel"/>
    <w:tmpl w:val="7FDC9DDE"/>
    <w:lvl w:ilvl="0" w:tplc="AA0C382C">
      <w:start w:val="6"/>
      <w:numFmt w:val="upperLetter"/>
      <w:lvlText w:val="%1)"/>
      <w:lvlJc w:val="left"/>
      <w:pPr>
        <w:ind w:left="465" w:hanging="360"/>
      </w:pPr>
      <w:rPr>
        <w:rFonts w:hint="default"/>
        <w:b/>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58">
    <w:nsid w:val="78E70B92"/>
    <w:multiLevelType w:val="hybridMultilevel"/>
    <w:tmpl w:val="1C566B9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9">
    <w:nsid w:val="7A7829B6"/>
    <w:multiLevelType w:val="hybridMultilevel"/>
    <w:tmpl w:val="BEC62766"/>
    <w:lvl w:ilvl="0" w:tplc="659A61A8">
      <w:start w:val="1"/>
      <w:numFmt w:val="decimal"/>
      <w:lvlText w:val="%1."/>
      <w:lvlJc w:val="left"/>
      <w:pPr>
        <w:tabs>
          <w:tab w:val="num" w:pos="1413"/>
        </w:tabs>
        <w:ind w:left="1413" w:hanging="705"/>
      </w:pPr>
    </w:lvl>
    <w:lvl w:ilvl="1" w:tplc="041A0019">
      <w:start w:val="1"/>
      <w:numFmt w:val="lowerLetter"/>
      <w:lvlText w:val="%2."/>
      <w:lvlJc w:val="left"/>
      <w:pPr>
        <w:tabs>
          <w:tab w:val="num" w:pos="1788"/>
        </w:tabs>
        <w:ind w:left="1788"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0">
    <w:nsid w:val="7B9432DE"/>
    <w:multiLevelType w:val="hybridMultilevel"/>
    <w:tmpl w:val="3732DA5E"/>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1">
    <w:nsid w:val="7CAB792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2">
    <w:nsid w:val="7D3D57A1"/>
    <w:multiLevelType w:val="hybridMultilevel"/>
    <w:tmpl w:val="FAC01B3C"/>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3">
    <w:nsid w:val="7DBF60F8"/>
    <w:multiLevelType w:val="hybridMultilevel"/>
    <w:tmpl w:val="E6BA17FE"/>
    <w:lvl w:ilvl="0" w:tplc="BF466414">
      <w:start w:val="1"/>
      <w:numFmt w:val="bullet"/>
      <w:lvlText w:val=""/>
      <w:lvlJc w:val="left"/>
      <w:pPr>
        <w:tabs>
          <w:tab w:val="num" w:pos="340"/>
        </w:tabs>
        <w:ind w:left="340"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4">
    <w:nsid w:val="7DD232BE"/>
    <w:multiLevelType w:val="multilevel"/>
    <w:tmpl w:val="CC186886"/>
    <w:lvl w:ilvl="0">
      <w:start w:val="1"/>
      <w:numFmt w:val="decimal"/>
      <w:lvlText w:val="%1."/>
      <w:lvlJc w:val="left"/>
      <w:pPr>
        <w:ind w:left="750" w:hanging="360"/>
      </w:pPr>
      <w:rPr>
        <w:rFonts w:hint="default"/>
      </w:rPr>
    </w:lvl>
    <w:lvl w:ilvl="1">
      <w:start w:val="78"/>
      <w:numFmt w:val="decimal"/>
      <w:isLgl/>
      <w:lvlText w:val="%1.%2."/>
      <w:lvlJc w:val="left"/>
      <w:pPr>
        <w:ind w:left="870" w:hanging="48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8"/>
  </w:num>
  <w:num w:numId="16">
    <w:abstractNumId w:val="23"/>
  </w:num>
  <w:num w:numId="17">
    <w:abstractNumId w:val="61"/>
  </w:num>
  <w:num w:numId="18">
    <w:abstractNumId w:val="17"/>
  </w:num>
  <w:num w:numId="19">
    <w:abstractNumId w:val="8"/>
  </w:num>
  <w:num w:numId="20">
    <w:abstractNumId w:val="0"/>
  </w:num>
  <w:num w:numId="21">
    <w:abstractNumId w:val="22"/>
  </w:num>
  <w:num w:numId="22">
    <w:abstractNumId w:val="34"/>
  </w:num>
  <w:num w:numId="23">
    <w:abstractNumId w:val="46"/>
  </w:num>
  <w:num w:numId="24">
    <w:abstractNumId w:val="52"/>
  </w:num>
  <w:num w:numId="25">
    <w:abstractNumId w:val="10"/>
  </w:num>
  <w:num w:numId="26">
    <w:abstractNumId w:val="27"/>
  </w:num>
  <w:num w:numId="27">
    <w:abstractNumId w:val="62"/>
  </w:num>
  <w:num w:numId="28">
    <w:abstractNumId w:val="54"/>
  </w:num>
  <w:num w:numId="29">
    <w:abstractNumId w:val="60"/>
  </w:num>
  <w:num w:numId="30">
    <w:abstractNumId w:val="63"/>
  </w:num>
  <w:num w:numId="31">
    <w:abstractNumId w:val="49"/>
  </w:num>
  <w:num w:numId="32">
    <w:abstractNumId w:val="15"/>
  </w:num>
  <w:num w:numId="33">
    <w:abstractNumId w:val="6"/>
  </w:num>
  <w:num w:numId="34">
    <w:abstractNumId w:val="50"/>
  </w:num>
  <w:num w:numId="35">
    <w:abstractNumId w:val="41"/>
  </w:num>
  <w:num w:numId="36">
    <w:abstractNumId w:val="21"/>
  </w:num>
  <w:num w:numId="37">
    <w:abstractNumId w:val="12"/>
  </w:num>
  <w:num w:numId="38">
    <w:abstractNumId w:val="57"/>
  </w:num>
  <w:num w:numId="39">
    <w:abstractNumId w:val="28"/>
  </w:num>
  <w:num w:numId="40">
    <w:abstractNumId w:val="24"/>
  </w:num>
  <w:num w:numId="41">
    <w:abstractNumId w:val="3"/>
  </w:num>
  <w:num w:numId="42">
    <w:abstractNumId w:val="5"/>
  </w:num>
  <w:num w:numId="43">
    <w:abstractNumId w:val="53"/>
  </w:num>
  <w:num w:numId="44">
    <w:abstractNumId w:val="32"/>
  </w:num>
  <w:num w:numId="45">
    <w:abstractNumId w:val="16"/>
  </w:num>
  <w:num w:numId="46">
    <w:abstractNumId w:val="19"/>
  </w:num>
  <w:num w:numId="47">
    <w:abstractNumId w:val="43"/>
  </w:num>
  <w:num w:numId="48">
    <w:abstractNumId w:val="36"/>
  </w:num>
  <w:num w:numId="49">
    <w:abstractNumId w:val="33"/>
  </w:num>
  <w:num w:numId="50">
    <w:abstractNumId w:val="38"/>
  </w:num>
  <w:num w:numId="51">
    <w:abstractNumId w:val="35"/>
  </w:num>
  <w:num w:numId="52">
    <w:abstractNumId w:val="64"/>
  </w:num>
  <w:num w:numId="53">
    <w:abstractNumId w:val="42"/>
  </w:num>
  <w:num w:numId="54">
    <w:abstractNumId w:val="26"/>
  </w:num>
  <w:num w:numId="55">
    <w:abstractNumId w:val="11"/>
  </w:num>
  <w:num w:numId="56">
    <w:abstractNumId w:val="30"/>
  </w:num>
  <w:num w:numId="57">
    <w:abstractNumId w:val="31"/>
  </w:num>
  <w:num w:numId="58">
    <w:abstractNumId w:val="14"/>
  </w:num>
  <w:num w:numId="59">
    <w:abstractNumId w:val="39"/>
  </w:num>
  <w:num w:numId="60">
    <w:abstractNumId w:val="1"/>
  </w:num>
  <w:num w:numId="61">
    <w:abstractNumId w:val="4"/>
  </w:num>
  <w:num w:numId="62">
    <w:abstractNumId w:val="51"/>
  </w:num>
  <w:num w:numId="63">
    <w:abstractNumId w:val="44"/>
  </w:num>
  <w:num w:numId="64">
    <w:abstractNumId w:val="29"/>
  </w:num>
  <w:num w:numId="65">
    <w:abstractNumId w:val="9"/>
  </w:num>
  <w:num w:numId="66">
    <w:abstractNumId w:val="45"/>
  </w:num>
  <w:num w:numId="67">
    <w:abstractNumId w:val="56"/>
  </w:num>
  <w:num w:numId="68">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defaultTabStop w:val="708"/>
  <w:hyphenationZone w:val="4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8A"/>
    <w:rsid w:val="00000329"/>
    <w:rsid w:val="00000EAF"/>
    <w:rsid w:val="0000155E"/>
    <w:rsid w:val="000017B0"/>
    <w:rsid w:val="0000184D"/>
    <w:rsid w:val="00001C0E"/>
    <w:rsid w:val="00002B24"/>
    <w:rsid w:val="00003454"/>
    <w:rsid w:val="00004347"/>
    <w:rsid w:val="00005160"/>
    <w:rsid w:val="00005A95"/>
    <w:rsid w:val="000069A7"/>
    <w:rsid w:val="00010D52"/>
    <w:rsid w:val="0001228C"/>
    <w:rsid w:val="00013786"/>
    <w:rsid w:val="00014F64"/>
    <w:rsid w:val="00017D56"/>
    <w:rsid w:val="000214F5"/>
    <w:rsid w:val="00021CC5"/>
    <w:rsid w:val="00021E09"/>
    <w:rsid w:val="000223DD"/>
    <w:rsid w:val="00022C2B"/>
    <w:rsid w:val="00022C7B"/>
    <w:rsid w:val="00023EC1"/>
    <w:rsid w:val="000261C8"/>
    <w:rsid w:val="00026D51"/>
    <w:rsid w:val="00030676"/>
    <w:rsid w:val="00030C1A"/>
    <w:rsid w:val="00030D86"/>
    <w:rsid w:val="00030FF1"/>
    <w:rsid w:val="00033424"/>
    <w:rsid w:val="0003466B"/>
    <w:rsid w:val="00034DBD"/>
    <w:rsid w:val="00035A93"/>
    <w:rsid w:val="00035FA3"/>
    <w:rsid w:val="0003728D"/>
    <w:rsid w:val="00037320"/>
    <w:rsid w:val="00040183"/>
    <w:rsid w:val="00041592"/>
    <w:rsid w:val="0004180A"/>
    <w:rsid w:val="00044A0A"/>
    <w:rsid w:val="00044BD1"/>
    <w:rsid w:val="00044D33"/>
    <w:rsid w:val="000459FD"/>
    <w:rsid w:val="00046A98"/>
    <w:rsid w:val="00046CCF"/>
    <w:rsid w:val="00047576"/>
    <w:rsid w:val="000513EA"/>
    <w:rsid w:val="0005175A"/>
    <w:rsid w:val="0005190A"/>
    <w:rsid w:val="000525A6"/>
    <w:rsid w:val="00052836"/>
    <w:rsid w:val="00052FC6"/>
    <w:rsid w:val="00053150"/>
    <w:rsid w:val="00053241"/>
    <w:rsid w:val="0005480D"/>
    <w:rsid w:val="0005555C"/>
    <w:rsid w:val="000559AD"/>
    <w:rsid w:val="00056B77"/>
    <w:rsid w:val="00056F78"/>
    <w:rsid w:val="00057BA8"/>
    <w:rsid w:val="00061961"/>
    <w:rsid w:val="00062110"/>
    <w:rsid w:val="00062FE7"/>
    <w:rsid w:val="00063697"/>
    <w:rsid w:val="000640D3"/>
    <w:rsid w:val="000652F0"/>
    <w:rsid w:val="00065EA3"/>
    <w:rsid w:val="00066190"/>
    <w:rsid w:val="00066960"/>
    <w:rsid w:val="00070EFC"/>
    <w:rsid w:val="00071FAB"/>
    <w:rsid w:val="00072BAE"/>
    <w:rsid w:val="00074994"/>
    <w:rsid w:val="00075621"/>
    <w:rsid w:val="0007613A"/>
    <w:rsid w:val="00080584"/>
    <w:rsid w:val="00080918"/>
    <w:rsid w:val="0008137B"/>
    <w:rsid w:val="000827C7"/>
    <w:rsid w:val="00084A2D"/>
    <w:rsid w:val="00084F5F"/>
    <w:rsid w:val="00085C2E"/>
    <w:rsid w:val="0008666E"/>
    <w:rsid w:val="000873EA"/>
    <w:rsid w:val="00087B9A"/>
    <w:rsid w:val="000907B1"/>
    <w:rsid w:val="00090E92"/>
    <w:rsid w:val="000910F6"/>
    <w:rsid w:val="000919D7"/>
    <w:rsid w:val="00092443"/>
    <w:rsid w:val="00092B3E"/>
    <w:rsid w:val="00093C35"/>
    <w:rsid w:val="0009476A"/>
    <w:rsid w:val="000947CB"/>
    <w:rsid w:val="000948A8"/>
    <w:rsid w:val="00094AFC"/>
    <w:rsid w:val="00095433"/>
    <w:rsid w:val="00096AE7"/>
    <w:rsid w:val="0009722F"/>
    <w:rsid w:val="000A14BF"/>
    <w:rsid w:val="000A1A78"/>
    <w:rsid w:val="000A2143"/>
    <w:rsid w:val="000A3698"/>
    <w:rsid w:val="000A4CC6"/>
    <w:rsid w:val="000A5E01"/>
    <w:rsid w:val="000B0158"/>
    <w:rsid w:val="000B0DFD"/>
    <w:rsid w:val="000B1A52"/>
    <w:rsid w:val="000B2A00"/>
    <w:rsid w:val="000B2DC3"/>
    <w:rsid w:val="000B3D06"/>
    <w:rsid w:val="000B47A8"/>
    <w:rsid w:val="000B4C5E"/>
    <w:rsid w:val="000B4DDA"/>
    <w:rsid w:val="000B5F95"/>
    <w:rsid w:val="000B6BE1"/>
    <w:rsid w:val="000C0D8B"/>
    <w:rsid w:val="000C0EEB"/>
    <w:rsid w:val="000C118F"/>
    <w:rsid w:val="000C3830"/>
    <w:rsid w:val="000C3913"/>
    <w:rsid w:val="000C4B15"/>
    <w:rsid w:val="000C5112"/>
    <w:rsid w:val="000C5447"/>
    <w:rsid w:val="000C555E"/>
    <w:rsid w:val="000C572D"/>
    <w:rsid w:val="000C59AE"/>
    <w:rsid w:val="000C6030"/>
    <w:rsid w:val="000C631C"/>
    <w:rsid w:val="000C6661"/>
    <w:rsid w:val="000C6AB1"/>
    <w:rsid w:val="000C706F"/>
    <w:rsid w:val="000D091F"/>
    <w:rsid w:val="000D0A47"/>
    <w:rsid w:val="000D0E96"/>
    <w:rsid w:val="000D2FB4"/>
    <w:rsid w:val="000D3343"/>
    <w:rsid w:val="000D3492"/>
    <w:rsid w:val="000D4E6D"/>
    <w:rsid w:val="000D547C"/>
    <w:rsid w:val="000D573A"/>
    <w:rsid w:val="000D5F83"/>
    <w:rsid w:val="000D6639"/>
    <w:rsid w:val="000D76B5"/>
    <w:rsid w:val="000D7E00"/>
    <w:rsid w:val="000E024E"/>
    <w:rsid w:val="000E02AB"/>
    <w:rsid w:val="000E18ED"/>
    <w:rsid w:val="000E282B"/>
    <w:rsid w:val="000E4E13"/>
    <w:rsid w:val="000E4F3E"/>
    <w:rsid w:val="000E6DCE"/>
    <w:rsid w:val="000E6FDB"/>
    <w:rsid w:val="000E786A"/>
    <w:rsid w:val="000E7E60"/>
    <w:rsid w:val="000F0CD4"/>
    <w:rsid w:val="000F0D53"/>
    <w:rsid w:val="000F1159"/>
    <w:rsid w:val="000F12DF"/>
    <w:rsid w:val="000F15AF"/>
    <w:rsid w:val="000F1D27"/>
    <w:rsid w:val="000F3AA1"/>
    <w:rsid w:val="000F3C46"/>
    <w:rsid w:val="000F46FE"/>
    <w:rsid w:val="000F56D5"/>
    <w:rsid w:val="000F686A"/>
    <w:rsid w:val="000F6F32"/>
    <w:rsid w:val="000F747C"/>
    <w:rsid w:val="00100845"/>
    <w:rsid w:val="00101495"/>
    <w:rsid w:val="001028ED"/>
    <w:rsid w:val="00102D05"/>
    <w:rsid w:val="001030F4"/>
    <w:rsid w:val="001049E0"/>
    <w:rsid w:val="00104FA2"/>
    <w:rsid w:val="00105F67"/>
    <w:rsid w:val="00106638"/>
    <w:rsid w:val="00110B74"/>
    <w:rsid w:val="0011291F"/>
    <w:rsid w:val="00113F79"/>
    <w:rsid w:val="00114407"/>
    <w:rsid w:val="001161D2"/>
    <w:rsid w:val="001168BC"/>
    <w:rsid w:val="00116916"/>
    <w:rsid w:val="00116E9E"/>
    <w:rsid w:val="0011733B"/>
    <w:rsid w:val="001178B0"/>
    <w:rsid w:val="00117A29"/>
    <w:rsid w:val="001204A3"/>
    <w:rsid w:val="0012050F"/>
    <w:rsid w:val="00120624"/>
    <w:rsid w:val="00120916"/>
    <w:rsid w:val="00121AAA"/>
    <w:rsid w:val="00121F13"/>
    <w:rsid w:val="00122D13"/>
    <w:rsid w:val="00124FDE"/>
    <w:rsid w:val="00126574"/>
    <w:rsid w:val="00126C49"/>
    <w:rsid w:val="0013073F"/>
    <w:rsid w:val="00130E51"/>
    <w:rsid w:val="001331BA"/>
    <w:rsid w:val="0013425F"/>
    <w:rsid w:val="001353EF"/>
    <w:rsid w:val="00136195"/>
    <w:rsid w:val="001365C7"/>
    <w:rsid w:val="001373EC"/>
    <w:rsid w:val="001375FD"/>
    <w:rsid w:val="00137BD8"/>
    <w:rsid w:val="0014139C"/>
    <w:rsid w:val="0014206D"/>
    <w:rsid w:val="00142285"/>
    <w:rsid w:val="0014629E"/>
    <w:rsid w:val="001476CA"/>
    <w:rsid w:val="001509C3"/>
    <w:rsid w:val="001525D9"/>
    <w:rsid w:val="00152FA2"/>
    <w:rsid w:val="001539D2"/>
    <w:rsid w:val="00154A71"/>
    <w:rsid w:val="00154C87"/>
    <w:rsid w:val="00155BEF"/>
    <w:rsid w:val="00156582"/>
    <w:rsid w:val="00156980"/>
    <w:rsid w:val="00157145"/>
    <w:rsid w:val="00157B76"/>
    <w:rsid w:val="00160169"/>
    <w:rsid w:val="00161D5C"/>
    <w:rsid w:val="00161DD7"/>
    <w:rsid w:val="00162556"/>
    <w:rsid w:val="001631C8"/>
    <w:rsid w:val="00163285"/>
    <w:rsid w:val="001646A3"/>
    <w:rsid w:val="00164CEE"/>
    <w:rsid w:val="00165AC4"/>
    <w:rsid w:val="00166EB7"/>
    <w:rsid w:val="00167141"/>
    <w:rsid w:val="00170100"/>
    <w:rsid w:val="00170942"/>
    <w:rsid w:val="00170B75"/>
    <w:rsid w:val="00170B9C"/>
    <w:rsid w:val="00172EFC"/>
    <w:rsid w:val="00173030"/>
    <w:rsid w:val="00175185"/>
    <w:rsid w:val="00175F57"/>
    <w:rsid w:val="001764D0"/>
    <w:rsid w:val="001765A8"/>
    <w:rsid w:val="001767B4"/>
    <w:rsid w:val="00176D52"/>
    <w:rsid w:val="001776A3"/>
    <w:rsid w:val="00177BE6"/>
    <w:rsid w:val="0018064A"/>
    <w:rsid w:val="001807FC"/>
    <w:rsid w:val="00182100"/>
    <w:rsid w:val="00183840"/>
    <w:rsid w:val="0018539D"/>
    <w:rsid w:val="0018665F"/>
    <w:rsid w:val="00186B94"/>
    <w:rsid w:val="00186DF2"/>
    <w:rsid w:val="001873AE"/>
    <w:rsid w:val="00187B27"/>
    <w:rsid w:val="00187C16"/>
    <w:rsid w:val="00190CB4"/>
    <w:rsid w:val="00191B01"/>
    <w:rsid w:val="00192C0C"/>
    <w:rsid w:val="00193E32"/>
    <w:rsid w:val="0019404A"/>
    <w:rsid w:val="0019475D"/>
    <w:rsid w:val="00195FC0"/>
    <w:rsid w:val="00196AF4"/>
    <w:rsid w:val="00196EA2"/>
    <w:rsid w:val="001A0041"/>
    <w:rsid w:val="001A0B84"/>
    <w:rsid w:val="001A15AD"/>
    <w:rsid w:val="001A19A4"/>
    <w:rsid w:val="001A1F49"/>
    <w:rsid w:val="001A2566"/>
    <w:rsid w:val="001A2B8B"/>
    <w:rsid w:val="001A2D5F"/>
    <w:rsid w:val="001A3260"/>
    <w:rsid w:val="001A32CA"/>
    <w:rsid w:val="001A392B"/>
    <w:rsid w:val="001A3F2D"/>
    <w:rsid w:val="001A430A"/>
    <w:rsid w:val="001A4A31"/>
    <w:rsid w:val="001A598B"/>
    <w:rsid w:val="001A5EC7"/>
    <w:rsid w:val="001A6CB4"/>
    <w:rsid w:val="001A7347"/>
    <w:rsid w:val="001A77F5"/>
    <w:rsid w:val="001B01A3"/>
    <w:rsid w:val="001B0E22"/>
    <w:rsid w:val="001B1E75"/>
    <w:rsid w:val="001B359D"/>
    <w:rsid w:val="001B467E"/>
    <w:rsid w:val="001B5F7B"/>
    <w:rsid w:val="001B6D18"/>
    <w:rsid w:val="001B6D47"/>
    <w:rsid w:val="001B6ED1"/>
    <w:rsid w:val="001B783E"/>
    <w:rsid w:val="001C0ADD"/>
    <w:rsid w:val="001C19DB"/>
    <w:rsid w:val="001C1DFE"/>
    <w:rsid w:val="001C23F8"/>
    <w:rsid w:val="001C2C20"/>
    <w:rsid w:val="001C3509"/>
    <w:rsid w:val="001C46E9"/>
    <w:rsid w:val="001C482D"/>
    <w:rsid w:val="001C57EE"/>
    <w:rsid w:val="001C6842"/>
    <w:rsid w:val="001C6B88"/>
    <w:rsid w:val="001C7C9A"/>
    <w:rsid w:val="001D0E79"/>
    <w:rsid w:val="001D16CF"/>
    <w:rsid w:val="001D1F44"/>
    <w:rsid w:val="001D2AD0"/>
    <w:rsid w:val="001D2C20"/>
    <w:rsid w:val="001D2C57"/>
    <w:rsid w:val="001D398B"/>
    <w:rsid w:val="001D4067"/>
    <w:rsid w:val="001D418C"/>
    <w:rsid w:val="001D4912"/>
    <w:rsid w:val="001D7D4C"/>
    <w:rsid w:val="001E0BAE"/>
    <w:rsid w:val="001E3C80"/>
    <w:rsid w:val="001E43F8"/>
    <w:rsid w:val="001E4DEB"/>
    <w:rsid w:val="001E58BF"/>
    <w:rsid w:val="001E59E1"/>
    <w:rsid w:val="001E5B25"/>
    <w:rsid w:val="001E6213"/>
    <w:rsid w:val="001E6A61"/>
    <w:rsid w:val="001E6AA4"/>
    <w:rsid w:val="001E6DE2"/>
    <w:rsid w:val="001E7053"/>
    <w:rsid w:val="001E7B8E"/>
    <w:rsid w:val="001E7DE6"/>
    <w:rsid w:val="001F0AA5"/>
    <w:rsid w:val="001F2397"/>
    <w:rsid w:val="001F2BE8"/>
    <w:rsid w:val="001F3A8F"/>
    <w:rsid w:val="001F4367"/>
    <w:rsid w:val="001F44CA"/>
    <w:rsid w:val="001F4A8F"/>
    <w:rsid w:val="001F4E9D"/>
    <w:rsid w:val="001F50F4"/>
    <w:rsid w:val="001F5692"/>
    <w:rsid w:val="001F7AE7"/>
    <w:rsid w:val="00200496"/>
    <w:rsid w:val="00200856"/>
    <w:rsid w:val="00200E13"/>
    <w:rsid w:val="00200E29"/>
    <w:rsid w:val="002014C3"/>
    <w:rsid w:val="00201E36"/>
    <w:rsid w:val="002026C8"/>
    <w:rsid w:val="00203AF4"/>
    <w:rsid w:val="00203C8A"/>
    <w:rsid w:val="00204299"/>
    <w:rsid w:val="00204E98"/>
    <w:rsid w:val="00205682"/>
    <w:rsid w:val="002069D9"/>
    <w:rsid w:val="00206ED0"/>
    <w:rsid w:val="002076C2"/>
    <w:rsid w:val="0020789F"/>
    <w:rsid w:val="00210750"/>
    <w:rsid w:val="00210851"/>
    <w:rsid w:val="002117DE"/>
    <w:rsid w:val="00211F10"/>
    <w:rsid w:val="0021215C"/>
    <w:rsid w:val="00212A99"/>
    <w:rsid w:val="002132FF"/>
    <w:rsid w:val="0021414F"/>
    <w:rsid w:val="00214561"/>
    <w:rsid w:val="00214817"/>
    <w:rsid w:val="00214D4E"/>
    <w:rsid w:val="00215EC1"/>
    <w:rsid w:val="00217AF3"/>
    <w:rsid w:val="00220B3B"/>
    <w:rsid w:val="00221D43"/>
    <w:rsid w:val="00222D57"/>
    <w:rsid w:val="002235EB"/>
    <w:rsid w:val="002243E1"/>
    <w:rsid w:val="00225277"/>
    <w:rsid w:val="0022619B"/>
    <w:rsid w:val="00226FBA"/>
    <w:rsid w:val="00232276"/>
    <w:rsid w:val="00232432"/>
    <w:rsid w:val="0023357A"/>
    <w:rsid w:val="0023469C"/>
    <w:rsid w:val="00234B9C"/>
    <w:rsid w:val="002354B7"/>
    <w:rsid w:val="00235726"/>
    <w:rsid w:val="0023601E"/>
    <w:rsid w:val="00236612"/>
    <w:rsid w:val="002368FC"/>
    <w:rsid w:val="002405B5"/>
    <w:rsid w:val="0024093A"/>
    <w:rsid w:val="00240F2D"/>
    <w:rsid w:val="0024123E"/>
    <w:rsid w:val="002416D2"/>
    <w:rsid w:val="00242339"/>
    <w:rsid w:val="0024278A"/>
    <w:rsid w:val="00243D7C"/>
    <w:rsid w:val="00244A66"/>
    <w:rsid w:val="00244B0D"/>
    <w:rsid w:val="0024685A"/>
    <w:rsid w:val="002523D8"/>
    <w:rsid w:val="00252C8D"/>
    <w:rsid w:val="0025448A"/>
    <w:rsid w:val="00255724"/>
    <w:rsid w:val="002576BE"/>
    <w:rsid w:val="002607DE"/>
    <w:rsid w:val="00260807"/>
    <w:rsid w:val="00261C6D"/>
    <w:rsid w:val="00263E72"/>
    <w:rsid w:val="0026411D"/>
    <w:rsid w:val="00264183"/>
    <w:rsid w:val="00265001"/>
    <w:rsid w:val="002659CB"/>
    <w:rsid w:val="00265D58"/>
    <w:rsid w:val="002676F3"/>
    <w:rsid w:val="0027032B"/>
    <w:rsid w:val="00270BBC"/>
    <w:rsid w:val="002727B2"/>
    <w:rsid w:val="00275B78"/>
    <w:rsid w:val="00275BDF"/>
    <w:rsid w:val="002761D8"/>
    <w:rsid w:val="002769E4"/>
    <w:rsid w:val="0028155D"/>
    <w:rsid w:val="00281784"/>
    <w:rsid w:val="00281D93"/>
    <w:rsid w:val="00281EF7"/>
    <w:rsid w:val="00283A68"/>
    <w:rsid w:val="00284FF2"/>
    <w:rsid w:val="00285FD1"/>
    <w:rsid w:val="0028654C"/>
    <w:rsid w:val="00287E41"/>
    <w:rsid w:val="00291CB8"/>
    <w:rsid w:val="00292F39"/>
    <w:rsid w:val="00293F9E"/>
    <w:rsid w:val="002943F5"/>
    <w:rsid w:val="002953B4"/>
    <w:rsid w:val="00295AA9"/>
    <w:rsid w:val="002960C6"/>
    <w:rsid w:val="00296F14"/>
    <w:rsid w:val="00296F3F"/>
    <w:rsid w:val="002A13A0"/>
    <w:rsid w:val="002A1540"/>
    <w:rsid w:val="002A156C"/>
    <w:rsid w:val="002A1911"/>
    <w:rsid w:val="002A2FD2"/>
    <w:rsid w:val="002A3A59"/>
    <w:rsid w:val="002A4046"/>
    <w:rsid w:val="002A4529"/>
    <w:rsid w:val="002A5DC8"/>
    <w:rsid w:val="002A67B9"/>
    <w:rsid w:val="002A749F"/>
    <w:rsid w:val="002B29AC"/>
    <w:rsid w:val="002B3178"/>
    <w:rsid w:val="002B3DFD"/>
    <w:rsid w:val="002B5114"/>
    <w:rsid w:val="002C1B77"/>
    <w:rsid w:val="002C1CB7"/>
    <w:rsid w:val="002C20FE"/>
    <w:rsid w:val="002C2954"/>
    <w:rsid w:val="002C2FE0"/>
    <w:rsid w:val="002C4A8A"/>
    <w:rsid w:val="002C4DD0"/>
    <w:rsid w:val="002C5393"/>
    <w:rsid w:val="002C5515"/>
    <w:rsid w:val="002C56F9"/>
    <w:rsid w:val="002C5A12"/>
    <w:rsid w:val="002C6840"/>
    <w:rsid w:val="002C70A9"/>
    <w:rsid w:val="002C7BF1"/>
    <w:rsid w:val="002D349C"/>
    <w:rsid w:val="002D5398"/>
    <w:rsid w:val="002D5650"/>
    <w:rsid w:val="002D5F17"/>
    <w:rsid w:val="002D62E9"/>
    <w:rsid w:val="002D6695"/>
    <w:rsid w:val="002D7728"/>
    <w:rsid w:val="002D7F66"/>
    <w:rsid w:val="002E0971"/>
    <w:rsid w:val="002E19F2"/>
    <w:rsid w:val="002E25F8"/>
    <w:rsid w:val="002E36CE"/>
    <w:rsid w:val="002E4DD6"/>
    <w:rsid w:val="002E5999"/>
    <w:rsid w:val="002F0DEE"/>
    <w:rsid w:val="002F1AD5"/>
    <w:rsid w:val="002F24E9"/>
    <w:rsid w:val="002F4C9D"/>
    <w:rsid w:val="002F6D66"/>
    <w:rsid w:val="002F703E"/>
    <w:rsid w:val="00300FE4"/>
    <w:rsid w:val="00303382"/>
    <w:rsid w:val="00304438"/>
    <w:rsid w:val="00305C0D"/>
    <w:rsid w:val="00306642"/>
    <w:rsid w:val="00306C02"/>
    <w:rsid w:val="00306F2E"/>
    <w:rsid w:val="0030773E"/>
    <w:rsid w:val="003077E0"/>
    <w:rsid w:val="003079EA"/>
    <w:rsid w:val="0031035D"/>
    <w:rsid w:val="003104DE"/>
    <w:rsid w:val="00310C6A"/>
    <w:rsid w:val="00310EB2"/>
    <w:rsid w:val="00310EDF"/>
    <w:rsid w:val="00312788"/>
    <w:rsid w:val="00312AB2"/>
    <w:rsid w:val="00313890"/>
    <w:rsid w:val="00314BE5"/>
    <w:rsid w:val="00314E2D"/>
    <w:rsid w:val="0031564B"/>
    <w:rsid w:val="0031587D"/>
    <w:rsid w:val="00315C03"/>
    <w:rsid w:val="003162A8"/>
    <w:rsid w:val="00316726"/>
    <w:rsid w:val="00316833"/>
    <w:rsid w:val="00317A11"/>
    <w:rsid w:val="00320778"/>
    <w:rsid w:val="00321883"/>
    <w:rsid w:val="00321BD6"/>
    <w:rsid w:val="003229A2"/>
    <w:rsid w:val="00322EFE"/>
    <w:rsid w:val="00323862"/>
    <w:rsid w:val="003240B1"/>
    <w:rsid w:val="003246ED"/>
    <w:rsid w:val="003256EF"/>
    <w:rsid w:val="00325BCD"/>
    <w:rsid w:val="00325F27"/>
    <w:rsid w:val="0032705B"/>
    <w:rsid w:val="0033053E"/>
    <w:rsid w:val="00330605"/>
    <w:rsid w:val="00330D42"/>
    <w:rsid w:val="003316B2"/>
    <w:rsid w:val="00332597"/>
    <w:rsid w:val="00332B62"/>
    <w:rsid w:val="003333F7"/>
    <w:rsid w:val="003344EE"/>
    <w:rsid w:val="0033496F"/>
    <w:rsid w:val="00334A19"/>
    <w:rsid w:val="003373A9"/>
    <w:rsid w:val="00337959"/>
    <w:rsid w:val="00337DC1"/>
    <w:rsid w:val="0034095C"/>
    <w:rsid w:val="00340EA6"/>
    <w:rsid w:val="0034188C"/>
    <w:rsid w:val="00342152"/>
    <w:rsid w:val="00342EBE"/>
    <w:rsid w:val="00344A6A"/>
    <w:rsid w:val="00345B65"/>
    <w:rsid w:val="00346290"/>
    <w:rsid w:val="00346576"/>
    <w:rsid w:val="00347F10"/>
    <w:rsid w:val="003500C6"/>
    <w:rsid w:val="003507B4"/>
    <w:rsid w:val="00353874"/>
    <w:rsid w:val="0035464E"/>
    <w:rsid w:val="0035473E"/>
    <w:rsid w:val="00354C04"/>
    <w:rsid w:val="003572C0"/>
    <w:rsid w:val="00360DCC"/>
    <w:rsid w:val="003623BC"/>
    <w:rsid w:val="00362794"/>
    <w:rsid w:val="00362A02"/>
    <w:rsid w:val="003636F3"/>
    <w:rsid w:val="003647AF"/>
    <w:rsid w:val="0036513F"/>
    <w:rsid w:val="0036539F"/>
    <w:rsid w:val="00366728"/>
    <w:rsid w:val="00367140"/>
    <w:rsid w:val="003677B2"/>
    <w:rsid w:val="00367FCC"/>
    <w:rsid w:val="003708AD"/>
    <w:rsid w:val="00371805"/>
    <w:rsid w:val="00372326"/>
    <w:rsid w:val="00372973"/>
    <w:rsid w:val="00373972"/>
    <w:rsid w:val="003753AB"/>
    <w:rsid w:val="0037652E"/>
    <w:rsid w:val="00377F58"/>
    <w:rsid w:val="0038063A"/>
    <w:rsid w:val="00380D8B"/>
    <w:rsid w:val="003811FA"/>
    <w:rsid w:val="00381784"/>
    <w:rsid w:val="00383595"/>
    <w:rsid w:val="0038405D"/>
    <w:rsid w:val="0038474A"/>
    <w:rsid w:val="00386593"/>
    <w:rsid w:val="00390D1A"/>
    <w:rsid w:val="00391202"/>
    <w:rsid w:val="00391ABD"/>
    <w:rsid w:val="0039276B"/>
    <w:rsid w:val="00392B58"/>
    <w:rsid w:val="00393179"/>
    <w:rsid w:val="00393976"/>
    <w:rsid w:val="00394580"/>
    <w:rsid w:val="003945AF"/>
    <w:rsid w:val="00396C54"/>
    <w:rsid w:val="00397AC7"/>
    <w:rsid w:val="00397FD3"/>
    <w:rsid w:val="003A0220"/>
    <w:rsid w:val="003A03B5"/>
    <w:rsid w:val="003A0E2A"/>
    <w:rsid w:val="003A1E1A"/>
    <w:rsid w:val="003A3F42"/>
    <w:rsid w:val="003A4C4C"/>
    <w:rsid w:val="003A5107"/>
    <w:rsid w:val="003A5501"/>
    <w:rsid w:val="003A56FB"/>
    <w:rsid w:val="003A5D51"/>
    <w:rsid w:val="003A5E07"/>
    <w:rsid w:val="003A709A"/>
    <w:rsid w:val="003A782F"/>
    <w:rsid w:val="003B089F"/>
    <w:rsid w:val="003B2904"/>
    <w:rsid w:val="003B4F3E"/>
    <w:rsid w:val="003B5153"/>
    <w:rsid w:val="003B5A3B"/>
    <w:rsid w:val="003B5B5C"/>
    <w:rsid w:val="003B610E"/>
    <w:rsid w:val="003B65A1"/>
    <w:rsid w:val="003B696A"/>
    <w:rsid w:val="003B74F7"/>
    <w:rsid w:val="003B7B74"/>
    <w:rsid w:val="003C0283"/>
    <w:rsid w:val="003C1822"/>
    <w:rsid w:val="003C29D9"/>
    <w:rsid w:val="003C3379"/>
    <w:rsid w:val="003C4861"/>
    <w:rsid w:val="003C66E2"/>
    <w:rsid w:val="003C6E33"/>
    <w:rsid w:val="003D1A5C"/>
    <w:rsid w:val="003D2D87"/>
    <w:rsid w:val="003D4058"/>
    <w:rsid w:val="003D521E"/>
    <w:rsid w:val="003D7F8E"/>
    <w:rsid w:val="003E05A8"/>
    <w:rsid w:val="003E0A81"/>
    <w:rsid w:val="003E0CA4"/>
    <w:rsid w:val="003E1FF3"/>
    <w:rsid w:val="003E2138"/>
    <w:rsid w:val="003E2AF9"/>
    <w:rsid w:val="003E2DCE"/>
    <w:rsid w:val="003E3CCE"/>
    <w:rsid w:val="003E3DB9"/>
    <w:rsid w:val="003E432B"/>
    <w:rsid w:val="003E4664"/>
    <w:rsid w:val="003E6042"/>
    <w:rsid w:val="003E7CF4"/>
    <w:rsid w:val="003F1B16"/>
    <w:rsid w:val="003F2A0F"/>
    <w:rsid w:val="003F2A36"/>
    <w:rsid w:val="003F5B6D"/>
    <w:rsid w:val="003F6713"/>
    <w:rsid w:val="003F7E97"/>
    <w:rsid w:val="00400A30"/>
    <w:rsid w:val="004023DD"/>
    <w:rsid w:val="00402427"/>
    <w:rsid w:val="00403285"/>
    <w:rsid w:val="00405440"/>
    <w:rsid w:val="00405A28"/>
    <w:rsid w:val="004065EB"/>
    <w:rsid w:val="0041175D"/>
    <w:rsid w:val="00412182"/>
    <w:rsid w:val="004121A9"/>
    <w:rsid w:val="004129F4"/>
    <w:rsid w:val="00414154"/>
    <w:rsid w:val="00415EB1"/>
    <w:rsid w:val="00415F56"/>
    <w:rsid w:val="00416625"/>
    <w:rsid w:val="0041696F"/>
    <w:rsid w:val="00416CBE"/>
    <w:rsid w:val="00422A3A"/>
    <w:rsid w:val="00422BFC"/>
    <w:rsid w:val="00423042"/>
    <w:rsid w:val="00424A71"/>
    <w:rsid w:val="00425215"/>
    <w:rsid w:val="00426364"/>
    <w:rsid w:val="00426DC9"/>
    <w:rsid w:val="00426FC4"/>
    <w:rsid w:val="00430006"/>
    <w:rsid w:val="004324FB"/>
    <w:rsid w:val="004334B6"/>
    <w:rsid w:val="00433748"/>
    <w:rsid w:val="00433A11"/>
    <w:rsid w:val="00433B54"/>
    <w:rsid w:val="00434082"/>
    <w:rsid w:val="00434AC0"/>
    <w:rsid w:val="004351B8"/>
    <w:rsid w:val="0043656E"/>
    <w:rsid w:val="004368C2"/>
    <w:rsid w:val="0043696B"/>
    <w:rsid w:val="00437968"/>
    <w:rsid w:val="0044193B"/>
    <w:rsid w:val="00445CD2"/>
    <w:rsid w:val="00446F57"/>
    <w:rsid w:val="0045079D"/>
    <w:rsid w:val="00450AD6"/>
    <w:rsid w:val="00451794"/>
    <w:rsid w:val="004532B1"/>
    <w:rsid w:val="0045381F"/>
    <w:rsid w:val="00453B6F"/>
    <w:rsid w:val="00453DE4"/>
    <w:rsid w:val="004547CE"/>
    <w:rsid w:val="004560A5"/>
    <w:rsid w:val="0045660A"/>
    <w:rsid w:val="00456C9B"/>
    <w:rsid w:val="00457A03"/>
    <w:rsid w:val="00457D16"/>
    <w:rsid w:val="004608E2"/>
    <w:rsid w:val="00461500"/>
    <w:rsid w:val="00461D44"/>
    <w:rsid w:val="004620A8"/>
    <w:rsid w:val="0046252A"/>
    <w:rsid w:val="00462923"/>
    <w:rsid w:val="00463774"/>
    <w:rsid w:val="00464608"/>
    <w:rsid w:val="00464DB5"/>
    <w:rsid w:val="004651EA"/>
    <w:rsid w:val="004653BB"/>
    <w:rsid w:val="0046590A"/>
    <w:rsid w:val="00465958"/>
    <w:rsid w:val="004679AC"/>
    <w:rsid w:val="00470316"/>
    <w:rsid w:val="0047131B"/>
    <w:rsid w:val="00472D32"/>
    <w:rsid w:val="0047430E"/>
    <w:rsid w:val="0047437F"/>
    <w:rsid w:val="00474663"/>
    <w:rsid w:val="004748DA"/>
    <w:rsid w:val="0047620D"/>
    <w:rsid w:val="004762CD"/>
    <w:rsid w:val="0048171F"/>
    <w:rsid w:val="004831E7"/>
    <w:rsid w:val="004849D5"/>
    <w:rsid w:val="00485069"/>
    <w:rsid w:val="004851C5"/>
    <w:rsid w:val="00485CB0"/>
    <w:rsid w:val="00485D2C"/>
    <w:rsid w:val="004865E3"/>
    <w:rsid w:val="00486982"/>
    <w:rsid w:val="004873F0"/>
    <w:rsid w:val="004876AD"/>
    <w:rsid w:val="00490C98"/>
    <w:rsid w:val="004913C8"/>
    <w:rsid w:val="004919BA"/>
    <w:rsid w:val="00491EAE"/>
    <w:rsid w:val="004929EA"/>
    <w:rsid w:val="00492DA8"/>
    <w:rsid w:val="00493258"/>
    <w:rsid w:val="00495501"/>
    <w:rsid w:val="004958C9"/>
    <w:rsid w:val="00495A27"/>
    <w:rsid w:val="0049682B"/>
    <w:rsid w:val="00496977"/>
    <w:rsid w:val="00496DE5"/>
    <w:rsid w:val="00497F54"/>
    <w:rsid w:val="004A03CD"/>
    <w:rsid w:val="004A082A"/>
    <w:rsid w:val="004A352D"/>
    <w:rsid w:val="004A3672"/>
    <w:rsid w:val="004A3EE8"/>
    <w:rsid w:val="004A5E3B"/>
    <w:rsid w:val="004B1390"/>
    <w:rsid w:val="004B18C2"/>
    <w:rsid w:val="004B1BF6"/>
    <w:rsid w:val="004B260F"/>
    <w:rsid w:val="004B3B00"/>
    <w:rsid w:val="004B42B1"/>
    <w:rsid w:val="004B4FED"/>
    <w:rsid w:val="004B55E2"/>
    <w:rsid w:val="004B59B4"/>
    <w:rsid w:val="004B5F76"/>
    <w:rsid w:val="004B7DB1"/>
    <w:rsid w:val="004C0343"/>
    <w:rsid w:val="004C04D7"/>
    <w:rsid w:val="004C10F0"/>
    <w:rsid w:val="004C1582"/>
    <w:rsid w:val="004C18E6"/>
    <w:rsid w:val="004C2D6F"/>
    <w:rsid w:val="004C30FF"/>
    <w:rsid w:val="004C316E"/>
    <w:rsid w:val="004C3E20"/>
    <w:rsid w:val="004C3E4A"/>
    <w:rsid w:val="004C56FB"/>
    <w:rsid w:val="004C652B"/>
    <w:rsid w:val="004C66C9"/>
    <w:rsid w:val="004C6C1B"/>
    <w:rsid w:val="004C782D"/>
    <w:rsid w:val="004D0A09"/>
    <w:rsid w:val="004D0E0D"/>
    <w:rsid w:val="004D16E9"/>
    <w:rsid w:val="004D1E4B"/>
    <w:rsid w:val="004D294F"/>
    <w:rsid w:val="004D3600"/>
    <w:rsid w:val="004D3B44"/>
    <w:rsid w:val="004D4CB8"/>
    <w:rsid w:val="004D4FF5"/>
    <w:rsid w:val="004D5927"/>
    <w:rsid w:val="004D69CF"/>
    <w:rsid w:val="004E0820"/>
    <w:rsid w:val="004E09B4"/>
    <w:rsid w:val="004E17EA"/>
    <w:rsid w:val="004E22E0"/>
    <w:rsid w:val="004E451C"/>
    <w:rsid w:val="004E6E97"/>
    <w:rsid w:val="004E716F"/>
    <w:rsid w:val="004E7D1D"/>
    <w:rsid w:val="004F0CFA"/>
    <w:rsid w:val="004F1FFE"/>
    <w:rsid w:val="004F2277"/>
    <w:rsid w:val="004F2B09"/>
    <w:rsid w:val="004F4186"/>
    <w:rsid w:val="004F4B92"/>
    <w:rsid w:val="004F4F93"/>
    <w:rsid w:val="004F55E5"/>
    <w:rsid w:val="004F60C3"/>
    <w:rsid w:val="004F612F"/>
    <w:rsid w:val="004F7657"/>
    <w:rsid w:val="004F7764"/>
    <w:rsid w:val="004F7F21"/>
    <w:rsid w:val="00500409"/>
    <w:rsid w:val="00500C3E"/>
    <w:rsid w:val="005025FF"/>
    <w:rsid w:val="00503F7E"/>
    <w:rsid w:val="00504D80"/>
    <w:rsid w:val="00504E59"/>
    <w:rsid w:val="005055B9"/>
    <w:rsid w:val="005055E8"/>
    <w:rsid w:val="00505BDB"/>
    <w:rsid w:val="00505EF0"/>
    <w:rsid w:val="00505F3A"/>
    <w:rsid w:val="005064EE"/>
    <w:rsid w:val="00506CB9"/>
    <w:rsid w:val="00507E2F"/>
    <w:rsid w:val="00510347"/>
    <w:rsid w:val="00511589"/>
    <w:rsid w:val="005117C0"/>
    <w:rsid w:val="0051184D"/>
    <w:rsid w:val="00511BEA"/>
    <w:rsid w:val="00511E88"/>
    <w:rsid w:val="00511F43"/>
    <w:rsid w:val="005127AD"/>
    <w:rsid w:val="005130CB"/>
    <w:rsid w:val="00513B27"/>
    <w:rsid w:val="00513E14"/>
    <w:rsid w:val="005140D4"/>
    <w:rsid w:val="005146B5"/>
    <w:rsid w:val="00514751"/>
    <w:rsid w:val="00514A3B"/>
    <w:rsid w:val="00514DC5"/>
    <w:rsid w:val="00517000"/>
    <w:rsid w:val="00521EF3"/>
    <w:rsid w:val="00521F47"/>
    <w:rsid w:val="00523AE6"/>
    <w:rsid w:val="00524F9F"/>
    <w:rsid w:val="005257E2"/>
    <w:rsid w:val="005263AF"/>
    <w:rsid w:val="0052694B"/>
    <w:rsid w:val="005277BD"/>
    <w:rsid w:val="00530B69"/>
    <w:rsid w:val="00530E4E"/>
    <w:rsid w:val="00530FA1"/>
    <w:rsid w:val="00530FB8"/>
    <w:rsid w:val="005314D2"/>
    <w:rsid w:val="0053170C"/>
    <w:rsid w:val="00533016"/>
    <w:rsid w:val="00533862"/>
    <w:rsid w:val="00533926"/>
    <w:rsid w:val="00533E27"/>
    <w:rsid w:val="00533F9B"/>
    <w:rsid w:val="00534CF8"/>
    <w:rsid w:val="005356DF"/>
    <w:rsid w:val="00535D74"/>
    <w:rsid w:val="00536501"/>
    <w:rsid w:val="0054066E"/>
    <w:rsid w:val="005419D8"/>
    <w:rsid w:val="005422B3"/>
    <w:rsid w:val="00542D52"/>
    <w:rsid w:val="00544C41"/>
    <w:rsid w:val="00544D9E"/>
    <w:rsid w:val="00545294"/>
    <w:rsid w:val="005474CF"/>
    <w:rsid w:val="0055103A"/>
    <w:rsid w:val="005518F6"/>
    <w:rsid w:val="005527D2"/>
    <w:rsid w:val="00552AF8"/>
    <w:rsid w:val="00552CD9"/>
    <w:rsid w:val="00553412"/>
    <w:rsid w:val="00553482"/>
    <w:rsid w:val="0055446D"/>
    <w:rsid w:val="005557B1"/>
    <w:rsid w:val="005568AC"/>
    <w:rsid w:val="0055756F"/>
    <w:rsid w:val="0056073C"/>
    <w:rsid w:val="0056152A"/>
    <w:rsid w:val="00561F5F"/>
    <w:rsid w:val="00562CED"/>
    <w:rsid w:val="00562E41"/>
    <w:rsid w:val="00564B40"/>
    <w:rsid w:val="00564E8D"/>
    <w:rsid w:val="00566984"/>
    <w:rsid w:val="00566A7E"/>
    <w:rsid w:val="005678DE"/>
    <w:rsid w:val="00567BAB"/>
    <w:rsid w:val="0057010A"/>
    <w:rsid w:val="005711E2"/>
    <w:rsid w:val="005713E1"/>
    <w:rsid w:val="0057262B"/>
    <w:rsid w:val="00572DB8"/>
    <w:rsid w:val="005737A6"/>
    <w:rsid w:val="00573FEA"/>
    <w:rsid w:val="00575A83"/>
    <w:rsid w:val="005764EB"/>
    <w:rsid w:val="005765E0"/>
    <w:rsid w:val="00577F81"/>
    <w:rsid w:val="00580124"/>
    <w:rsid w:val="0058066F"/>
    <w:rsid w:val="00581847"/>
    <w:rsid w:val="00583418"/>
    <w:rsid w:val="00584815"/>
    <w:rsid w:val="00585158"/>
    <w:rsid w:val="00585ACF"/>
    <w:rsid w:val="00585EEC"/>
    <w:rsid w:val="0058671F"/>
    <w:rsid w:val="00587187"/>
    <w:rsid w:val="00590F3C"/>
    <w:rsid w:val="00592144"/>
    <w:rsid w:val="005934A9"/>
    <w:rsid w:val="00593A62"/>
    <w:rsid w:val="00594722"/>
    <w:rsid w:val="00594B4C"/>
    <w:rsid w:val="00595242"/>
    <w:rsid w:val="00595766"/>
    <w:rsid w:val="00596D58"/>
    <w:rsid w:val="00597010"/>
    <w:rsid w:val="0059756E"/>
    <w:rsid w:val="005978AE"/>
    <w:rsid w:val="00597CA3"/>
    <w:rsid w:val="005A1BC0"/>
    <w:rsid w:val="005A287C"/>
    <w:rsid w:val="005A4186"/>
    <w:rsid w:val="005A4332"/>
    <w:rsid w:val="005A572A"/>
    <w:rsid w:val="005A5D75"/>
    <w:rsid w:val="005A61F8"/>
    <w:rsid w:val="005A72EB"/>
    <w:rsid w:val="005B0F87"/>
    <w:rsid w:val="005B2268"/>
    <w:rsid w:val="005B251A"/>
    <w:rsid w:val="005B2876"/>
    <w:rsid w:val="005B2AF5"/>
    <w:rsid w:val="005B30D4"/>
    <w:rsid w:val="005B3363"/>
    <w:rsid w:val="005B3A72"/>
    <w:rsid w:val="005B457E"/>
    <w:rsid w:val="005B792D"/>
    <w:rsid w:val="005B79D7"/>
    <w:rsid w:val="005C08DB"/>
    <w:rsid w:val="005C0B1D"/>
    <w:rsid w:val="005C2E71"/>
    <w:rsid w:val="005C3153"/>
    <w:rsid w:val="005C37EE"/>
    <w:rsid w:val="005C3BD7"/>
    <w:rsid w:val="005C408C"/>
    <w:rsid w:val="005C411D"/>
    <w:rsid w:val="005C4581"/>
    <w:rsid w:val="005C46FE"/>
    <w:rsid w:val="005C4960"/>
    <w:rsid w:val="005C4D04"/>
    <w:rsid w:val="005C52C6"/>
    <w:rsid w:val="005C5BD5"/>
    <w:rsid w:val="005C687D"/>
    <w:rsid w:val="005C6BB3"/>
    <w:rsid w:val="005C7404"/>
    <w:rsid w:val="005D159E"/>
    <w:rsid w:val="005D256C"/>
    <w:rsid w:val="005D2A9E"/>
    <w:rsid w:val="005D3C55"/>
    <w:rsid w:val="005D3DC3"/>
    <w:rsid w:val="005D49B0"/>
    <w:rsid w:val="005D4D43"/>
    <w:rsid w:val="005D5203"/>
    <w:rsid w:val="005D5957"/>
    <w:rsid w:val="005D6ACC"/>
    <w:rsid w:val="005D6B33"/>
    <w:rsid w:val="005D6E55"/>
    <w:rsid w:val="005D764D"/>
    <w:rsid w:val="005E0C49"/>
    <w:rsid w:val="005E1319"/>
    <w:rsid w:val="005E1364"/>
    <w:rsid w:val="005E1484"/>
    <w:rsid w:val="005E21C8"/>
    <w:rsid w:val="005E262B"/>
    <w:rsid w:val="005E3CE8"/>
    <w:rsid w:val="005E465F"/>
    <w:rsid w:val="005E47DC"/>
    <w:rsid w:val="005E5273"/>
    <w:rsid w:val="005E53E8"/>
    <w:rsid w:val="005E5831"/>
    <w:rsid w:val="005E58C0"/>
    <w:rsid w:val="005E5A6C"/>
    <w:rsid w:val="005E6787"/>
    <w:rsid w:val="005F0086"/>
    <w:rsid w:val="005F0170"/>
    <w:rsid w:val="005F095C"/>
    <w:rsid w:val="005F1002"/>
    <w:rsid w:val="005F1392"/>
    <w:rsid w:val="005F16B4"/>
    <w:rsid w:val="005F1FA2"/>
    <w:rsid w:val="005F26A1"/>
    <w:rsid w:val="005F3D34"/>
    <w:rsid w:val="005F4CF0"/>
    <w:rsid w:val="005F519B"/>
    <w:rsid w:val="005F5C3C"/>
    <w:rsid w:val="005F71A5"/>
    <w:rsid w:val="006008C4"/>
    <w:rsid w:val="00601A97"/>
    <w:rsid w:val="00601B27"/>
    <w:rsid w:val="00601E00"/>
    <w:rsid w:val="006028B4"/>
    <w:rsid w:val="006034E8"/>
    <w:rsid w:val="0060354C"/>
    <w:rsid w:val="00603690"/>
    <w:rsid w:val="006038B9"/>
    <w:rsid w:val="00604094"/>
    <w:rsid w:val="006051FA"/>
    <w:rsid w:val="0060535F"/>
    <w:rsid w:val="006053B4"/>
    <w:rsid w:val="00606AB1"/>
    <w:rsid w:val="00606EC9"/>
    <w:rsid w:val="006100F5"/>
    <w:rsid w:val="00610A4A"/>
    <w:rsid w:val="006114EF"/>
    <w:rsid w:val="00611544"/>
    <w:rsid w:val="006117E7"/>
    <w:rsid w:val="00613B56"/>
    <w:rsid w:val="00614258"/>
    <w:rsid w:val="00614996"/>
    <w:rsid w:val="0061562C"/>
    <w:rsid w:val="00620EB9"/>
    <w:rsid w:val="006213CF"/>
    <w:rsid w:val="00622504"/>
    <w:rsid w:val="00622D0F"/>
    <w:rsid w:val="0062310D"/>
    <w:rsid w:val="00623196"/>
    <w:rsid w:val="0062375F"/>
    <w:rsid w:val="006247C9"/>
    <w:rsid w:val="006257BA"/>
    <w:rsid w:val="0062634B"/>
    <w:rsid w:val="006279C4"/>
    <w:rsid w:val="006306E5"/>
    <w:rsid w:val="0063112E"/>
    <w:rsid w:val="00631F95"/>
    <w:rsid w:val="006328D8"/>
    <w:rsid w:val="00634CBF"/>
    <w:rsid w:val="00635284"/>
    <w:rsid w:val="00635812"/>
    <w:rsid w:val="006368B3"/>
    <w:rsid w:val="00637CA1"/>
    <w:rsid w:val="00637FC6"/>
    <w:rsid w:val="006421B0"/>
    <w:rsid w:val="006421E1"/>
    <w:rsid w:val="00642FDE"/>
    <w:rsid w:val="0064395C"/>
    <w:rsid w:val="00644011"/>
    <w:rsid w:val="006441B3"/>
    <w:rsid w:val="00645B61"/>
    <w:rsid w:val="00645C6F"/>
    <w:rsid w:val="0064627F"/>
    <w:rsid w:val="006465F6"/>
    <w:rsid w:val="006471D2"/>
    <w:rsid w:val="0064762F"/>
    <w:rsid w:val="00647B5F"/>
    <w:rsid w:val="006503A9"/>
    <w:rsid w:val="00650D21"/>
    <w:rsid w:val="00651364"/>
    <w:rsid w:val="0065214F"/>
    <w:rsid w:val="006522EA"/>
    <w:rsid w:val="0065271C"/>
    <w:rsid w:val="00652C60"/>
    <w:rsid w:val="006532F1"/>
    <w:rsid w:val="00654147"/>
    <w:rsid w:val="00654E83"/>
    <w:rsid w:val="00654ED0"/>
    <w:rsid w:val="006554D5"/>
    <w:rsid w:val="00657557"/>
    <w:rsid w:val="0066033E"/>
    <w:rsid w:val="00661062"/>
    <w:rsid w:val="00663500"/>
    <w:rsid w:val="00664582"/>
    <w:rsid w:val="00665725"/>
    <w:rsid w:val="00666357"/>
    <w:rsid w:val="00666C5B"/>
    <w:rsid w:val="00667469"/>
    <w:rsid w:val="00667A68"/>
    <w:rsid w:val="006709D0"/>
    <w:rsid w:val="006710C8"/>
    <w:rsid w:val="00672270"/>
    <w:rsid w:val="00672524"/>
    <w:rsid w:val="00673BE1"/>
    <w:rsid w:val="00680E41"/>
    <w:rsid w:val="006811F9"/>
    <w:rsid w:val="0068147A"/>
    <w:rsid w:val="00682F57"/>
    <w:rsid w:val="006830F7"/>
    <w:rsid w:val="00690F73"/>
    <w:rsid w:val="00693466"/>
    <w:rsid w:val="00694171"/>
    <w:rsid w:val="0069543E"/>
    <w:rsid w:val="00695C52"/>
    <w:rsid w:val="0069715D"/>
    <w:rsid w:val="006A105B"/>
    <w:rsid w:val="006A1590"/>
    <w:rsid w:val="006A2E32"/>
    <w:rsid w:val="006A32C6"/>
    <w:rsid w:val="006A3BF5"/>
    <w:rsid w:val="006A3C6A"/>
    <w:rsid w:val="006A5A86"/>
    <w:rsid w:val="006A6893"/>
    <w:rsid w:val="006B016A"/>
    <w:rsid w:val="006B12EC"/>
    <w:rsid w:val="006B132C"/>
    <w:rsid w:val="006B183A"/>
    <w:rsid w:val="006B1B0F"/>
    <w:rsid w:val="006B37BF"/>
    <w:rsid w:val="006B4076"/>
    <w:rsid w:val="006B410A"/>
    <w:rsid w:val="006B44F4"/>
    <w:rsid w:val="006B4784"/>
    <w:rsid w:val="006B4A4F"/>
    <w:rsid w:val="006B53A3"/>
    <w:rsid w:val="006B54B5"/>
    <w:rsid w:val="006C0842"/>
    <w:rsid w:val="006C2171"/>
    <w:rsid w:val="006C2F27"/>
    <w:rsid w:val="006C32C1"/>
    <w:rsid w:val="006C332E"/>
    <w:rsid w:val="006C3B56"/>
    <w:rsid w:val="006C650A"/>
    <w:rsid w:val="006C6A34"/>
    <w:rsid w:val="006C7217"/>
    <w:rsid w:val="006C7570"/>
    <w:rsid w:val="006D0A9B"/>
    <w:rsid w:val="006D3869"/>
    <w:rsid w:val="006D3F66"/>
    <w:rsid w:val="006D4608"/>
    <w:rsid w:val="006D46AD"/>
    <w:rsid w:val="006D5B19"/>
    <w:rsid w:val="006D5E0A"/>
    <w:rsid w:val="006D72D7"/>
    <w:rsid w:val="006D72F7"/>
    <w:rsid w:val="006D747C"/>
    <w:rsid w:val="006D7791"/>
    <w:rsid w:val="006D7958"/>
    <w:rsid w:val="006D7C8B"/>
    <w:rsid w:val="006E06F2"/>
    <w:rsid w:val="006E0D79"/>
    <w:rsid w:val="006E0F39"/>
    <w:rsid w:val="006E197D"/>
    <w:rsid w:val="006E2973"/>
    <w:rsid w:val="006E4289"/>
    <w:rsid w:val="006E7464"/>
    <w:rsid w:val="006E7639"/>
    <w:rsid w:val="006F0417"/>
    <w:rsid w:val="006F072C"/>
    <w:rsid w:val="006F1225"/>
    <w:rsid w:val="006F177F"/>
    <w:rsid w:val="006F1F3B"/>
    <w:rsid w:val="006F2094"/>
    <w:rsid w:val="006F3265"/>
    <w:rsid w:val="006F4472"/>
    <w:rsid w:val="006F55A3"/>
    <w:rsid w:val="006F7AEA"/>
    <w:rsid w:val="00700255"/>
    <w:rsid w:val="00700915"/>
    <w:rsid w:val="0070530C"/>
    <w:rsid w:val="00705D9E"/>
    <w:rsid w:val="00706202"/>
    <w:rsid w:val="00706776"/>
    <w:rsid w:val="0071172F"/>
    <w:rsid w:val="00712F6A"/>
    <w:rsid w:val="0071307A"/>
    <w:rsid w:val="00714594"/>
    <w:rsid w:val="007145D7"/>
    <w:rsid w:val="00714713"/>
    <w:rsid w:val="007158C2"/>
    <w:rsid w:val="0071600A"/>
    <w:rsid w:val="00716845"/>
    <w:rsid w:val="00716894"/>
    <w:rsid w:val="00716BD1"/>
    <w:rsid w:val="00720647"/>
    <w:rsid w:val="00720B85"/>
    <w:rsid w:val="00721E0B"/>
    <w:rsid w:val="00723458"/>
    <w:rsid w:val="00723EC6"/>
    <w:rsid w:val="007248F7"/>
    <w:rsid w:val="00725B18"/>
    <w:rsid w:val="00730346"/>
    <w:rsid w:val="00730BEC"/>
    <w:rsid w:val="00731A10"/>
    <w:rsid w:val="00731DB1"/>
    <w:rsid w:val="00731E41"/>
    <w:rsid w:val="00733766"/>
    <w:rsid w:val="007343CF"/>
    <w:rsid w:val="0073446F"/>
    <w:rsid w:val="00734617"/>
    <w:rsid w:val="007352E5"/>
    <w:rsid w:val="00735C6A"/>
    <w:rsid w:val="007365F4"/>
    <w:rsid w:val="007370D3"/>
    <w:rsid w:val="00737E97"/>
    <w:rsid w:val="007405EB"/>
    <w:rsid w:val="00741345"/>
    <w:rsid w:val="00742AA9"/>
    <w:rsid w:val="00746849"/>
    <w:rsid w:val="00746A60"/>
    <w:rsid w:val="00746C50"/>
    <w:rsid w:val="00746ED8"/>
    <w:rsid w:val="007471C7"/>
    <w:rsid w:val="00751652"/>
    <w:rsid w:val="00751EDE"/>
    <w:rsid w:val="0075260D"/>
    <w:rsid w:val="00752BD2"/>
    <w:rsid w:val="00753215"/>
    <w:rsid w:val="00753CCC"/>
    <w:rsid w:val="00755175"/>
    <w:rsid w:val="00755599"/>
    <w:rsid w:val="00755F10"/>
    <w:rsid w:val="00756B38"/>
    <w:rsid w:val="00756BF9"/>
    <w:rsid w:val="00756FFF"/>
    <w:rsid w:val="007575BD"/>
    <w:rsid w:val="007577D1"/>
    <w:rsid w:val="00757A6F"/>
    <w:rsid w:val="0076095F"/>
    <w:rsid w:val="00761BE3"/>
    <w:rsid w:val="00761C8F"/>
    <w:rsid w:val="00762D46"/>
    <w:rsid w:val="00763272"/>
    <w:rsid w:val="00763534"/>
    <w:rsid w:val="007639E1"/>
    <w:rsid w:val="00763C6F"/>
    <w:rsid w:val="00765AA0"/>
    <w:rsid w:val="00765F67"/>
    <w:rsid w:val="00766C42"/>
    <w:rsid w:val="00766E3B"/>
    <w:rsid w:val="00766F39"/>
    <w:rsid w:val="00767045"/>
    <w:rsid w:val="007705E1"/>
    <w:rsid w:val="0077072F"/>
    <w:rsid w:val="00770FFC"/>
    <w:rsid w:val="00772DA2"/>
    <w:rsid w:val="00772E6C"/>
    <w:rsid w:val="00775EA6"/>
    <w:rsid w:val="00777814"/>
    <w:rsid w:val="00777FE1"/>
    <w:rsid w:val="00780F35"/>
    <w:rsid w:val="007837FE"/>
    <w:rsid w:val="00783859"/>
    <w:rsid w:val="007841F6"/>
    <w:rsid w:val="007858EC"/>
    <w:rsid w:val="00785D14"/>
    <w:rsid w:val="00785F73"/>
    <w:rsid w:val="00787464"/>
    <w:rsid w:val="00787931"/>
    <w:rsid w:val="00787BFD"/>
    <w:rsid w:val="007904D3"/>
    <w:rsid w:val="0079141F"/>
    <w:rsid w:val="007924A0"/>
    <w:rsid w:val="007924DD"/>
    <w:rsid w:val="00792B1C"/>
    <w:rsid w:val="007935AF"/>
    <w:rsid w:val="00793BCC"/>
    <w:rsid w:val="00793C95"/>
    <w:rsid w:val="007959B9"/>
    <w:rsid w:val="0079777B"/>
    <w:rsid w:val="007A05C7"/>
    <w:rsid w:val="007A0857"/>
    <w:rsid w:val="007A1997"/>
    <w:rsid w:val="007A27B5"/>
    <w:rsid w:val="007A47A5"/>
    <w:rsid w:val="007A58E7"/>
    <w:rsid w:val="007A5CE7"/>
    <w:rsid w:val="007A5EA1"/>
    <w:rsid w:val="007A6E69"/>
    <w:rsid w:val="007B1CBF"/>
    <w:rsid w:val="007B2380"/>
    <w:rsid w:val="007B2727"/>
    <w:rsid w:val="007B30B5"/>
    <w:rsid w:val="007B3781"/>
    <w:rsid w:val="007B524D"/>
    <w:rsid w:val="007B570F"/>
    <w:rsid w:val="007B73BC"/>
    <w:rsid w:val="007B758E"/>
    <w:rsid w:val="007B79FF"/>
    <w:rsid w:val="007B7F6F"/>
    <w:rsid w:val="007C0376"/>
    <w:rsid w:val="007C05DB"/>
    <w:rsid w:val="007C065B"/>
    <w:rsid w:val="007C08E8"/>
    <w:rsid w:val="007C0E41"/>
    <w:rsid w:val="007C1060"/>
    <w:rsid w:val="007C13DE"/>
    <w:rsid w:val="007C1C8D"/>
    <w:rsid w:val="007C2EB7"/>
    <w:rsid w:val="007C335B"/>
    <w:rsid w:val="007C5022"/>
    <w:rsid w:val="007C5E64"/>
    <w:rsid w:val="007C5FE5"/>
    <w:rsid w:val="007C7420"/>
    <w:rsid w:val="007C74C4"/>
    <w:rsid w:val="007C7CBF"/>
    <w:rsid w:val="007C7CF2"/>
    <w:rsid w:val="007D0452"/>
    <w:rsid w:val="007D20BD"/>
    <w:rsid w:val="007D26A4"/>
    <w:rsid w:val="007D5F87"/>
    <w:rsid w:val="007D6026"/>
    <w:rsid w:val="007D6ACF"/>
    <w:rsid w:val="007D6C94"/>
    <w:rsid w:val="007D7228"/>
    <w:rsid w:val="007D7D16"/>
    <w:rsid w:val="007E0401"/>
    <w:rsid w:val="007E049D"/>
    <w:rsid w:val="007E0E7F"/>
    <w:rsid w:val="007E1DA0"/>
    <w:rsid w:val="007E1F0D"/>
    <w:rsid w:val="007E247C"/>
    <w:rsid w:val="007E2BEE"/>
    <w:rsid w:val="007E3418"/>
    <w:rsid w:val="007E373B"/>
    <w:rsid w:val="007E59AF"/>
    <w:rsid w:val="007E609D"/>
    <w:rsid w:val="007E6281"/>
    <w:rsid w:val="007E6547"/>
    <w:rsid w:val="007E7591"/>
    <w:rsid w:val="007F044F"/>
    <w:rsid w:val="007F06B9"/>
    <w:rsid w:val="007F1192"/>
    <w:rsid w:val="007F1EB0"/>
    <w:rsid w:val="007F27F3"/>
    <w:rsid w:val="007F2A29"/>
    <w:rsid w:val="007F33BD"/>
    <w:rsid w:val="007F3C32"/>
    <w:rsid w:val="007F616B"/>
    <w:rsid w:val="007F639A"/>
    <w:rsid w:val="007F74A5"/>
    <w:rsid w:val="0080008A"/>
    <w:rsid w:val="0080057B"/>
    <w:rsid w:val="0080059E"/>
    <w:rsid w:val="00801392"/>
    <w:rsid w:val="008014F2"/>
    <w:rsid w:val="00802249"/>
    <w:rsid w:val="00802F76"/>
    <w:rsid w:val="0080454C"/>
    <w:rsid w:val="00807570"/>
    <w:rsid w:val="00807BA8"/>
    <w:rsid w:val="00810557"/>
    <w:rsid w:val="008105E5"/>
    <w:rsid w:val="00810E39"/>
    <w:rsid w:val="008117CA"/>
    <w:rsid w:val="0081197F"/>
    <w:rsid w:val="00812AAB"/>
    <w:rsid w:val="00812C97"/>
    <w:rsid w:val="00812F61"/>
    <w:rsid w:val="00813182"/>
    <w:rsid w:val="008147D7"/>
    <w:rsid w:val="008153F8"/>
    <w:rsid w:val="00815451"/>
    <w:rsid w:val="00815B30"/>
    <w:rsid w:val="00816FC9"/>
    <w:rsid w:val="00817126"/>
    <w:rsid w:val="00820702"/>
    <w:rsid w:val="00821EFE"/>
    <w:rsid w:val="00822F87"/>
    <w:rsid w:val="00823DBE"/>
    <w:rsid w:val="00825312"/>
    <w:rsid w:val="00826734"/>
    <w:rsid w:val="00827397"/>
    <w:rsid w:val="008314D2"/>
    <w:rsid w:val="00831AEB"/>
    <w:rsid w:val="00831F5E"/>
    <w:rsid w:val="008326F6"/>
    <w:rsid w:val="0083387A"/>
    <w:rsid w:val="00834718"/>
    <w:rsid w:val="00834956"/>
    <w:rsid w:val="0083608B"/>
    <w:rsid w:val="00836291"/>
    <w:rsid w:val="00837546"/>
    <w:rsid w:val="00837F0E"/>
    <w:rsid w:val="00841772"/>
    <w:rsid w:val="00841A35"/>
    <w:rsid w:val="00841FD8"/>
    <w:rsid w:val="008442E7"/>
    <w:rsid w:val="00846352"/>
    <w:rsid w:val="008463A4"/>
    <w:rsid w:val="008476DB"/>
    <w:rsid w:val="00847B01"/>
    <w:rsid w:val="00851CCE"/>
    <w:rsid w:val="008523D3"/>
    <w:rsid w:val="008524D0"/>
    <w:rsid w:val="0085393D"/>
    <w:rsid w:val="00853E86"/>
    <w:rsid w:val="00855ADB"/>
    <w:rsid w:val="00855E5E"/>
    <w:rsid w:val="008561BD"/>
    <w:rsid w:val="00857383"/>
    <w:rsid w:val="00860054"/>
    <w:rsid w:val="00860536"/>
    <w:rsid w:val="008624CD"/>
    <w:rsid w:val="0086314A"/>
    <w:rsid w:val="008637BE"/>
    <w:rsid w:val="00863FA0"/>
    <w:rsid w:val="00865A94"/>
    <w:rsid w:val="00865E9E"/>
    <w:rsid w:val="00870039"/>
    <w:rsid w:val="00870159"/>
    <w:rsid w:val="0087086E"/>
    <w:rsid w:val="00870CF4"/>
    <w:rsid w:val="00873E87"/>
    <w:rsid w:val="008759CB"/>
    <w:rsid w:val="00877178"/>
    <w:rsid w:val="0088163B"/>
    <w:rsid w:val="00881F3C"/>
    <w:rsid w:val="00882CAC"/>
    <w:rsid w:val="00883C09"/>
    <w:rsid w:val="00883F5B"/>
    <w:rsid w:val="0088406E"/>
    <w:rsid w:val="00884572"/>
    <w:rsid w:val="00885A97"/>
    <w:rsid w:val="008865B4"/>
    <w:rsid w:val="00886C08"/>
    <w:rsid w:val="00886F6E"/>
    <w:rsid w:val="008874AD"/>
    <w:rsid w:val="0089073A"/>
    <w:rsid w:val="00891DCE"/>
    <w:rsid w:val="00892136"/>
    <w:rsid w:val="00892DCA"/>
    <w:rsid w:val="00892FCF"/>
    <w:rsid w:val="00893ED3"/>
    <w:rsid w:val="0089537A"/>
    <w:rsid w:val="00895CEB"/>
    <w:rsid w:val="008A13AD"/>
    <w:rsid w:val="008A1D26"/>
    <w:rsid w:val="008A1E24"/>
    <w:rsid w:val="008A228B"/>
    <w:rsid w:val="008A3330"/>
    <w:rsid w:val="008A3802"/>
    <w:rsid w:val="008A40B6"/>
    <w:rsid w:val="008A4EF7"/>
    <w:rsid w:val="008A56F5"/>
    <w:rsid w:val="008A5E96"/>
    <w:rsid w:val="008A753B"/>
    <w:rsid w:val="008A7CFF"/>
    <w:rsid w:val="008B09BA"/>
    <w:rsid w:val="008B0AE5"/>
    <w:rsid w:val="008B1105"/>
    <w:rsid w:val="008B1480"/>
    <w:rsid w:val="008B1B75"/>
    <w:rsid w:val="008B3E44"/>
    <w:rsid w:val="008B4F84"/>
    <w:rsid w:val="008B5621"/>
    <w:rsid w:val="008B5D54"/>
    <w:rsid w:val="008B676E"/>
    <w:rsid w:val="008C0D09"/>
    <w:rsid w:val="008C166D"/>
    <w:rsid w:val="008C2188"/>
    <w:rsid w:val="008C23F5"/>
    <w:rsid w:val="008C4F4A"/>
    <w:rsid w:val="008C55E7"/>
    <w:rsid w:val="008C6677"/>
    <w:rsid w:val="008C6973"/>
    <w:rsid w:val="008C7286"/>
    <w:rsid w:val="008C755D"/>
    <w:rsid w:val="008C7891"/>
    <w:rsid w:val="008C7DEE"/>
    <w:rsid w:val="008D0540"/>
    <w:rsid w:val="008D0E71"/>
    <w:rsid w:val="008D228C"/>
    <w:rsid w:val="008D290D"/>
    <w:rsid w:val="008D2981"/>
    <w:rsid w:val="008D3C3D"/>
    <w:rsid w:val="008D6CF3"/>
    <w:rsid w:val="008D7EFB"/>
    <w:rsid w:val="008E0A56"/>
    <w:rsid w:val="008E13A3"/>
    <w:rsid w:val="008E175B"/>
    <w:rsid w:val="008E2298"/>
    <w:rsid w:val="008E263D"/>
    <w:rsid w:val="008E2FAA"/>
    <w:rsid w:val="008E3023"/>
    <w:rsid w:val="008E4343"/>
    <w:rsid w:val="008E467D"/>
    <w:rsid w:val="008E57DA"/>
    <w:rsid w:val="008E7CDF"/>
    <w:rsid w:val="008F0F44"/>
    <w:rsid w:val="008F10CF"/>
    <w:rsid w:val="008F172A"/>
    <w:rsid w:val="008F18F0"/>
    <w:rsid w:val="008F1CA4"/>
    <w:rsid w:val="008F2DE9"/>
    <w:rsid w:val="008F65B8"/>
    <w:rsid w:val="008F7375"/>
    <w:rsid w:val="008F7D33"/>
    <w:rsid w:val="0090081C"/>
    <w:rsid w:val="00900D5F"/>
    <w:rsid w:val="00902D80"/>
    <w:rsid w:val="00903113"/>
    <w:rsid w:val="00904134"/>
    <w:rsid w:val="0090493F"/>
    <w:rsid w:val="009055C2"/>
    <w:rsid w:val="0090682C"/>
    <w:rsid w:val="00910E81"/>
    <w:rsid w:val="00911824"/>
    <w:rsid w:val="00911EA7"/>
    <w:rsid w:val="009121B6"/>
    <w:rsid w:val="00912E5B"/>
    <w:rsid w:val="00914AAE"/>
    <w:rsid w:val="00915332"/>
    <w:rsid w:val="0091683A"/>
    <w:rsid w:val="009171B6"/>
    <w:rsid w:val="0092065B"/>
    <w:rsid w:val="00921FCE"/>
    <w:rsid w:val="00922075"/>
    <w:rsid w:val="00923C4C"/>
    <w:rsid w:val="00923FD6"/>
    <w:rsid w:val="009257DB"/>
    <w:rsid w:val="00926100"/>
    <w:rsid w:val="009271E2"/>
    <w:rsid w:val="009276E6"/>
    <w:rsid w:val="00927967"/>
    <w:rsid w:val="00927B23"/>
    <w:rsid w:val="00930A76"/>
    <w:rsid w:val="009338F1"/>
    <w:rsid w:val="009341D5"/>
    <w:rsid w:val="00937CD6"/>
    <w:rsid w:val="0094163D"/>
    <w:rsid w:val="00942442"/>
    <w:rsid w:val="00942814"/>
    <w:rsid w:val="00942884"/>
    <w:rsid w:val="00942C20"/>
    <w:rsid w:val="00943F45"/>
    <w:rsid w:val="00944397"/>
    <w:rsid w:val="0094478B"/>
    <w:rsid w:val="00945E03"/>
    <w:rsid w:val="00946F86"/>
    <w:rsid w:val="00947C44"/>
    <w:rsid w:val="00950ECE"/>
    <w:rsid w:val="0095138A"/>
    <w:rsid w:val="009518DF"/>
    <w:rsid w:val="00951F7B"/>
    <w:rsid w:val="0095208E"/>
    <w:rsid w:val="009520C2"/>
    <w:rsid w:val="0095297E"/>
    <w:rsid w:val="009531BB"/>
    <w:rsid w:val="0095361F"/>
    <w:rsid w:val="009551D4"/>
    <w:rsid w:val="00955306"/>
    <w:rsid w:val="00955C2C"/>
    <w:rsid w:val="00955EF5"/>
    <w:rsid w:val="009560F6"/>
    <w:rsid w:val="009561A6"/>
    <w:rsid w:val="00956594"/>
    <w:rsid w:val="00957160"/>
    <w:rsid w:val="00962A36"/>
    <w:rsid w:val="0096440E"/>
    <w:rsid w:val="00965D2D"/>
    <w:rsid w:val="00966043"/>
    <w:rsid w:val="009660AB"/>
    <w:rsid w:val="00967D7C"/>
    <w:rsid w:val="00971105"/>
    <w:rsid w:val="00971C99"/>
    <w:rsid w:val="00972140"/>
    <w:rsid w:val="009728FA"/>
    <w:rsid w:val="00973FF3"/>
    <w:rsid w:val="00974260"/>
    <w:rsid w:val="0097466C"/>
    <w:rsid w:val="0097489E"/>
    <w:rsid w:val="009749A8"/>
    <w:rsid w:val="00974C88"/>
    <w:rsid w:val="009752A9"/>
    <w:rsid w:val="009765B7"/>
    <w:rsid w:val="00977199"/>
    <w:rsid w:val="009779DC"/>
    <w:rsid w:val="00977F1E"/>
    <w:rsid w:val="0098081E"/>
    <w:rsid w:val="00983024"/>
    <w:rsid w:val="00983651"/>
    <w:rsid w:val="0098560E"/>
    <w:rsid w:val="00986A08"/>
    <w:rsid w:val="009905B4"/>
    <w:rsid w:val="0099075F"/>
    <w:rsid w:val="00993ED2"/>
    <w:rsid w:val="00995241"/>
    <w:rsid w:val="00995C4E"/>
    <w:rsid w:val="00997656"/>
    <w:rsid w:val="009A03BE"/>
    <w:rsid w:val="009A260B"/>
    <w:rsid w:val="009A2A24"/>
    <w:rsid w:val="009A2F54"/>
    <w:rsid w:val="009A35B2"/>
    <w:rsid w:val="009A3841"/>
    <w:rsid w:val="009A58C4"/>
    <w:rsid w:val="009A5F07"/>
    <w:rsid w:val="009A6C99"/>
    <w:rsid w:val="009A6CAA"/>
    <w:rsid w:val="009A7765"/>
    <w:rsid w:val="009B0CAF"/>
    <w:rsid w:val="009B1318"/>
    <w:rsid w:val="009B3540"/>
    <w:rsid w:val="009B48BF"/>
    <w:rsid w:val="009B4976"/>
    <w:rsid w:val="009B49BC"/>
    <w:rsid w:val="009B558B"/>
    <w:rsid w:val="009B57A7"/>
    <w:rsid w:val="009B5AA8"/>
    <w:rsid w:val="009B6DEA"/>
    <w:rsid w:val="009B7158"/>
    <w:rsid w:val="009B7338"/>
    <w:rsid w:val="009C0190"/>
    <w:rsid w:val="009C3615"/>
    <w:rsid w:val="009C3A37"/>
    <w:rsid w:val="009C3DB0"/>
    <w:rsid w:val="009C4621"/>
    <w:rsid w:val="009C47C7"/>
    <w:rsid w:val="009C59EB"/>
    <w:rsid w:val="009D0488"/>
    <w:rsid w:val="009D1950"/>
    <w:rsid w:val="009D2CFD"/>
    <w:rsid w:val="009D3C48"/>
    <w:rsid w:val="009D4ACF"/>
    <w:rsid w:val="009D631E"/>
    <w:rsid w:val="009D6B17"/>
    <w:rsid w:val="009D6CB0"/>
    <w:rsid w:val="009D7A33"/>
    <w:rsid w:val="009E1B94"/>
    <w:rsid w:val="009E1EC5"/>
    <w:rsid w:val="009E2ED6"/>
    <w:rsid w:val="009E4F35"/>
    <w:rsid w:val="009E525A"/>
    <w:rsid w:val="009E5961"/>
    <w:rsid w:val="009E700B"/>
    <w:rsid w:val="009E7480"/>
    <w:rsid w:val="009F01E9"/>
    <w:rsid w:val="009F030B"/>
    <w:rsid w:val="009F22A2"/>
    <w:rsid w:val="009F27FB"/>
    <w:rsid w:val="009F3177"/>
    <w:rsid w:val="009F4E00"/>
    <w:rsid w:val="009F59DA"/>
    <w:rsid w:val="00A001D6"/>
    <w:rsid w:val="00A019B0"/>
    <w:rsid w:val="00A038B4"/>
    <w:rsid w:val="00A04AE0"/>
    <w:rsid w:val="00A04B48"/>
    <w:rsid w:val="00A05F73"/>
    <w:rsid w:val="00A06057"/>
    <w:rsid w:val="00A11977"/>
    <w:rsid w:val="00A120F6"/>
    <w:rsid w:val="00A122F5"/>
    <w:rsid w:val="00A12BEE"/>
    <w:rsid w:val="00A12D7F"/>
    <w:rsid w:val="00A12FDD"/>
    <w:rsid w:val="00A1346D"/>
    <w:rsid w:val="00A1391C"/>
    <w:rsid w:val="00A14801"/>
    <w:rsid w:val="00A1484A"/>
    <w:rsid w:val="00A14F19"/>
    <w:rsid w:val="00A1517A"/>
    <w:rsid w:val="00A15549"/>
    <w:rsid w:val="00A15C55"/>
    <w:rsid w:val="00A162C0"/>
    <w:rsid w:val="00A16308"/>
    <w:rsid w:val="00A1668A"/>
    <w:rsid w:val="00A178A1"/>
    <w:rsid w:val="00A17F42"/>
    <w:rsid w:val="00A217DF"/>
    <w:rsid w:val="00A2372B"/>
    <w:rsid w:val="00A23881"/>
    <w:rsid w:val="00A23E2C"/>
    <w:rsid w:val="00A2422E"/>
    <w:rsid w:val="00A25602"/>
    <w:rsid w:val="00A256FE"/>
    <w:rsid w:val="00A25B60"/>
    <w:rsid w:val="00A275C2"/>
    <w:rsid w:val="00A27E9F"/>
    <w:rsid w:val="00A306CD"/>
    <w:rsid w:val="00A32CB8"/>
    <w:rsid w:val="00A33C75"/>
    <w:rsid w:val="00A341F8"/>
    <w:rsid w:val="00A349A8"/>
    <w:rsid w:val="00A34BE2"/>
    <w:rsid w:val="00A35D80"/>
    <w:rsid w:val="00A375F9"/>
    <w:rsid w:val="00A37DB8"/>
    <w:rsid w:val="00A40E98"/>
    <w:rsid w:val="00A41235"/>
    <w:rsid w:val="00A41B7F"/>
    <w:rsid w:val="00A41BCA"/>
    <w:rsid w:val="00A424F3"/>
    <w:rsid w:val="00A4315B"/>
    <w:rsid w:val="00A45D4D"/>
    <w:rsid w:val="00A45E27"/>
    <w:rsid w:val="00A45FFB"/>
    <w:rsid w:val="00A46AE4"/>
    <w:rsid w:val="00A51678"/>
    <w:rsid w:val="00A51E85"/>
    <w:rsid w:val="00A5376D"/>
    <w:rsid w:val="00A53A38"/>
    <w:rsid w:val="00A54574"/>
    <w:rsid w:val="00A54C92"/>
    <w:rsid w:val="00A54D6E"/>
    <w:rsid w:val="00A55444"/>
    <w:rsid w:val="00A56098"/>
    <w:rsid w:val="00A575CE"/>
    <w:rsid w:val="00A5761C"/>
    <w:rsid w:val="00A5782C"/>
    <w:rsid w:val="00A62ACD"/>
    <w:rsid w:val="00A6533D"/>
    <w:rsid w:val="00A658EE"/>
    <w:rsid w:val="00A66C21"/>
    <w:rsid w:val="00A674A2"/>
    <w:rsid w:val="00A70666"/>
    <w:rsid w:val="00A706B9"/>
    <w:rsid w:val="00A70934"/>
    <w:rsid w:val="00A714AA"/>
    <w:rsid w:val="00A72769"/>
    <w:rsid w:val="00A733B4"/>
    <w:rsid w:val="00A7471D"/>
    <w:rsid w:val="00A76322"/>
    <w:rsid w:val="00A763E9"/>
    <w:rsid w:val="00A76874"/>
    <w:rsid w:val="00A77163"/>
    <w:rsid w:val="00A7753D"/>
    <w:rsid w:val="00A814C8"/>
    <w:rsid w:val="00A82585"/>
    <w:rsid w:val="00A82CD5"/>
    <w:rsid w:val="00A82D19"/>
    <w:rsid w:val="00A82FEC"/>
    <w:rsid w:val="00A84E2D"/>
    <w:rsid w:val="00A85412"/>
    <w:rsid w:val="00A85DD5"/>
    <w:rsid w:val="00A877C1"/>
    <w:rsid w:val="00A9079C"/>
    <w:rsid w:val="00A909EF"/>
    <w:rsid w:val="00A90F21"/>
    <w:rsid w:val="00A913F5"/>
    <w:rsid w:val="00A9148C"/>
    <w:rsid w:val="00A92099"/>
    <w:rsid w:val="00A93BDA"/>
    <w:rsid w:val="00A94252"/>
    <w:rsid w:val="00A94A51"/>
    <w:rsid w:val="00A96403"/>
    <w:rsid w:val="00A9731F"/>
    <w:rsid w:val="00A97437"/>
    <w:rsid w:val="00A97DDF"/>
    <w:rsid w:val="00AA062B"/>
    <w:rsid w:val="00AA07DC"/>
    <w:rsid w:val="00AA0AB1"/>
    <w:rsid w:val="00AA0E0C"/>
    <w:rsid w:val="00AA17B9"/>
    <w:rsid w:val="00AA214F"/>
    <w:rsid w:val="00AA2D0D"/>
    <w:rsid w:val="00AA2F5C"/>
    <w:rsid w:val="00AA3979"/>
    <w:rsid w:val="00AA3F07"/>
    <w:rsid w:val="00AA3F0E"/>
    <w:rsid w:val="00AA45FF"/>
    <w:rsid w:val="00AA6633"/>
    <w:rsid w:val="00AA68F9"/>
    <w:rsid w:val="00AA72F8"/>
    <w:rsid w:val="00AA7DBF"/>
    <w:rsid w:val="00AB00D7"/>
    <w:rsid w:val="00AB1409"/>
    <w:rsid w:val="00AB176A"/>
    <w:rsid w:val="00AB1794"/>
    <w:rsid w:val="00AB358D"/>
    <w:rsid w:val="00AB4AA5"/>
    <w:rsid w:val="00AB6363"/>
    <w:rsid w:val="00AB6715"/>
    <w:rsid w:val="00AB6DEE"/>
    <w:rsid w:val="00AB6F09"/>
    <w:rsid w:val="00AB74A8"/>
    <w:rsid w:val="00AC0311"/>
    <w:rsid w:val="00AC1B7B"/>
    <w:rsid w:val="00AC2143"/>
    <w:rsid w:val="00AC2BB6"/>
    <w:rsid w:val="00AC42E2"/>
    <w:rsid w:val="00AC4D6F"/>
    <w:rsid w:val="00AD0E70"/>
    <w:rsid w:val="00AD1B4A"/>
    <w:rsid w:val="00AD28D5"/>
    <w:rsid w:val="00AD2CC9"/>
    <w:rsid w:val="00AD3BEE"/>
    <w:rsid w:val="00AD485E"/>
    <w:rsid w:val="00AD537A"/>
    <w:rsid w:val="00AD57FD"/>
    <w:rsid w:val="00AD5B3C"/>
    <w:rsid w:val="00AD7EB8"/>
    <w:rsid w:val="00AE0AE6"/>
    <w:rsid w:val="00AE0E66"/>
    <w:rsid w:val="00AE1B79"/>
    <w:rsid w:val="00AE462C"/>
    <w:rsid w:val="00AE5473"/>
    <w:rsid w:val="00AE6460"/>
    <w:rsid w:val="00AE66EE"/>
    <w:rsid w:val="00AE67D5"/>
    <w:rsid w:val="00AE7000"/>
    <w:rsid w:val="00AE78D1"/>
    <w:rsid w:val="00AF1C7A"/>
    <w:rsid w:val="00AF23F7"/>
    <w:rsid w:val="00AF2B7F"/>
    <w:rsid w:val="00AF41D7"/>
    <w:rsid w:val="00AF49EC"/>
    <w:rsid w:val="00AF4C3C"/>
    <w:rsid w:val="00AF7621"/>
    <w:rsid w:val="00B00C98"/>
    <w:rsid w:val="00B02076"/>
    <w:rsid w:val="00B02370"/>
    <w:rsid w:val="00B0519F"/>
    <w:rsid w:val="00B06864"/>
    <w:rsid w:val="00B06EC9"/>
    <w:rsid w:val="00B07F34"/>
    <w:rsid w:val="00B126B4"/>
    <w:rsid w:val="00B12F42"/>
    <w:rsid w:val="00B143DF"/>
    <w:rsid w:val="00B143FC"/>
    <w:rsid w:val="00B16DC7"/>
    <w:rsid w:val="00B17855"/>
    <w:rsid w:val="00B179A9"/>
    <w:rsid w:val="00B22047"/>
    <w:rsid w:val="00B22A36"/>
    <w:rsid w:val="00B22C8E"/>
    <w:rsid w:val="00B23545"/>
    <w:rsid w:val="00B2367D"/>
    <w:rsid w:val="00B23A3D"/>
    <w:rsid w:val="00B274DC"/>
    <w:rsid w:val="00B27F61"/>
    <w:rsid w:val="00B30097"/>
    <w:rsid w:val="00B31C52"/>
    <w:rsid w:val="00B32735"/>
    <w:rsid w:val="00B32B49"/>
    <w:rsid w:val="00B33272"/>
    <w:rsid w:val="00B33A96"/>
    <w:rsid w:val="00B353DF"/>
    <w:rsid w:val="00B3782F"/>
    <w:rsid w:val="00B4048E"/>
    <w:rsid w:val="00B409DE"/>
    <w:rsid w:val="00B4136E"/>
    <w:rsid w:val="00B439A9"/>
    <w:rsid w:val="00B476C4"/>
    <w:rsid w:val="00B47F40"/>
    <w:rsid w:val="00B5042B"/>
    <w:rsid w:val="00B50BEA"/>
    <w:rsid w:val="00B50E5D"/>
    <w:rsid w:val="00B51022"/>
    <w:rsid w:val="00B51843"/>
    <w:rsid w:val="00B52CC9"/>
    <w:rsid w:val="00B52E79"/>
    <w:rsid w:val="00B543BE"/>
    <w:rsid w:val="00B5489A"/>
    <w:rsid w:val="00B55571"/>
    <w:rsid w:val="00B569BC"/>
    <w:rsid w:val="00B56D2A"/>
    <w:rsid w:val="00B5720F"/>
    <w:rsid w:val="00B60231"/>
    <w:rsid w:val="00B61F3C"/>
    <w:rsid w:val="00B63286"/>
    <w:rsid w:val="00B649DD"/>
    <w:rsid w:val="00B654BC"/>
    <w:rsid w:val="00B67BC7"/>
    <w:rsid w:val="00B70919"/>
    <w:rsid w:val="00B71506"/>
    <w:rsid w:val="00B73159"/>
    <w:rsid w:val="00B74962"/>
    <w:rsid w:val="00B77208"/>
    <w:rsid w:val="00B7758C"/>
    <w:rsid w:val="00B778EB"/>
    <w:rsid w:val="00B77B26"/>
    <w:rsid w:val="00B8073F"/>
    <w:rsid w:val="00B8085E"/>
    <w:rsid w:val="00B811ED"/>
    <w:rsid w:val="00B81737"/>
    <w:rsid w:val="00B8184A"/>
    <w:rsid w:val="00B824D0"/>
    <w:rsid w:val="00B8289B"/>
    <w:rsid w:val="00B82DFB"/>
    <w:rsid w:val="00B84668"/>
    <w:rsid w:val="00B847F6"/>
    <w:rsid w:val="00B84DAE"/>
    <w:rsid w:val="00B85FF5"/>
    <w:rsid w:val="00B86919"/>
    <w:rsid w:val="00B87275"/>
    <w:rsid w:val="00B87750"/>
    <w:rsid w:val="00B87981"/>
    <w:rsid w:val="00B879C9"/>
    <w:rsid w:val="00B902D7"/>
    <w:rsid w:val="00B91002"/>
    <w:rsid w:val="00B9294F"/>
    <w:rsid w:val="00B92A47"/>
    <w:rsid w:val="00B94C6C"/>
    <w:rsid w:val="00B96423"/>
    <w:rsid w:val="00B97366"/>
    <w:rsid w:val="00BA30AD"/>
    <w:rsid w:val="00BA319A"/>
    <w:rsid w:val="00BA353F"/>
    <w:rsid w:val="00BA4771"/>
    <w:rsid w:val="00BA59BB"/>
    <w:rsid w:val="00BA6585"/>
    <w:rsid w:val="00BA67FB"/>
    <w:rsid w:val="00BA7A6E"/>
    <w:rsid w:val="00BB0731"/>
    <w:rsid w:val="00BB1532"/>
    <w:rsid w:val="00BB1579"/>
    <w:rsid w:val="00BB1E0F"/>
    <w:rsid w:val="00BB2F0F"/>
    <w:rsid w:val="00BB354B"/>
    <w:rsid w:val="00BB361F"/>
    <w:rsid w:val="00BB3E4B"/>
    <w:rsid w:val="00BB4DD0"/>
    <w:rsid w:val="00BB5087"/>
    <w:rsid w:val="00BB5404"/>
    <w:rsid w:val="00BB5B4B"/>
    <w:rsid w:val="00BB6282"/>
    <w:rsid w:val="00BB7371"/>
    <w:rsid w:val="00BB74C8"/>
    <w:rsid w:val="00BB75BF"/>
    <w:rsid w:val="00BC1080"/>
    <w:rsid w:val="00BC125E"/>
    <w:rsid w:val="00BC145E"/>
    <w:rsid w:val="00BC1CB1"/>
    <w:rsid w:val="00BC2B23"/>
    <w:rsid w:val="00BC3498"/>
    <w:rsid w:val="00BC3CF6"/>
    <w:rsid w:val="00BC3D63"/>
    <w:rsid w:val="00BC4E9F"/>
    <w:rsid w:val="00BC4F85"/>
    <w:rsid w:val="00BC50B6"/>
    <w:rsid w:val="00BC6CCF"/>
    <w:rsid w:val="00BC7995"/>
    <w:rsid w:val="00BC7A64"/>
    <w:rsid w:val="00BD10C1"/>
    <w:rsid w:val="00BD184A"/>
    <w:rsid w:val="00BD1F11"/>
    <w:rsid w:val="00BD264C"/>
    <w:rsid w:val="00BD352F"/>
    <w:rsid w:val="00BD5285"/>
    <w:rsid w:val="00BD572A"/>
    <w:rsid w:val="00BD5C4E"/>
    <w:rsid w:val="00BD6715"/>
    <w:rsid w:val="00BE082B"/>
    <w:rsid w:val="00BE13D9"/>
    <w:rsid w:val="00BE182F"/>
    <w:rsid w:val="00BE2275"/>
    <w:rsid w:val="00BE3BFB"/>
    <w:rsid w:val="00BF3D36"/>
    <w:rsid w:val="00BF46D0"/>
    <w:rsid w:val="00BF5AEE"/>
    <w:rsid w:val="00BF6DE8"/>
    <w:rsid w:val="00BF79A4"/>
    <w:rsid w:val="00C0113E"/>
    <w:rsid w:val="00C01BD7"/>
    <w:rsid w:val="00C036D3"/>
    <w:rsid w:val="00C04054"/>
    <w:rsid w:val="00C0582C"/>
    <w:rsid w:val="00C05AFF"/>
    <w:rsid w:val="00C07B4F"/>
    <w:rsid w:val="00C11CA0"/>
    <w:rsid w:val="00C121BF"/>
    <w:rsid w:val="00C13015"/>
    <w:rsid w:val="00C163C0"/>
    <w:rsid w:val="00C164A2"/>
    <w:rsid w:val="00C1756B"/>
    <w:rsid w:val="00C2021E"/>
    <w:rsid w:val="00C202AB"/>
    <w:rsid w:val="00C20C28"/>
    <w:rsid w:val="00C21790"/>
    <w:rsid w:val="00C21C91"/>
    <w:rsid w:val="00C221ED"/>
    <w:rsid w:val="00C25BF8"/>
    <w:rsid w:val="00C25D36"/>
    <w:rsid w:val="00C25ECF"/>
    <w:rsid w:val="00C27094"/>
    <w:rsid w:val="00C279DF"/>
    <w:rsid w:val="00C3024B"/>
    <w:rsid w:val="00C33EC9"/>
    <w:rsid w:val="00C34FB2"/>
    <w:rsid w:val="00C35128"/>
    <w:rsid w:val="00C35A2E"/>
    <w:rsid w:val="00C362B9"/>
    <w:rsid w:val="00C40351"/>
    <w:rsid w:val="00C408F4"/>
    <w:rsid w:val="00C41A90"/>
    <w:rsid w:val="00C42DC1"/>
    <w:rsid w:val="00C44A6D"/>
    <w:rsid w:val="00C44DB1"/>
    <w:rsid w:val="00C450A8"/>
    <w:rsid w:val="00C4668F"/>
    <w:rsid w:val="00C46CBC"/>
    <w:rsid w:val="00C46E5F"/>
    <w:rsid w:val="00C47FCF"/>
    <w:rsid w:val="00C504D3"/>
    <w:rsid w:val="00C50BB6"/>
    <w:rsid w:val="00C50D85"/>
    <w:rsid w:val="00C52CA2"/>
    <w:rsid w:val="00C5482D"/>
    <w:rsid w:val="00C54BC9"/>
    <w:rsid w:val="00C54D18"/>
    <w:rsid w:val="00C54FEF"/>
    <w:rsid w:val="00C57426"/>
    <w:rsid w:val="00C60A86"/>
    <w:rsid w:val="00C61DC4"/>
    <w:rsid w:val="00C63CCF"/>
    <w:rsid w:val="00C64352"/>
    <w:rsid w:val="00C643C8"/>
    <w:rsid w:val="00C6508A"/>
    <w:rsid w:val="00C65F13"/>
    <w:rsid w:val="00C669E8"/>
    <w:rsid w:val="00C67980"/>
    <w:rsid w:val="00C70137"/>
    <w:rsid w:val="00C70761"/>
    <w:rsid w:val="00C71D92"/>
    <w:rsid w:val="00C7306E"/>
    <w:rsid w:val="00C7320E"/>
    <w:rsid w:val="00C73E84"/>
    <w:rsid w:val="00C74415"/>
    <w:rsid w:val="00C74C17"/>
    <w:rsid w:val="00C76ADF"/>
    <w:rsid w:val="00C777E1"/>
    <w:rsid w:val="00C80B07"/>
    <w:rsid w:val="00C80DE0"/>
    <w:rsid w:val="00C81B35"/>
    <w:rsid w:val="00C81BD9"/>
    <w:rsid w:val="00C82E19"/>
    <w:rsid w:val="00C84F51"/>
    <w:rsid w:val="00C86C83"/>
    <w:rsid w:val="00C87431"/>
    <w:rsid w:val="00C87438"/>
    <w:rsid w:val="00C87FC0"/>
    <w:rsid w:val="00C91369"/>
    <w:rsid w:val="00C919F2"/>
    <w:rsid w:val="00C92D1D"/>
    <w:rsid w:val="00C930F3"/>
    <w:rsid w:val="00C94AD2"/>
    <w:rsid w:val="00C973B9"/>
    <w:rsid w:val="00C9757F"/>
    <w:rsid w:val="00CA01CE"/>
    <w:rsid w:val="00CA1507"/>
    <w:rsid w:val="00CA15A1"/>
    <w:rsid w:val="00CA2575"/>
    <w:rsid w:val="00CA265C"/>
    <w:rsid w:val="00CA405B"/>
    <w:rsid w:val="00CA4709"/>
    <w:rsid w:val="00CA4AF0"/>
    <w:rsid w:val="00CA590C"/>
    <w:rsid w:val="00CA7B02"/>
    <w:rsid w:val="00CA7F8A"/>
    <w:rsid w:val="00CB26E9"/>
    <w:rsid w:val="00CB3171"/>
    <w:rsid w:val="00CB60D6"/>
    <w:rsid w:val="00CB6456"/>
    <w:rsid w:val="00CB6BD4"/>
    <w:rsid w:val="00CB7578"/>
    <w:rsid w:val="00CB77CF"/>
    <w:rsid w:val="00CB7C8F"/>
    <w:rsid w:val="00CC03D4"/>
    <w:rsid w:val="00CC0742"/>
    <w:rsid w:val="00CC1C0F"/>
    <w:rsid w:val="00CC1E1B"/>
    <w:rsid w:val="00CC249D"/>
    <w:rsid w:val="00CC4559"/>
    <w:rsid w:val="00CC465A"/>
    <w:rsid w:val="00CC4BEB"/>
    <w:rsid w:val="00CC5990"/>
    <w:rsid w:val="00CC660A"/>
    <w:rsid w:val="00CC6971"/>
    <w:rsid w:val="00CC74A2"/>
    <w:rsid w:val="00CD0611"/>
    <w:rsid w:val="00CD0701"/>
    <w:rsid w:val="00CD0751"/>
    <w:rsid w:val="00CD1730"/>
    <w:rsid w:val="00CD4252"/>
    <w:rsid w:val="00CD480B"/>
    <w:rsid w:val="00CD4A87"/>
    <w:rsid w:val="00CE0C2B"/>
    <w:rsid w:val="00CE16FD"/>
    <w:rsid w:val="00CE32AD"/>
    <w:rsid w:val="00CE3362"/>
    <w:rsid w:val="00CE3A36"/>
    <w:rsid w:val="00CE4CF4"/>
    <w:rsid w:val="00CE5758"/>
    <w:rsid w:val="00CE5C87"/>
    <w:rsid w:val="00CE5F97"/>
    <w:rsid w:val="00CE61F0"/>
    <w:rsid w:val="00CE629D"/>
    <w:rsid w:val="00CE6F9E"/>
    <w:rsid w:val="00CF0C41"/>
    <w:rsid w:val="00CF2461"/>
    <w:rsid w:val="00CF3342"/>
    <w:rsid w:val="00CF51F3"/>
    <w:rsid w:val="00CF58B0"/>
    <w:rsid w:val="00CF5C83"/>
    <w:rsid w:val="00CF68C1"/>
    <w:rsid w:val="00CF7BBE"/>
    <w:rsid w:val="00CF7C16"/>
    <w:rsid w:val="00D00145"/>
    <w:rsid w:val="00D00A3B"/>
    <w:rsid w:val="00D00B0C"/>
    <w:rsid w:val="00D00BD5"/>
    <w:rsid w:val="00D00F3C"/>
    <w:rsid w:val="00D01589"/>
    <w:rsid w:val="00D01E96"/>
    <w:rsid w:val="00D0364A"/>
    <w:rsid w:val="00D05AA2"/>
    <w:rsid w:val="00D05D20"/>
    <w:rsid w:val="00D05F47"/>
    <w:rsid w:val="00D06E1F"/>
    <w:rsid w:val="00D07501"/>
    <w:rsid w:val="00D076CB"/>
    <w:rsid w:val="00D109CE"/>
    <w:rsid w:val="00D11706"/>
    <w:rsid w:val="00D13004"/>
    <w:rsid w:val="00D13892"/>
    <w:rsid w:val="00D15C23"/>
    <w:rsid w:val="00D17050"/>
    <w:rsid w:val="00D17146"/>
    <w:rsid w:val="00D1779C"/>
    <w:rsid w:val="00D20B87"/>
    <w:rsid w:val="00D213C4"/>
    <w:rsid w:val="00D21B10"/>
    <w:rsid w:val="00D21B80"/>
    <w:rsid w:val="00D21BD3"/>
    <w:rsid w:val="00D223DC"/>
    <w:rsid w:val="00D22AAC"/>
    <w:rsid w:val="00D22F85"/>
    <w:rsid w:val="00D242A8"/>
    <w:rsid w:val="00D244EC"/>
    <w:rsid w:val="00D2503C"/>
    <w:rsid w:val="00D267ED"/>
    <w:rsid w:val="00D27E4F"/>
    <w:rsid w:val="00D30469"/>
    <w:rsid w:val="00D3131E"/>
    <w:rsid w:val="00D3275D"/>
    <w:rsid w:val="00D334F6"/>
    <w:rsid w:val="00D348BB"/>
    <w:rsid w:val="00D34933"/>
    <w:rsid w:val="00D401AC"/>
    <w:rsid w:val="00D410DA"/>
    <w:rsid w:val="00D41E07"/>
    <w:rsid w:val="00D41FE2"/>
    <w:rsid w:val="00D42E94"/>
    <w:rsid w:val="00D448C0"/>
    <w:rsid w:val="00D45753"/>
    <w:rsid w:val="00D4596B"/>
    <w:rsid w:val="00D45A4C"/>
    <w:rsid w:val="00D46163"/>
    <w:rsid w:val="00D46C11"/>
    <w:rsid w:val="00D5001A"/>
    <w:rsid w:val="00D5050C"/>
    <w:rsid w:val="00D5123D"/>
    <w:rsid w:val="00D52865"/>
    <w:rsid w:val="00D5315E"/>
    <w:rsid w:val="00D53226"/>
    <w:rsid w:val="00D55A04"/>
    <w:rsid w:val="00D5622C"/>
    <w:rsid w:val="00D5641F"/>
    <w:rsid w:val="00D56BBE"/>
    <w:rsid w:val="00D57099"/>
    <w:rsid w:val="00D57636"/>
    <w:rsid w:val="00D6026C"/>
    <w:rsid w:val="00D606B6"/>
    <w:rsid w:val="00D60A76"/>
    <w:rsid w:val="00D61AD3"/>
    <w:rsid w:val="00D61DAA"/>
    <w:rsid w:val="00D6213A"/>
    <w:rsid w:val="00D62880"/>
    <w:rsid w:val="00D62935"/>
    <w:rsid w:val="00D62E3A"/>
    <w:rsid w:val="00D632AF"/>
    <w:rsid w:val="00D636A0"/>
    <w:rsid w:val="00D64369"/>
    <w:rsid w:val="00D64948"/>
    <w:rsid w:val="00D64ADF"/>
    <w:rsid w:val="00D64FB7"/>
    <w:rsid w:val="00D66BE3"/>
    <w:rsid w:val="00D66C17"/>
    <w:rsid w:val="00D676FE"/>
    <w:rsid w:val="00D70F53"/>
    <w:rsid w:val="00D71EFD"/>
    <w:rsid w:val="00D72ACB"/>
    <w:rsid w:val="00D73520"/>
    <w:rsid w:val="00D74282"/>
    <w:rsid w:val="00D75011"/>
    <w:rsid w:val="00D75739"/>
    <w:rsid w:val="00D766F9"/>
    <w:rsid w:val="00D7726B"/>
    <w:rsid w:val="00D77EE7"/>
    <w:rsid w:val="00D806E5"/>
    <w:rsid w:val="00D827F7"/>
    <w:rsid w:val="00D8292C"/>
    <w:rsid w:val="00D82974"/>
    <w:rsid w:val="00D82F81"/>
    <w:rsid w:val="00D831F9"/>
    <w:rsid w:val="00D8414F"/>
    <w:rsid w:val="00D8422B"/>
    <w:rsid w:val="00D863D6"/>
    <w:rsid w:val="00D91337"/>
    <w:rsid w:val="00D929B9"/>
    <w:rsid w:val="00D92AD6"/>
    <w:rsid w:val="00D94F85"/>
    <w:rsid w:val="00D95134"/>
    <w:rsid w:val="00D96157"/>
    <w:rsid w:val="00D96260"/>
    <w:rsid w:val="00D966DB"/>
    <w:rsid w:val="00D96B2A"/>
    <w:rsid w:val="00D96DE6"/>
    <w:rsid w:val="00DA1746"/>
    <w:rsid w:val="00DA191E"/>
    <w:rsid w:val="00DA3156"/>
    <w:rsid w:val="00DA54F2"/>
    <w:rsid w:val="00DA5A02"/>
    <w:rsid w:val="00DA5A17"/>
    <w:rsid w:val="00DA6992"/>
    <w:rsid w:val="00DA6EFB"/>
    <w:rsid w:val="00DA7A64"/>
    <w:rsid w:val="00DB001F"/>
    <w:rsid w:val="00DB02F1"/>
    <w:rsid w:val="00DB0E3C"/>
    <w:rsid w:val="00DB1630"/>
    <w:rsid w:val="00DB1F29"/>
    <w:rsid w:val="00DB26AF"/>
    <w:rsid w:val="00DB2835"/>
    <w:rsid w:val="00DB32E2"/>
    <w:rsid w:val="00DB33E1"/>
    <w:rsid w:val="00DB3B69"/>
    <w:rsid w:val="00DB3CFA"/>
    <w:rsid w:val="00DB3DE6"/>
    <w:rsid w:val="00DB6559"/>
    <w:rsid w:val="00DB7492"/>
    <w:rsid w:val="00DC0968"/>
    <w:rsid w:val="00DC0AF1"/>
    <w:rsid w:val="00DC2291"/>
    <w:rsid w:val="00DC255D"/>
    <w:rsid w:val="00DC30B9"/>
    <w:rsid w:val="00DC3203"/>
    <w:rsid w:val="00DC4B6F"/>
    <w:rsid w:val="00DC69AE"/>
    <w:rsid w:val="00DC7C01"/>
    <w:rsid w:val="00DD027B"/>
    <w:rsid w:val="00DD0315"/>
    <w:rsid w:val="00DD1826"/>
    <w:rsid w:val="00DD2160"/>
    <w:rsid w:val="00DD378D"/>
    <w:rsid w:val="00DD6961"/>
    <w:rsid w:val="00DD7877"/>
    <w:rsid w:val="00DD7F8A"/>
    <w:rsid w:val="00DE03B5"/>
    <w:rsid w:val="00DE1201"/>
    <w:rsid w:val="00DE132D"/>
    <w:rsid w:val="00DE15A3"/>
    <w:rsid w:val="00DE20A2"/>
    <w:rsid w:val="00DE2E82"/>
    <w:rsid w:val="00DE3077"/>
    <w:rsid w:val="00DE5224"/>
    <w:rsid w:val="00DE59CC"/>
    <w:rsid w:val="00DE6936"/>
    <w:rsid w:val="00DE6DD4"/>
    <w:rsid w:val="00DF044B"/>
    <w:rsid w:val="00DF0918"/>
    <w:rsid w:val="00DF4F7B"/>
    <w:rsid w:val="00DF5122"/>
    <w:rsid w:val="00DF52F4"/>
    <w:rsid w:val="00DF5637"/>
    <w:rsid w:val="00DF6229"/>
    <w:rsid w:val="00DF69BF"/>
    <w:rsid w:val="00DF6C34"/>
    <w:rsid w:val="00DF73D7"/>
    <w:rsid w:val="00DF73F0"/>
    <w:rsid w:val="00E00889"/>
    <w:rsid w:val="00E01197"/>
    <w:rsid w:val="00E0165F"/>
    <w:rsid w:val="00E01884"/>
    <w:rsid w:val="00E03C3A"/>
    <w:rsid w:val="00E0548B"/>
    <w:rsid w:val="00E05637"/>
    <w:rsid w:val="00E05909"/>
    <w:rsid w:val="00E05CEA"/>
    <w:rsid w:val="00E06AAE"/>
    <w:rsid w:val="00E0722D"/>
    <w:rsid w:val="00E07AE8"/>
    <w:rsid w:val="00E105E3"/>
    <w:rsid w:val="00E10859"/>
    <w:rsid w:val="00E108AA"/>
    <w:rsid w:val="00E1091F"/>
    <w:rsid w:val="00E11E0B"/>
    <w:rsid w:val="00E11F83"/>
    <w:rsid w:val="00E126E6"/>
    <w:rsid w:val="00E12F1F"/>
    <w:rsid w:val="00E13193"/>
    <w:rsid w:val="00E13227"/>
    <w:rsid w:val="00E14E0E"/>
    <w:rsid w:val="00E16FB4"/>
    <w:rsid w:val="00E16FBD"/>
    <w:rsid w:val="00E17C6C"/>
    <w:rsid w:val="00E17C93"/>
    <w:rsid w:val="00E20136"/>
    <w:rsid w:val="00E203B5"/>
    <w:rsid w:val="00E21098"/>
    <w:rsid w:val="00E2191D"/>
    <w:rsid w:val="00E22DC6"/>
    <w:rsid w:val="00E22E19"/>
    <w:rsid w:val="00E23122"/>
    <w:rsid w:val="00E2384C"/>
    <w:rsid w:val="00E2405B"/>
    <w:rsid w:val="00E240C2"/>
    <w:rsid w:val="00E2505C"/>
    <w:rsid w:val="00E26653"/>
    <w:rsid w:val="00E30252"/>
    <w:rsid w:val="00E3285A"/>
    <w:rsid w:val="00E36E74"/>
    <w:rsid w:val="00E40735"/>
    <w:rsid w:val="00E40A15"/>
    <w:rsid w:val="00E415D8"/>
    <w:rsid w:val="00E43390"/>
    <w:rsid w:val="00E4524F"/>
    <w:rsid w:val="00E45299"/>
    <w:rsid w:val="00E4532D"/>
    <w:rsid w:val="00E45E50"/>
    <w:rsid w:val="00E46CE4"/>
    <w:rsid w:val="00E5063D"/>
    <w:rsid w:val="00E51603"/>
    <w:rsid w:val="00E525F1"/>
    <w:rsid w:val="00E52FC0"/>
    <w:rsid w:val="00E53CCC"/>
    <w:rsid w:val="00E54442"/>
    <w:rsid w:val="00E54F8B"/>
    <w:rsid w:val="00E555FB"/>
    <w:rsid w:val="00E557A1"/>
    <w:rsid w:val="00E55E19"/>
    <w:rsid w:val="00E6068A"/>
    <w:rsid w:val="00E60A0C"/>
    <w:rsid w:val="00E60A9D"/>
    <w:rsid w:val="00E60CDF"/>
    <w:rsid w:val="00E61D09"/>
    <w:rsid w:val="00E62C02"/>
    <w:rsid w:val="00E62C7E"/>
    <w:rsid w:val="00E63051"/>
    <w:rsid w:val="00E63277"/>
    <w:rsid w:val="00E65227"/>
    <w:rsid w:val="00E65D91"/>
    <w:rsid w:val="00E6686B"/>
    <w:rsid w:val="00E66962"/>
    <w:rsid w:val="00E66DA9"/>
    <w:rsid w:val="00E67EA9"/>
    <w:rsid w:val="00E70443"/>
    <w:rsid w:val="00E706B4"/>
    <w:rsid w:val="00E706C2"/>
    <w:rsid w:val="00E72D0D"/>
    <w:rsid w:val="00E743B0"/>
    <w:rsid w:val="00E74641"/>
    <w:rsid w:val="00E76469"/>
    <w:rsid w:val="00E76717"/>
    <w:rsid w:val="00E76D84"/>
    <w:rsid w:val="00E77122"/>
    <w:rsid w:val="00E77FDF"/>
    <w:rsid w:val="00E82944"/>
    <w:rsid w:val="00E849A6"/>
    <w:rsid w:val="00E86331"/>
    <w:rsid w:val="00E87AC3"/>
    <w:rsid w:val="00E87BCF"/>
    <w:rsid w:val="00E87F20"/>
    <w:rsid w:val="00E9295F"/>
    <w:rsid w:val="00E932C1"/>
    <w:rsid w:val="00E94104"/>
    <w:rsid w:val="00E94A0E"/>
    <w:rsid w:val="00E95601"/>
    <w:rsid w:val="00EA1366"/>
    <w:rsid w:val="00EA13BF"/>
    <w:rsid w:val="00EA1A0F"/>
    <w:rsid w:val="00EA23F9"/>
    <w:rsid w:val="00EA2F78"/>
    <w:rsid w:val="00EA3494"/>
    <w:rsid w:val="00EA46FA"/>
    <w:rsid w:val="00EA49F9"/>
    <w:rsid w:val="00EA53F6"/>
    <w:rsid w:val="00EA596D"/>
    <w:rsid w:val="00EA5D63"/>
    <w:rsid w:val="00EA5F27"/>
    <w:rsid w:val="00EA662C"/>
    <w:rsid w:val="00EA7A8D"/>
    <w:rsid w:val="00EB0D5F"/>
    <w:rsid w:val="00EB0E6E"/>
    <w:rsid w:val="00EB1D4E"/>
    <w:rsid w:val="00EB1F26"/>
    <w:rsid w:val="00EB2170"/>
    <w:rsid w:val="00EB21DC"/>
    <w:rsid w:val="00EB2A08"/>
    <w:rsid w:val="00EB2E08"/>
    <w:rsid w:val="00EB2E7D"/>
    <w:rsid w:val="00EB38A7"/>
    <w:rsid w:val="00EB62DD"/>
    <w:rsid w:val="00EB649A"/>
    <w:rsid w:val="00EB66F8"/>
    <w:rsid w:val="00EB67FC"/>
    <w:rsid w:val="00EB7225"/>
    <w:rsid w:val="00EB754B"/>
    <w:rsid w:val="00EC1E97"/>
    <w:rsid w:val="00EC20E8"/>
    <w:rsid w:val="00EC2A43"/>
    <w:rsid w:val="00EC2B68"/>
    <w:rsid w:val="00EC31E2"/>
    <w:rsid w:val="00EC4AF1"/>
    <w:rsid w:val="00EC4EDC"/>
    <w:rsid w:val="00EC5849"/>
    <w:rsid w:val="00ED07D4"/>
    <w:rsid w:val="00ED1103"/>
    <w:rsid w:val="00ED1134"/>
    <w:rsid w:val="00ED3486"/>
    <w:rsid w:val="00ED4292"/>
    <w:rsid w:val="00ED4388"/>
    <w:rsid w:val="00ED5EBB"/>
    <w:rsid w:val="00ED7A4D"/>
    <w:rsid w:val="00EE0568"/>
    <w:rsid w:val="00EE2559"/>
    <w:rsid w:val="00EE4A83"/>
    <w:rsid w:val="00EE4B1C"/>
    <w:rsid w:val="00EE5407"/>
    <w:rsid w:val="00EE5F6D"/>
    <w:rsid w:val="00EE622D"/>
    <w:rsid w:val="00EE6539"/>
    <w:rsid w:val="00EF0EBF"/>
    <w:rsid w:val="00EF1B7D"/>
    <w:rsid w:val="00EF2095"/>
    <w:rsid w:val="00EF21C4"/>
    <w:rsid w:val="00EF2DBE"/>
    <w:rsid w:val="00EF5B6A"/>
    <w:rsid w:val="00EF6D7F"/>
    <w:rsid w:val="00EF7DEC"/>
    <w:rsid w:val="00F00022"/>
    <w:rsid w:val="00F0196D"/>
    <w:rsid w:val="00F03B44"/>
    <w:rsid w:val="00F05335"/>
    <w:rsid w:val="00F054DE"/>
    <w:rsid w:val="00F055B9"/>
    <w:rsid w:val="00F05852"/>
    <w:rsid w:val="00F05896"/>
    <w:rsid w:val="00F062C9"/>
    <w:rsid w:val="00F0643A"/>
    <w:rsid w:val="00F07085"/>
    <w:rsid w:val="00F07145"/>
    <w:rsid w:val="00F14D99"/>
    <w:rsid w:val="00F14EED"/>
    <w:rsid w:val="00F15601"/>
    <w:rsid w:val="00F160A5"/>
    <w:rsid w:val="00F16F99"/>
    <w:rsid w:val="00F208E2"/>
    <w:rsid w:val="00F212B4"/>
    <w:rsid w:val="00F21527"/>
    <w:rsid w:val="00F22CA4"/>
    <w:rsid w:val="00F22F40"/>
    <w:rsid w:val="00F23610"/>
    <w:rsid w:val="00F238F4"/>
    <w:rsid w:val="00F245F9"/>
    <w:rsid w:val="00F249F0"/>
    <w:rsid w:val="00F24C6C"/>
    <w:rsid w:val="00F252D1"/>
    <w:rsid w:val="00F259FE"/>
    <w:rsid w:val="00F26CEC"/>
    <w:rsid w:val="00F30D07"/>
    <w:rsid w:val="00F313AF"/>
    <w:rsid w:val="00F319EE"/>
    <w:rsid w:val="00F32415"/>
    <w:rsid w:val="00F3529F"/>
    <w:rsid w:val="00F3556E"/>
    <w:rsid w:val="00F35583"/>
    <w:rsid w:val="00F3604F"/>
    <w:rsid w:val="00F3639F"/>
    <w:rsid w:val="00F363BD"/>
    <w:rsid w:val="00F3774E"/>
    <w:rsid w:val="00F37821"/>
    <w:rsid w:val="00F37A79"/>
    <w:rsid w:val="00F40E25"/>
    <w:rsid w:val="00F41158"/>
    <w:rsid w:val="00F41D66"/>
    <w:rsid w:val="00F44531"/>
    <w:rsid w:val="00F44AF8"/>
    <w:rsid w:val="00F45B66"/>
    <w:rsid w:val="00F46A65"/>
    <w:rsid w:val="00F46FFE"/>
    <w:rsid w:val="00F472A1"/>
    <w:rsid w:val="00F47888"/>
    <w:rsid w:val="00F5017E"/>
    <w:rsid w:val="00F526BD"/>
    <w:rsid w:val="00F52B41"/>
    <w:rsid w:val="00F52B6C"/>
    <w:rsid w:val="00F54356"/>
    <w:rsid w:val="00F55FE8"/>
    <w:rsid w:val="00F60AA2"/>
    <w:rsid w:val="00F628E6"/>
    <w:rsid w:val="00F632C5"/>
    <w:rsid w:val="00F646F7"/>
    <w:rsid w:val="00F64819"/>
    <w:rsid w:val="00F64900"/>
    <w:rsid w:val="00F64A8A"/>
    <w:rsid w:val="00F64ACF"/>
    <w:rsid w:val="00F6544C"/>
    <w:rsid w:val="00F66DEB"/>
    <w:rsid w:val="00F67B16"/>
    <w:rsid w:val="00F70072"/>
    <w:rsid w:val="00F72320"/>
    <w:rsid w:val="00F72FBE"/>
    <w:rsid w:val="00F73969"/>
    <w:rsid w:val="00F7451E"/>
    <w:rsid w:val="00F745A9"/>
    <w:rsid w:val="00F74C3E"/>
    <w:rsid w:val="00F80C24"/>
    <w:rsid w:val="00F8120C"/>
    <w:rsid w:val="00F8214C"/>
    <w:rsid w:val="00F83AD1"/>
    <w:rsid w:val="00F83D63"/>
    <w:rsid w:val="00F842EE"/>
    <w:rsid w:val="00F8467B"/>
    <w:rsid w:val="00F852EA"/>
    <w:rsid w:val="00F85522"/>
    <w:rsid w:val="00F85DAE"/>
    <w:rsid w:val="00F86CA4"/>
    <w:rsid w:val="00F86CB2"/>
    <w:rsid w:val="00F86E1E"/>
    <w:rsid w:val="00F87316"/>
    <w:rsid w:val="00F874DF"/>
    <w:rsid w:val="00F910D4"/>
    <w:rsid w:val="00F91820"/>
    <w:rsid w:val="00F93131"/>
    <w:rsid w:val="00F94464"/>
    <w:rsid w:val="00F9508F"/>
    <w:rsid w:val="00F95329"/>
    <w:rsid w:val="00F95DC4"/>
    <w:rsid w:val="00F964B3"/>
    <w:rsid w:val="00F97BB8"/>
    <w:rsid w:val="00F97BDD"/>
    <w:rsid w:val="00FA00E2"/>
    <w:rsid w:val="00FA12EC"/>
    <w:rsid w:val="00FA1FCF"/>
    <w:rsid w:val="00FA2F84"/>
    <w:rsid w:val="00FA3527"/>
    <w:rsid w:val="00FA3B69"/>
    <w:rsid w:val="00FA4042"/>
    <w:rsid w:val="00FA418E"/>
    <w:rsid w:val="00FA58DA"/>
    <w:rsid w:val="00FA61DE"/>
    <w:rsid w:val="00FA6DA8"/>
    <w:rsid w:val="00FA6DD7"/>
    <w:rsid w:val="00FA767A"/>
    <w:rsid w:val="00FB00C2"/>
    <w:rsid w:val="00FB1012"/>
    <w:rsid w:val="00FB1B99"/>
    <w:rsid w:val="00FB2671"/>
    <w:rsid w:val="00FB3875"/>
    <w:rsid w:val="00FB3B2C"/>
    <w:rsid w:val="00FB51D2"/>
    <w:rsid w:val="00FB52CD"/>
    <w:rsid w:val="00FB6DBF"/>
    <w:rsid w:val="00FB70A9"/>
    <w:rsid w:val="00FC0095"/>
    <w:rsid w:val="00FC0E93"/>
    <w:rsid w:val="00FC1443"/>
    <w:rsid w:val="00FC2826"/>
    <w:rsid w:val="00FC47D3"/>
    <w:rsid w:val="00FC5138"/>
    <w:rsid w:val="00FC5590"/>
    <w:rsid w:val="00FC59C1"/>
    <w:rsid w:val="00FC6086"/>
    <w:rsid w:val="00FC6157"/>
    <w:rsid w:val="00FC7421"/>
    <w:rsid w:val="00FC7657"/>
    <w:rsid w:val="00FC7AAB"/>
    <w:rsid w:val="00FD0133"/>
    <w:rsid w:val="00FD0914"/>
    <w:rsid w:val="00FD156F"/>
    <w:rsid w:val="00FD2659"/>
    <w:rsid w:val="00FD45E7"/>
    <w:rsid w:val="00FD511A"/>
    <w:rsid w:val="00FD52D0"/>
    <w:rsid w:val="00FD6CC3"/>
    <w:rsid w:val="00FD6FE1"/>
    <w:rsid w:val="00FD7F9D"/>
    <w:rsid w:val="00FE0CE3"/>
    <w:rsid w:val="00FE3DAA"/>
    <w:rsid w:val="00FE517C"/>
    <w:rsid w:val="00FE52B5"/>
    <w:rsid w:val="00FE5993"/>
    <w:rsid w:val="00FE5F92"/>
    <w:rsid w:val="00FE61FF"/>
    <w:rsid w:val="00FE77AB"/>
    <w:rsid w:val="00FF07D6"/>
    <w:rsid w:val="00FF14C6"/>
    <w:rsid w:val="00FF1BB9"/>
    <w:rsid w:val="00FF4241"/>
    <w:rsid w:val="00FF5D02"/>
    <w:rsid w:val="00FF6B3F"/>
    <w:rsid w:val="00FF6E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Naslov1">
    <w:name w:val="heading 1"/>
    <w:basedOn w:val="Normal"/>
    <w:next w:val="Normal"/>
    <w:qFormat/>
    <w:pPr>
      <w:keepNext/>
      <w:outlineLvl w:val="0"/>
    </w:pPr>
    <w:rPr>
      <w:b/>
      <w:bCs/>
    </w:rPr>
  </w:style>
  <w:style w:type="paragraph" w:styleId="Naslov2">
    <w:name w:val="heading 2"/>
    <w:basedOn w:val="Normal"/>
    <w:next w:val="Normal"/>
    <w:link w:val="Naslov2Char"/>
    <w:qFormat/>
    <w:pPr>
      <w:keepNext/>
      <w:jc w:val="center"/>
      <w:outlineLvl w:val="1"/>
    </w:pPr>
    <w:rPr>
      <w:b/>
      <w:bCs/>
    </w:rPr>
  </w:style>
  <w:style w:type="paragraph" w:styleId="Naslov3">
    <w:name w:val="heading 3"/>
    <w:basedOn w:val="Normal"/>
    <w:next w:val="Normal"/>
    <w:qFormat/>
    <w:rsid w:val="00A14801"/>
    <w:pPr>
      <w:keepNext/>
      <w:outlineLvl w:val="2"/>
    </w:pPr>
    <w:rPr>
      <w:b/>
      <w:bCs/>
      <w:sz w:val="28"/>
    </w:rPr>
  </w:style>
  <w:style w:type="paragraph" w:styleId="Naslov4">
    <w:name w:val="heading 4"/>
    <w:basedOn w:val="Normal"/>
    <w:next w:val="Normal"/>
    <w:qFormat/>
    <w:pPr>
      <w:keepNext/>
      <w:jc w:val="center"/>
      <w:outlineLvl w:val="3"/>
    </w:pPr>
    <w:rPr>
      <w:sz w:val="32"/>
    </w:rPr>
  </w:style>
  <w:style w:type="paragraph" w:styleId="Naslov5">
    <w:name w:val="heading 5"/>
    <w:basedOn w:val="Normal"/>
    <w:next w:val="Normal"/>
    <w:qFormat/>
    <w:pPr>
      <w:keepNext/>
      <w:ind w:left="12" w:firstLine="708"/>
      <w:outlineLvl w:val="4"/>
    </w:pPr>
    <w:rPr>
      <w:b/>
      <w:bCs/>
    </w:rPr>
  </w:style>
  <w:style w:type="paragraph" w:styleId="Naslov6">
    <w:name w:val="heading 6"/>
    <w:basedOn w:val="Normal"/>
    <w:next w:val="Normal"/>
    <w:qFormat/>
    <w:pPr>
      <w:keepNext/>
      <w:jc w:val="center"/>
      <w:outlineLvl w:val="5"/>
    </w:pPr>
    <w:rPr>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Pr>
      <w:color w:val="0000FF"/>
      <w:u w:val="single"/>
    </w:rPr>
  </w:style>
  <w:style w:type="character" w:styleId="SlijeenaHiperveza">
    <w:name w:val="FollowedHyperlink"/>
    <w:basedOn w:val="Zadanifontodlomka"/>
    <w:semiHidden/>
    <w:rPr>
      <w:color w:val="800080"/>
      <w:u w:val="single"/>
    </w:rPr>
  </w:style>
  <w:style w:type="paragraph" w:styleId="Podnoje">
    <w:name w:val="footer"/>
    <w:basedOn w:val="Normal"/>
    <w:link w:val="PodnojeChar"/>
    <w:uiPriority w:val="99"/>
    <w:pPr>
      <w:tabs>
        <w:tab w:val="center" w:pos="4536"/>
        <w:tab w:val="right" w:pos="9072"/>
      </w:tabs>
    </w:pPr>
  </w:style>
  <w:style w:type="paragraph" w:styleId="Naslov">
    <w:name w:val="Title"/>
    <w:basedOn w:val="Normal"/>
    <w:qFormat/>
    <w:pPr>
      <w:jc w:val="center"/>
    </w:pPr>
    <w:rPr>
      <w:b/>
      <w:szCs w:val="20"/>
    </w:rPr>
  </w:style>
  <w:style w:type="paragraph" w:styleId="Tijeloteksta">
    <w:name w:val="Body Text"/>
    <w:basedOn w:val="Normal"/>
    <w:link w:val="TijelotekstaChar"/>
    <w:semiHidden/>
    <w:rPr>
      <w:b/>
      <w:bCs/>
      <w:sz w:val="32"/>
      <w:szCs w:val="20"/>
    </w:rPr>
  </w:style>
  <w:style w:type="paragraph" w:styleId="Tijeloteksta2">
    <w:name w:val="Body Text 2"/>
    <w:basedOn w:val="Normal"/>
    <w:semiHidden/>
    <w:rPr>
      <w:b/>
      <w:bCs/>
    </w:rPr>
  </w:style>
  <w:style w:type="table" w:styleId="Reetkatablice">
    <w:name w:val="Table Grid"/>
    <w:basedOn w:val="Obinatablica"/>
    <w:uiPriority w:val="59"/>
    <w:rsid w:val="00F3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1F7AE7"/>
    <w:pPr>
      <w:tabs>
        <w:tab w:val="center" w:pos="4536"/>
        <w:tab w:val="right" w:pos="9072"/>
      </w:tabs>
    </w:pPr>
  </w:style>
  <w:style w:type="character" w:customStyle="1" w:styleId="ZaglavljeChar">
    <w:name w:val="Zaglavlje Char"/>
    <w:basedOn w:val="Zadanifontodlomka"/>
    <w:link w:val="Zaglavlje"/>
    <w:uiPriority w:val="99"/>
    <w:rsid w:val="001F7AE7"/>
    <w:rPr>
      <w:sz w:val="24"/>
      <w:szCs w:val="24"/>
    </w:rPr>
  </w:style>
  <w:style w:type="character" w:customStyle="1" w:styleId="PodnojeChar">
    <w:name w:val="Podnožje Char"/>
    <w:basedOn w:val="Zadanifontodlomka"/>
    <w:link w:val="Podnoje"/>
    <w:uiPriority w:val="99"/>
    <w:rsid w:val="001F7AE7"/>
    <w:rPr>
      <w:sz w:val="24"/>
      <w:szCs w:val="24"/>
    </w:rPr>
  </w:style>
  <w:style w:type="paragraph" w:styleId="Odlomakpopisa">
    <w:name w:val="List Paragraph"/>
    <w:basedOn w:val="Normal"/>
    <w:uiPriority w:val="34"/>
    <w:qFormat/>
    <w:rsid w:val="00F062C9"/>
    <w:pPr>
      <w:ind w:left="708"/>
    </w:pPr>
  </w:style>
  <w:style w:type="paragraph" w:styleId="Tekstbalonia">
    <w:name w:val="Balloon Text"/>
    <w:basedOn w:val="Normal"/>
    <w:link w:val="TekstbaloniaChar"/>
    <w:uiPriority w:val="99"/>
    <w:semiHidden/>
    <w:unhideWhenUsed/>
    <w:rsid w:val="00EB2170"/>
    <w:rPr>
      <w:rFonts w:ascii="Tahoma" w:hAnsi="Tahoma" w:cs="Tahoma"/>
      <w:sz w:val="16"/>
      <w:szCs w:val="16"/>
    </w:rPr>
  </w:style>
  <w:style w:type="character" w:customStyle="1" w:styleId="TekstbaloniaChar">
    <w:name w:val="Tekst balončića Char"/>
    <w:basedOn w:val="Zadanifontodlomka"/>
    <w:link w:val="Tekstbalonia"/>
    <w:uiPriority w:val="99"/>
    <w:semiHidden/>
    <w:rsid w:val="00EB2170"/>
    <w:rPr>
      <w:rFonts w:ascii="Tahoma" w:hAnsi="Tahoma" w:cs="Tahoma"/>
      <w:sz w:val="16"/>
      <w:szCs w:val="16"/>
    </w:rPr>
  </w:style>
  <w:style w:type="paragraph" w:customStyle="1" w:styleId="Default">
    <w:name w:val="Default"/>
    <w:rsid w:val="000B2DC3"/>
    <w:pPr>
      <w:autoSpaceDE w:val="0"/>
      <w:autoSpaceDN w:val="0"/>
      <w:adjustRightInd w:val="0"/>
    </w:pPr>
    <w:rPr>
      <w:rFonts w:ascii="Calibri" w:hAnsi="Calibri" w:cs="Calibri"/>
      <w:color w:val="000000"/>
      <w:sz w:val="24"/>
      <w:szCs w:val="24"/>
    </w:rPr>
  </w:style>
  <w:style w:type="character" w:customStyle="1" w:styleId="TijelotekstaChar">
    <w:name w:val="Tijelo teksta Char"/>
    <w:basedOn w:val="Zadanifontodlomka"/>
    <w:link w:val="Tijeloteksta"/>
    <w:semiHidden/>
    <w:rsid w:val="004913C8"/>
    <w:rPr>
      <w:b/>
      <w:bCs/>
      <w:sz w:val="32"/>
    </w:rPr>
  </w:style>
  <w:style w:type="character" w:customStyle="1" w:styleId="Naslov2Char">
    <w:name w:val="Naslov 2 Char"/>
    <w:basedOn w:val="Zadanifontodlomka"/>
    <w:link w:val="Naslov2"/>
    <w:rsid w:val="00886C08"/>
    <w:rPr>
      <w:b/>
      <w:bCs/>
      <w:sz w:val="24"/>
      <w:szCs w:val="24"/>
    </w:rPr>
  </w:style>
  <w:style w:type="paragraph" w:styleId="Uvuenotijeloteksta">
    <w:name w:val="Body Text Indent"/>
    <w:basedOn w:val="Normal"/>
    <w:link w:val="UvuenotijelotekstaChar"/>
    <w:uiPriority w:val="99"/>
    <w:semiHidden/>
    <w:unhideWhenUsed/>
    <w:rsid w:val="00D92AD6"/>
    <w:pPr>
      <w:spacing w:after="120"/>
      <w:ind w:left="283"/>
    </w:pPr>
  </w:style>
  <w:style w:type="character" w:customStyle="1" w:styleId="UvuenotijelotekstaChar">
    <w:name w:val="Uvučeno tijelo teksta Char"/>
    <w:basedOn w:val="Zadanifontodlomka"/>
    <w:link w:val="Uvuenotijeloteksta"/>
    <w:uiPriority w:val="99"/>
    <w:semiHidden/>
    <w:rsid w:val="00D92AD6"/>
    <w:rPr>
      <w:sz w:val="24"/>
      <w:szCs w:val="24"/>
    </w:rPr>
  </w:style>
  <w:style w:type="paragraph" w:styleId="Bezproreda">
    <w:name w:val="No Spacing"/>
    <w:uiPriority w:val="1"/>
    <w:qFormat/>
    <w:rsid w:val="00243D7C"/>
    <w:rPr>
      <w:sz w:val="24"/>
      <w:szCs w:val="24"/>
    </w:rPr>
  </w:style>
  <w:style w:type="paragraph" w:styleId="TOCNaslov">
    <w:name w:val="TOC Heading"/>
    <w:basedOn w:val="Naslov1"/>
    <w:next w:val="Normal"/>
    <w:uiPriority w:val="39"/>
    <w:unhideWhenUsed/>
    <w:qFormat/>
    <w:rsid w:val="00A1480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adraj1">
    <w:name w:val="toc 1"/>
    <w:basedOn w:val="Normal"/>
    <w:next w:val="Normal"/>
    <w:autoRedefine/>
    <w:uiPriority w:val="39"/>
    <w:unhideWhenUsed/>
    <w:rsid w:val="00D22F85"/>
    <w:pPr>
      <w:tabs>
        <w:tab w:val="left" w:pos="480"/>
        <w:tab w:val="right" w:leader="dot" w:pos="9707"/>
      </w:tabs>
      <w:spacing w:after="100"/>
    </w:pPr>
    <w:rPr>
      <w:b/>
      <w:noProof/>
    </w:rPr>
  </w:style>
  <w:style w:type="paragraph" w:styleId="Sadraj2">
    <w:name w:val="toc 2"/>
    <w:basedOn w:val="Normal"/>
    <w:next w:val="Normal"/>
    <w:autoRedefine/>
    <w:uiPriority w:val="39"/>
    <w:unhideWhenUsed/>
    <w:rsid w:val="00A14801"/>
    <w:pPr>
      <w:spacing w:after="100"/>
      <w:ind w:left="240"/>
    </w:pPr>
  </w:style>
  <w:style w:type="paragraph" w:styleId="Sadraj3">
    <w:name w:val="toc 3"/>
    <w:basedOn w:val="Normal"/>
    <w:next w:val="Normal"/>
    <w:autoRedefine/>
    <w:uiPriority w:val="39"/>
    <w:unhideWhenUsed/>
    <w:rsid w:val="00A1480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Naslov1">
    <w:name w:val="heading 1"/>
    <w:basedOn w:val="Normal"/>
    <w:next w:val="Normal"/>
    <w:qFormat/>
    <w:pPr>
      <w:keepNext/>
      <w:outlineLvl w:val="0"/>
    </w:pPr>
    <w:rPr>
      <w:b/>
      <w:bCs/>
    </w:rPr>
  </w:style>
  <w:style w:type="paragraph" w:styleId="Naslov2">
    <w:name w:val="heading 2"/>
    <w:basedOn w:val="Normal"/>
    <w:next w:val="Normal"/>
    <w:link w:val="Naslov2Char"/>
    <w:qFormat/>
    <w:pPr>
      <w:keepNext/>
      <w:jc w:val="center"/>
      <w:outlineLvl w:val="1"/>
    </w:pPr>
    <w:rPr>
      <w:b/>
      <w:bCs/>
    </w:rPr>
  </w:style>
  <w:style w:type="paragraph" w:styleId="Naslov3">
    <w:name w:val="heading 3"/>
    <w:basedOn w:val="Normal"/>
    <w:next w:val="Normal"/>
    <w:qFormat/>
    <w:rsid w:val="00A14801"/>
    <w:pPr>
      <w:keepNext/>
      <w:outlineLvl w:val="2"/>
    </w:pPr>
    <w:rPr>
      <w:b/>
      <w:bCs/>
      <w:sz w:val="28"/>
    </w:rPr>
  </w:style>
  <w:style w:type="paragraph" w:styleId="Naslov4">
    <w:name w:val="heading 4"/>
    <w:basedOn w:val="Normal"/>
    <w:next w:val="Normal"/>
    <w:qFormat/>
    <w:pPr>
      <w:keepNext/>
      <w:jc w:val="center"/>
      <w:outlineLvl w:val="3"/>
    </w:pPr>
    <w:rPr>
      <w:sz w:val="32"/>
    </w:rPr>
  </w:style>
  <w:style w:type="paragraph" w:styleId="Naslov5">
    <w:name w:val="heading 5"/>
    <w:basedOn w:val="Normal"/>
    <w:next w:val="Normal"/>
    <w:qFormat/>
    <w:pPr>
      <w:keepNext/>
      <w:ind w:left="12" w:firstLine="708"/>
      <w:outlineLvl w:val="4"/>
    </w:pPr>
    <w:rPr>
      <w:b/>
      <w:bCs/>
    </w:rPr>
  </w:style>
  <w:style w:type="paragraph" w:styleId="Naslov6">
    <w:name w:val="heading 6"/>
    <w:basedOn w:val="Normal"/>
    <w:next w:val="Normal"/>
    <w:qFormat/>
    <w:pPr>
      <w:keepNext/>
      <w:jc w:val="center"/>
      <w:outlineLvl w:val="5"/>
    </w:pPr>
    <w:rPr>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rPr>
      <w:color w:val="0000FF"/>
      <w:u w:val="single"/>
    </w:rPr>
  </w:style>
  <w:style w:type="character" w:styleId="SlijeenaHiperveza">
    <w:name w:val="FollowedHyperlink"/>
    <w:basedOn w:val="Zadanifontodlomka"/>
    <w:semiHidden/>
    <w:rPr>
      <w:color w:val="800080"/>
      <w:u w:val="single"/>
    </w:rPr>
  </w:style>
  <w:style w:type="paragraph" w:styleId="Podnoje">
    <w:name w:val="footer"/>
    <w:basedOn w:val="Normal"/>
    <w:link w:val="PodnojeChar"/>
    <w:uiPriority w:val="99"/>
    <w:pPr>
      <w:tabs>
        <w:tab w:val="center" w:pos="4536"/>
        <w:tab w:val="right" w:pos="9072"/>
      </w:tabs>
    </w:pPr>
  </w:style>
  <w:style w:type="paragraph" w:styleId="Naslov">
    <w:name w:val="Title"/>
    <w:basedOn w:val="Normal"/>
    <w:qFormat/>
    <w:pPr>
      <w:jc w:val="center"/>
    </w:pPr>
    <w:rPr>
      <w:b/>
      <w:szCs w:val="20"/>
    </w:rPr>
  </w:style>
  <w:style w:type="paragraph" w:styleId="Tijeloteksta">
    <w:name w:val="Body Text"/>
    <w:basedOn w:val="Normal"/>
    <w:link w:val="TijelotekstaChar"/>
    <w:semiHidden/>
    <w:rPr>
      <w:b/>
      <w:bCs/>
      <w:sz w:val="32"/>
      <w:szCs w:val="20"/>
    </w:rPr>
  </w:style>
  <w:style w:type="paragraph" w:styleId="Tijeloteksta2">
    <w:name w:val="Body Text 2"/>
    <w:basedOn w:val="Normal"/>
    <w:semiHidden/>
    <w:rPr>
      <w:b/>
      <w:bCs/>
    </w:rPr>
  </w:style>
  <w:style w:type="table" w:styleId="Reetkatablice">
    <w:name w:val="Table Grid"/>
    <w:basedOn w:val="Obinatablica"/>
    <w:uiPriority w:val="59"/>
    <w:rsid w:val="00F3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1F7AE7"/>
    <w:pPr>
      <w:tabs>
        <w:tab w:val="center" w:pos="4536"/>
        <w:tab w:val="right" w:pos="9072"/>
      </w:tabs>
    </w:pPr>
  </w:style>
  <w:style w:type="character" w:customStyle="1" w:styleId="ZaglavljeChar">
    <w:name w:val="Zaglavlje Char"/>
    <w:basedOn w:val="Zadanifontodlomka"/>
    <w:link w:val="Zaglavlje"/>
    <w:uiPriority w:val="99"/>
    <w:rsid w:val="001F7AE7"/>
    <w:rPr>
      <w:sz w:val="24"/>
      <w:szCs w:val="24"/>
    </w:rPr>
  </w:style>
  <w:style w:type="character" w:customStyle="1" w:styleId="PodnojeChar">
    <w:name w:val="Podnožje Char"/>
    <w:basedOn w:val="Zadanifontodlomka"/>
    <w:link w:val="Podnoje"/>
    <w:uiPriority w:val="99"/>
    <w:rsid w:val="001F7AE7"/>
    <w:rPr>
      <w:sz w:val="24"/>
      <w:szCs w:val="24"/>
    </w:rPr>
  </w:style>
  <w:style w:type="paragraph" w:styleId="Odlomakpopisa">
    <w:name w:val="List Paragraph"/>
    <w:basedOn w:val="Normal"/>
    <w:uiPriority w:val="34"/>
    <w:qFormat/>
    <w:rsid w:val="00F062C9"/>
    <w:pPr>
      <w:ind w:left="708"/>
    </w:pPr>
  </w:style>
  <w:style w:type="paragraph" w:styleId="Tekstbalonia">
    <w:name w:val="Balloon Text"/>
    <w:basedOn w:val="Normal"/>
    <w:link w:val="TekstbaloniaChar"/>
    <w:uiPriority w:val="99"/>
    <w:semiHidden/>
    <w:unhideWhenUsed/>
    <w:rsid w:val="00EB2170"/>
    <w:rPr>
      <w:rFonts w:ascii="Tahoma" w:hAnsi="Tahoma" w:cs="Tahoma"/>
      <w:sz w:val="16"/>
      <w:szCs w:val="16"/>
    </w:rPr>
  </w:style>
  <w:style w:type="character" w:customStyle="1" w:styleId="TekstbaloniaChar">
    <w:name w:val="Tekst balončića Char"/>
    <w:basedOn w:val="Zadanifontodlomka"/>
    <w:link w:val="Tekstbalonia"/>
    <w:uiPriority w:val="99"/>
    <w:semiHidden/>
    <w:rsid w:val="00EB2170"/>
    <w:rPr>
      <w:rFonts w:ascii="Tahoma" w:hAnsi="Tahoma" w:cs="Tahoma"/>
      <w:sz w:val="16"/>
      <w:szCs w:val="16"/>
    </w:rPr>
  </w:style>
  <w:style w:type="paragraph" w:customStyle="1" w:styleId="Default">
    <w:name w:val="Default"/>
    <w:rsid w:val="000B2DC3"/>
    <w:pPr>
      <w:autoSpaceDE w:val="0"/>
      <w:autoSpaceDN w:val="0"/>
      <w:adjustRightInd w:val="0"/>
    </w:pPr>
    <w:rPr>
      <w:rFonts w:ascii="Calibri" w:hAnsi="Calibri" w:cs="Calibri"/>
      <w:color w:val="000000"/>
      <w:sz w:val="24"/>
      <w:szCs w:val="24"/>
    </w:rPr>
  </w:style>
  <w:style w:type="character" w:customStyle="1" w:styleId="TijelotekstaChar">
    <w:name w:val="Tijelo teksta Char"/>
    <w:basedOn w:val="Zadanifontodlomka"/>
    <w:link w:val="Tijeloteksta"/>
    <w:semiHidden/>
    <w:rsid w:val="004913C8"/>
    <w:rPr>
      <w:b/>
      <w:bCs/>
      <w:sz w:val="32"/>
    </w:rPr>
  </w:style>
  <w:style w:type="character" w:customStyle="1" w:styleId="Naslov2Char">
    <w:name w:val="Naslov 2 Char"/>
    <w:basedOn w:val="Zadanifontodlomka"/>
    <w:link w:val="Naslov2"/>
    <w:rsid w:val="00886C08"/>
    <w:rPr>
      <w:b/>
      <w:bCs/>
      <w:sz w:val="24"/>
      <w:szCs w:val="24"/>
    </w:rPr>
  </w:style>
  <w:style w:type="paragraph" w:styleId="Uvuenotijeloteksta">
    <w:name w:val="Body Text Indent"/>
    <w:basedOn w:val="Normal"/>
    <w:link w:val="UvuenotijelotekstaChar"/>
    <w:uiPriority w:val="99"/>
    <w:semiHidden/>
    <w:unhideWhenUsed/>
    <w:rsid w:val="00D92AD6"/>
    <w:pPr>
      <w:spacing w:after="120"/>
      <w:ind w:left="283"/>
    </w:pPr>
  </w:style>
  <w:style w:type="character" w:customStyle="1" w:styleId="UvuenotijelotekstaChar">
    <w:name w:val="Uvučeno tijelo teksta Char"/>
    <w:basedOn w:val="Zadanifontodlomka"/>
    <w:link w:val="Uvuenotijeloteksta"/>
    <w:uiPriority w:val="99"/>
    <w:semiHidden/>
    <w:rsid w:val="00D92AD6"/>
    <w:rPr>
      <w:sz w:val="24"/>
      <w:szCs w:val="24"/>
    </w:rPr>
  </w:style>
  <w:style w:type="paragraph" w:styleId="Bezproreda">
    <w:name w:val="No Spacing"/>
    <w:uiPriority w:val="1"/>
    <w:qFormat/>
    <w:rsid w:val="00243D7C"/>
    <w:rPr>
      <w:sz w:val="24"/>
      <w:szCs w:val="24"/>
    </w:rPr>
  </w:style>
  <w:style w:type="paragraph" w:styleId="TOCNaslov">
    <w:name w:val="TOC Heading"/>
    <w:basedOn w:val="Naslov1"/>
    <w:next w:val="Normal"/>
    <w:uiPriority w:val="39"/>
    <w:unhideWhenUsed/>
    <w:qFormat/>
    <w:rsid w:val="00A1480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adraj1">
    <w:name w:val="toc 1"/>
    <w:basedOn w:val="Normal"/>
    <w:next w:val="Normal"/>
    <w:autoRedefine/>
    <w:uiPriority w:val="39"/>
    <w:unhideWhenUsed/>
    <w:rsid w:val="00D22F85"/>
    <w:pPr>
      <w:tabs>
        <w:tab w:val="left" w:pos="480"/>
        <w:tab w:val="right" w:leader="dot" w:pos="9707"/>
      </w:tabs>
      <w:spacing w:after="100"/>
    </w:pPr>
    <w:rPr>
      <w:b/>
      <w:noProof/>
    </w:rPr>
  </w:style>
  <w:style w:type="paragraph" w:styleId="Sadraj2">
    <w:name w:val="toc 2"/>
    <w:basedOn w:val="Normal"/>
    <w:next w:val="Normal"/>
    <w:autoRedefine/>
    <w:uiPriority w:val="39"/>
    <w:unhideWhenUsed/>
    <w:rsid w:val="00A14801"/>
    <w:pPr>
      <w:spacing w:after="100"/>
      <w:ind w:left="240"/>
    </w:pPr>
  </w:style>
  <w:style w:type="paragraph" w:styleId="Sadraj3">
    <w:name w:val="toc 3"/>
    <w:basedOn w:val="Normal"/>
    <w:next w:val="Normal"/>
    <w:autoRedefine/>
    <w:uiPriority w:val="39"/>
    <w:unhideWhenUsed/>
    <w:rsid w:val="00A1480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15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22EE-FF24-46E3-8E04-C2FA13C1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14954</Words>
  <Characters>85240</Characters>
  <Application>Microsoft Office Word</Application>
  <DocSecurity>0</DocSecurity>
  <Lines>710</Lines>
  <Paragraphs>199</Paragraphs>
  <ScaleCrop>false</ScaleCrop>
  <HeadingPairs>
    <vt:vector size="2" baseType="variant">
      <vt:variant>
        <vt:lpstr>Naslov</vt:lpstr>
      </vt:variant>
      <vt:variant>
        <vt:i4>1</vt:i4>
      </vt:variant>
    </vt:vector>
  </HeadingPairs>
  <TitlesOfParts>
    <vt:vector size="1" baseType="lpstr">
      <vt:lpstr>SREDNJA ŠKOLA KRALJA ZVONIMIRA KNIN</vt:lpstr>
    </vt:vector>
  </TitlesOfParts>
  <Company/>
  <LinksUpToDate>false</LinksUpToDate>
  <CharactersWithSpaces>99995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SREDNJA ŠKOLA KRALJA ZVONIMIRA KNIN</dc:title>
  <dc:creator>Korisnik</dc:creator>
  <cp:lastModifiedBy>Korisnik</cp:lastModifiedBy>
  <cp:revision>5</cp:revision>
  <cp:lastPrinted>2016-10-06T07:49:00Z</cp:lastPrinted>
  <dcterms:created xsi:type="dcterms:W3CDTF">2016-10-04T09:37:00Z</dcterms:created>
  <dcterms:modified xsi:type="dcterms:W3CDTF">2016-11-02T08:58:00Z</dcterms:modified>
</cp:coreProperties>
</file>