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DD" w:rsidRPr="00D16046" w:rsidRDefault="00D16046" w:rsidP="00D16046">
      <w:pPr>
        <w:jc w:val="center"/>
        <w:rPr>
          <w:sz w:val="32"/>
          <w:szCs w:val="32"/>
        </w:rPr>
      </w:pPr>
      <w:bookmarkStart w:id="0" w:name="_GoBack"/>
      <w:bookmarkEnd w:id="0"/>
      <w:r w:rsidRPr="00D16046">
        <w:rPr>
          <w:sz w:val="32"/>
          <w:szCs w:val="32"/>
        </w:rPr>
        <w:t>CAD SLOVENIJA 2014</w:t>
      </w:r>
    </w:p>
    <w:p w:rsidR="00D16046" w:rsidRDefault="00D16046">
      <w:r>
        <w:rPr>
          <w:noProof/>
          <w:lang w:val="en-US"/>
        </w:rPr>
        <w:drawing>
          <wp:inline distT="0" distB="0" distL="0" distR="0">
            <wp:extent cx="5765524" cy="3140765"/>
            <wp:effectExtent l="19050" t="0" r="6626" b="0"/>
            <wp:docPr id="5" name="Slika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rcRect t="9456"/>
                    <a:stretch>
                      <a:fillRect/>
                    </a:stretch>
                  </pic:blipFill>
                  <pic:spPr>
                    <a:xfrm>
                      <a:off x="0" y="0"/>
                      <a:ext cx="5765524" cy="31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FD4" w:rsidRPr="00B448FE" w:rsidRDefault="00D16046" w:rsidP="00B448FE">
      <w:pPr>
        <w:jc w:val="both"/>
        <w:rPr>
          <w:sz w:val="24"/>
          <w:szCs w:val="24"/>
        </w:rPr>
      </w:pPr>
      <w:r w:rsidRPr="00B448FE">
        <w:rPr>
          <w:sz w:val="24"/>
          <w:szCs w:val="24"/>
        </w:rPr>
        <w:t>U petak 9.svibnja se održalo međunarodno natjecanje iz poznavanja crtanja i korištenja alata  u  CAD programima. Natjecanju su pristupile 2 škole iz Italije</w:t>
      </w:r>
      <w:r w:rsidR="00B448FE">
        <w:rPr>
          <w:sz w:val="24"/>
          <w:szCs w:val="24"/>
        </w:rPr>
        <w:t xml:space="preserve"> </w:t>
      </w:r>
      <w:r w:rsidRPr="00B448FE">
        <w:rPr>
          <w:sz w:val="24"/>
          <w:szCs w:val="24"/>
        </w:rPr>
        <w:t>(Rovereto i Trst), dvije iz Slovenije (Novo Mesto i Celje) te 8 škola iz Hrvatske (Karlo</w:t>
      </w:r>
      <w:r w:rsidR="00B448FE" w:rsidRPr="00B448FE">
        <w:rPr>
          <w:sz w:val="24"/>
          <w:szCs w:val="24"/>
        </w:rPr>
        <w:t>v</w:t>
      </w:r>
      <w:r w:rsidRPr="00B448FE">
        <w:rPr>
          <w:sz w:val="24"/>
          <w:szCs w:val="24"/>
        </w:rPr>
        <w:t>ac, Zagrebx2, Split, Sisak, Bedekovčina, Osijek i Čakovec). Ukupno se natjecalo 28 učenika.</w:t>
      </w:r>
    </w:p>
    <w:p w:rsidR="00087FD4" w:rsidRDefault="00D16046" w:rsidP="00B448FE">
      <w:pPr>
        <w:jc w:val="both"/>
        <w:rPr>
          <w:sz w:val="24"/>
          <w:szCs w:val="24"/>
        </w:rPr>
      </w:pPr>
      <w:r w:rsidRPr="00B448FE">
        <w:rPr>
          <w:sz w:val="24"/>
          <w:szCs w:val="24"/>
        </w:rPr>
        <w:t xml:space="preserve">Naši učenici Andrija Horvatin, Antonio Žalac i Dino Povrženić su redom zauzeli 11., 12. i 13.mjesto. </w:t>
      </w:r>
      <w:r w:rsidR="00B448FE">
        <w:rPr>
          <w:sz w:val="24"/>
          <w:szCs w:val="24"/>
        </w:rPr>
        <w:t>Oduševljeni izletom, dobrim rezultatima, vratili smo se u Karlovac da privedemo školsku godinu kraju.</w:t>
      </w:r>
    </w:p>
    <w:p w:rsidR="00B448FE" w:rsidRDefault="00B448FE" w:rsidP="00B448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Natjecanje iz CAD programa se nastavlja sljedeće godine, a nazire se mogućnost grada Sienne u Toskani , kao domaćina sljedećeg međunarodnog natjecanja. </w:t>
      </w:r>
    </w:p>
    <w:p w:rsidR="00B448FE" w:rsidRPr="00B448FE" w:rsidRDefault="00B448FE" w:rsidP="00B448FE">
      <w:pPr>
        <w:jc w:val="right"/>
        <w:rPr>
          <w:sz w:val="24"/>
          <w:szCs w:val="24"/>
        </w:rPr>
      </w:pPr>
      <w:r>
        <w:rPr>
          <w:sz w:val="24"/>
          <w:szCs w:val="24"/>
        </w:rPr>
        <w:t>Ivana Jurić, dipl.ing.arh.</w:t>
      </w:r>
    </w:p>
    <w:p w:rsidR="00B448FE" w:rsidRDefault="00D16046">
      <w:r>
        <w:rPr>
          <w:noProof/>
          <w:lang w:val="en-US"/>
        </w:rPr>
        <w:drawing>
          <wp:inline distT="0" distB="0" distL="0" distR="0">
            <wp:extent cx="2790468" cy="2097157"/>
            <wp:effectExtent l="19050" t="0" r="0" b="0"/>
            <wp:docPr id="3" name="Slika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857" cy="210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8FE">
        <w:t xml:space="preserve">   </w:t>
      </w:r>
      <w:r>
        <w:rPr>
          <w:noProof/>
          <w:lang w:val="en-US"/>
        </w:rPr>
        <w:drawing>
          <wp:inline distT="0" distB="0" distL="0" distR="0">
            <wp:extent cx="2793776" cy="2094408"/>
            <wp:effectExtent l="19050" t="0" r="6574" b="0"/>
            <wp:docPr id="4" name="Slika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018" cy="209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046" w:rsidRDefault="00D16046"/>
    <w:sectPr w:rsidR="00D16046" w:rsidSect="00B448F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D4"/>
    <w:rsid w:val="000622DD"/>
    <w:rsid w:val="00087FD4"/>
    <w:rsid w:val="00320D27"/>
    <w:rsid w:val="00362FB4"/>
    <w:rsid w:val="00B448FE"/>
    <w:rsid w:val="00D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269B2-CA7A-474D-90B4-78118E15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Dubravka Čanić</cp:lastModifiedBy>
  <cp:revision>2</cp:revision>
  <dcterms:created xsi:type="dcterms:W3CDTF">2014-05-13T12:09:00Z</dcterms:created>
  <dcterms:modified xsi:type="dcterms:W3CDTF">2014-05-13T12:09:00Z</dcterms:modified>
</cp:coreProperties>
</file>