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880"/>
        <w:gridCol w:w="2920"/>
        <w:gridCol w:w="2100"/>
        <w:gridCol w:w="740"/>
        <w:gridCol w:w="900"/>
        <w:gridCol w:w="520"/>
        <w:gridCol w:w="20"/>
      </w:tblGrid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OBRTNIČKA ŠKOLA, SPLIT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746EB0" w:rsidP="00F13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ŠKOLSKA GODINA 201</w:t>
            </w:r>
            <w:r w:rsidR="00F13C4E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./201</w:t>
            </w:r>
            <w:r w:rsidR="00F13C4E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9</w:t>
            </w:r>
            <w:r w:rsidR="00496E4B">
              <w:rPr>
                <w:rFonts w:ascii="Calibri" w:hAnsi="Calibri" w:cs="Calibri"/>
                <w:b/>
                <w:bCs/>
                <w:w w:val="98"/>
                <w:sz w:val="21"/>
                <w:szCs w:val="21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Kat. Br.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2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Naziv udžbenika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Autor(i)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Vrsta izdanja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right="2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6"/>
                <w:sz w:val="17"/>
                <w:szCs w:val="17"/>
              </w:rPr>
              <w:t>Cijena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5"/>
                <w:sz w:val="17"/>
                <w:szCs w:val="17"/>
              </w:rPr>
              <w:t>Nakladnik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Pediker - JMO - 3. razred srednje škole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ENGLESKI JEZIK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page1"/>
            <w:bookmarkEnd w:id="0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NEW HEADWAY FOURTH EDITION INTERMEDIATE WORKBOOK A : radna bilježnica za engleski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jezik, 1. razred gimnazija i 4-god. strukovnih škola, prvi strani jezik; 2. razred 4-god. strukovnih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Liz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radna bilježnica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62,00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OXFORD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4989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škola, prvi strani jezik; 4. razred gimnazija i 4-god. strukovnih škola, drugi strani jezik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NEW HEADWAY FOURTH EDITION INTERMEDIATE STUDENT'S BOOK : udžbenik engleskog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jezika za 1. i 2. razred gimnazija i 4-god. strukovnih škola, prvi strani jezik; 2. i 3. razred 4-god.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Liz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Soars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101,00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OXFORD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strukovnih škola, prvi strani jezik; 4. razred gimnazija i 4-god. strukovnih škola, drugi strani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4988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jezik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ETIKA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3010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BIOETIKA : udžbenik etike za treći razred srednjih škola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Tomislav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Reškovac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95,00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PROFIL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VJERONAUK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4856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ŽIVOTOM DAROVANI : udžbenik katoličkoga vjeronauka za 3. razred srednjih škola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Dejan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Čaplar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>, Dario Kustura, Ivica Živković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46,00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KS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Novo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HRVATSKI JEZIK - ZA TROGODIŠNJE STRUKOVNE ŠKOLE - KNJIŽEVNOST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2980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ČITANKA 3 : udžbenik hrvatskoga jezika za treći razred trogodišnjih strukovnih škola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Vesna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Prepelić-Đuričković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105,00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PROFIL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HRVATSKI JEZIK - ZA TROGODIŠNJE STRUKOVNE ŠKOLE - JEZIK I JEZIČNO IZRAŽAVANJE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2985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HRVATSKI JEZIK 3 : radna bilježnica iz hrvatskoga jezika za treći razred trogodišnjih strukovnih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Vedrana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Močnik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radna bilježnica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35,00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PROFIL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škola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2986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HRVATSKI JEZIK 3 : udžbenik hrvatskoga jezika za treći razred trogodišnjih strukovnih škola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Vedrana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Močnik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72,00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PROFIL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MATEMATIKA - ZA DVOGODIŠNJE I TROGODIŠNJE PROGRAME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MATEMATIKA U STRUCI 3 : udžbenik sa zbirkom zadataka za 3. razred trogodišnje strukovne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 xml:space="preserve">Đurđica </w:t>
            </w:r>
            <w:proofErr w:type="spellStart"/>
            <w:r>
              <w:rPr>
                <w:rFonts w:ascii="Calibri" w:hAnsi="Calibri" w:cs="Calibri"/>
                <w:sz w:val="15"/>
                <w:szCs w:val="15"/>
              </w:rPr>
              <w:t>Salamon</w:t>
            </w:r>
            <w:proofErr w:type="spellEnd"/>
            <w:r>
              <w:rPr>
                <w:rFonts w:ascii="Calibri" w:hAnsi="Calibri" w:cs="Calibri"/>
                <w:sz w:val="15"/>
                <w:szCs w:val="15"/>
              </w:rPr>
              <w:t>, Boško Šego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 sa zbirkom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95,00 kn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ALKA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2167</w:t>
            </w:r>
          </w:p>
        </w:tc>
        <w:tc>
          <w:tcPr>
            <w:tcW w:w="5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škole iz područja uslužnih djelatnosti - JMO</w:t>
            </w: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zadataka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OBRTNIČKE ŠKOLE – OSOBNE USLUGE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3350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POZNAVANJE MATERIJALA S TEHNOLOŠKIM VJEŽBAMA 2 : udžbenik za obrazovanje frizera za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Jasenka Raos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udžbenik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140,00 kn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SSVŽ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6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 razred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E4B" w:rsidRDefault="0049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96E4B" w:rsidRDefault="00150A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right</wp:align>
            </wp:positionH>
            <wp:positionV relativeFrom="page">
              <wp:posOffset>238125</wp:posOffset>
            </wp:positionV>
            <wp:extent cx="1149350" cy="360680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6E4B">
      <w:pgSz w:w="16840" w:h="11906" w:orient="landscape"/>
      <w:pgMar w:top="1281" w:right="1060" w:bottom="1440" w:left="1040" w:header="720" w:footer="720" w:gutter="0"/>
      <w:cols w:space="720" w:equalWidth="0">
        <w:col w:w="14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0"/>
    <w:rsid w:val="00150AEB"/>
    <w:rsid w:val="002C18B0"/>
    <w:rsid w:val="00496E4B"/>
    <w:rsid w:val="00746EB0"/>
    <w:rsid w:val="00CE65F0"/>
    <w:rsid w:val="00F1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C9B356-3BFA-45AC-BE79-C37FD41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3</cp:revision>
  <dcterms:created xsi:type="dcterms:W3CDTF">2018-09-04T11:29:00Z</dcterms:created>
  <dcterms:modified xsi:type="dcterms:W3CDTF">2018-09-04T11:29:00Z</dcterms:modified>
</cp:coreProperties>
</file>