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4E" w:rsidRPr="00DA0987" w:rsidRDefault="0080584E" w:rsidP="0080584E">
      <w:pPr>
        <w:spacing w:after="0"/>
        <w:jc w:val="both"/>
        <w:rPr>
          <w:rFonts w:ascii="Cambria" w:eastAsia="Batang" w:hAnsi="Cambria" w:cs="Calibri"/>
          <w:sz w:val="23"/>
          <w:szCs w:val="23"/>
        </w:rPr>
      </w:pPr>
      <w:r w:rsidRPr="00DA0987">
        <w:rPr>
          <w:rFonts w:ascii="Cambria" w:eastAsia="Batang" w:hAnsi="Cambria" w:cs="Calibri"/>
          <w:b/>
          <w:sz w:val="23"/>
          <w:szCs w:val="23"/>
        </w:rPr>
        <w:t>ŠKOLA PRIMIJENJENIH UMJETNOSTI I DIZAJNA - PULA</w:t>
      </w:r>
    </w:p>
    <w:p w:rsidR="0080584E" w:rsidRPr="00DA0987" w:rsidRDefault="0080584E" w:rsidP="0080584E">
      <w:pPr>
        <w:spacing w:after="0"/>
        <w:jc w:val="both"/>
        <w:rPr>
          <w:rFonts w:ascii="Cambria" w:eastAsia="Batang" w:hAnsi="Cambria" w:cs="Calibri"/>
          <w:b/>
          <w:sz w:val="23"/>
          <w:szCs w:val="23"/>
        </w:rPr>
      </w:pPr>
      <w:r w:rsidRPr="00DA0987">
        <w:rPr>
          <w:rFonts w:ascii="Cambria" w:eastAsia="Batang" w:hAnsi="Cambria" w:cs="Calibri"/>
          <w:b/>
          <w:sz w:val="23"/>
          <w:szCs w:val="23"/>
        </w:rPr>
        <w:t>Radićeva 19, Pula</w:t>
      </w:r>
    </w:p>
    <w:p w:rsidR="0080584E" w:rsidRPr="00DA0987" w:rsidRDefault="0080584E" w:rsidP="0080584E">
      <w:pPr>
        <w:spacing w:after="0"/>
        <w:jc w:val="both"/>
        <w:rPr>
          <w:rFonts w:ascii="Cambria" w:eastAsia="Batang" w:hAnsi="Cambria" w:cs="Calibri"/>
          <w:sz w:val="23"/>
          <w:szCs w:val="23"/>
        </w:rPr>
      </w:pPr>
      <w:r w:rsidRPr="00DA0987">
        <w:rPr>
          <w:rFonts w:ascii="Cambria" w:eastAsia="Batang" w:hAnsi="Cambria" w:cs="Calibri"/>
          <w:sz w:val="23"/>
          <w:szCs w:val="23"/>
        </w:rPr>
        <w:t>tel/fax: 052/223-377</w:t>
      </w:r>
    </w:p>
    <w:p w:rsidR="0080584E" w:rsidRPr="00DA0987" w:rsidRDefault="0080584E" w:rsidP="0080584E">
      <w:pPr>
        <w:spacing w:after="0"/>
        <w:jc w:val="both"/>
        <w:rPr>
          <w:rFonts w:ascii="Cambria" w:eastAsia="Batang" w:hAnsi="Cambria" w:cs="Calibri"/>
          <w:sz w:val="23"/>
          <w:szCs w:val="23"/>
        </w:rPr>
      </w:pPr>
      <w:r w:rsidRPr="00DA0987">
        <w:rPr>
          <w:rFonts w:ascii="Cambria" w:eastAsia="Batang" w:hAnsi="Cambria" w:cs="Calibri"/>
          <w:sz w:val="23"/>
          <w:szCs w:val="23"/>
        </w:rPr>
        <w:t xml:space="preserve">e-mail: </w:t>
      </w:r>
      <w:hyperlink r:id="rId4" w:history="1">
        <w:r w:rsidRPr="00DA0987">
          <w:rPr>
            <w:rStyle w:val="Hiperveza"/>
            <w:rFonts w:ascii="Cambria" w:eastAsia="Batang" w:hAnsi="Cambria" w:cs="Calibri"/>
            <w:sz w:val="23"/>
            <w:szCs w:val="23"/>
          </w:rPr>
          <w:t>skola-dizajn@pu.t-com.hr</w:t>
        </w:r>
      </w:hyperlink>
    </w:p>
    <w:p w:rsidR="00D3445A" w:rsidRPr="00DA0987" w:rsidRDefault="00D3445A" w:rsidP="0080584E">
      <w:pPr>
        <w:pStyle w:val="Obinitekst"/>
        <w:spacing w:line="276" w:lineRule="auto"/>
        <w:jc w:val="center"/>
        <w:rPr>
          <w:rFonts w:asciiTheme="majorHAnsi" w:hAnsiTheme="majorHAnsi"/>
          <w:sz w:val="23"/>
          <w:szCs w:val="23"/>
        </w:rPr>
      </w:pPr>
    </w:p>
    <w:p w:rsidR="0080584E" w:rsidRPr="00DA0987" w:rsidRDefault="0080584E" w:rsidP="0080584E">
      <w:pPr>
        <w:pStyle w:val="Obinitekst"/>
        <w:spacing w:line="276" w:lineRule="auto"/>
        <w:jc w:val="center"/>
        <w:rPr>
          <w:rFonts w:asciiTheme="majorHAnsi" w:hAnsiTheme="majorHAnsi"/>
          <w:sz w:val="23"/>
          <w:szCs w:val="23"/>
        </w:rPr>
      </w:pPr>
    </w:p>
    <w:p w:rsidR="0080584E" w:rsidRPr="00DA0987" w:rsidRDefault="0080584E" w:rsidP="0080584E">
      <w:pPr>
        <w:pStyle w:val="Obinitekst"/>
        <w:spacing w:line="276" w:lineRule="auto"/>
        <w:jc w:val="center"/>
        <w:rPr>
          <w:rFonts w:asciiTheme="majorHAnsi" w:hAnsiTheme="majorHAnsi"/>
          <w:sz w:val="23"/>
          <w:szCs w:val="23"/>
        </w:rPr>
      </w:pPr>
    </w:p>
    <w:p w:rsidR="0080584E" w:rsidRPr="00DA0987" w:rsidRDefault="00D3445A" w:rsidP="0080584E">
      <w:pPr>
        <w:pStyle w:val="Obinitekst"/>
        <w:spacing w:line="276" w:lineRule="auto"/>
        <w:jc w:val="center"/>
        <w:rPr>
          <w:rFonts w:asciiTheme="majorHAnsi" w:hAnsiTheme="majorHAnsi"/>
          <w:b/>
          <w:sz w:val="23"/>
          <w:szCs w:val="23"/>
        </w:rPr>
      </w:pPr>
      <w:r w:rsidRPr="00DA0987">
        <w:rPr>
          <w:rFonts w:asciiTheme="majorHAnsi" w:hAnsiTheme="majorHAnsi"/>
          <w:b/>
          <w:sz w:val="23"/>
          <w:szCs w:val="23"/>
        </w:rPr>
        <w:t>POPIS ČLANOVA ŠKOLSKOG ODBORA</w:t>
      </w:r>
    </w:p>
    <w:p w:rsidR="00D3445A" w:rsidRPr="00DA0987" w:rsidRDefault="0080584E" w:rsidP="0080584E">
      <w:pPr>
        <w:pStyle w:val="Obinitekst"/>
        <w:spacing w:line="276" w:lineRule="auto"/>
        <w:jc w:val="center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>(d</w:t>
      </w:r>
      <w:r w:rsidR="00D3445A" w:rsidRPr="00DA0987">
        <w:rPr>
          <w:rFonts w:asciiTheme="majorHAnsi" w:hAnsiTheme="majorHAnsi"/>
          <w:sz w:val="23"/>
          <w:szCs w:val="23"/>
        </w:rPr>
        <w:t>atum početka mandata: 27. ožujka 2013. god.</w:t>
      </w:r>
      <w:r w:rsidRPr="00DA0987">
        <w:rPr>
          <w:rFonts w:asciiTheme="majorHAnsi" w:hAnsiTheme="majorHAnsi"/>
          <w:sz w:val="23"/>
          <w:szCs w:val="23"/>
        </w:rPr>
        <w:t>)</w:t>
      </w:r>
    </w:p>
    <w:p w:rsidR="00D3445A" w:rsidRPr="00DA0987" w:rsidRDefault="00D3445A" w:rsidP="0080584E">
      <w:pPr>
        <w:pStyle w:val="Obinitekst"/>
        <w:spacing w:line="276" w:lineRule="auto"/>
        <w:rPr>
          <w:rFonts w:asciiTheme="majorHAnsi" w:hAnsiTheme="majorHAnsi"/>
          <w:sz w:val="23"/>
          <w:szCs w:val="23"/>
        </w:rPr>
      </w:pPr>
    </w:p>
    <w:p w:rsidR="00FD2084" w:rsidRPr="00DA0987" w:rsidRDefault="00FD2084" w:rsidP="0080584E">
      <w:pPr>
        <w:pStyle w:val="Obinitekst"/>
        <w:spacing w:line="276" w:lineRule="auto"/>
        <w:rPr>
          <w:rFonts w:asciiTheme="majorHAnsi" w:hAnsiTheme="majorHAnsi"/>
          <w:sz w:val="23"/>
          <w:szCs w:val="23"/>
        </w:rPr>
      </w:pPr>
    </w:p>
    <w:p w:rsidR="00FD2084" w:rsidRPr="00DA0987" w:rsidRDefault="00FD2084" w:rsidP="0080584E">
      <w:pPr>
        <w:pStyle w:val="Obinitekst"/>
        <w:spacing w:line="276" w:lineRule="auto"/>
        <w:rPr>
          <w:rFonts w:asciiTheme="majorHAnsi" w:hAnsiTheme="majorHAnsi"/>
          <w:sz w:val="23"/>
          <w:szCs w:val="23"/>
        </w:rPr>
      </w:pPr>
    </w:p>
    <w:p w:rsidR="00D3445A" w:rsidRPr="00DA0987" w:rsidRDefault="00FD2084" w:rsidP="0080584E">
      <w:pPr>
        <w:pStyle w:val="Obinitekst"/>
        <w:spacing w:line="276" w:lineRule="auto"/>
        <w:rPr>
          <w:rFonts w:asciiTheme="majorHAnsi" w:hAnsiTheme="majorHAnsi"/>
          <w:b/>
          <w:sz w:val="23"/>
          <w:szCs w:val="23"/>
        </w:rPr>
      </w:pPr>
      <w:r w:rsidRPr="00DA0987">
        <w:rPr>
          <w:rFonts w:asciiTheme="majorHAnsi" w:hAnsiTheme="majorHAnsi"/>
          <w:b/>
          <w:sz w:val="23"/>
          <w:szCs w:val="23"/>
        </w:rPr>
        <w:t>- Članovi iz reda nastavnika i stručnih suradnika:</w:t>
      </w:r>
    </w:p>
    <w:p w:rsidR="00D3445A" w:rsidRPr="00DA0987" w:rsidRDefault="00D3445A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 xml:space="preserve">1. Jasminka Brlas, prof. </w:t>
      </w:r>
      <w:r w:rsidR="00D421D6" w:rsidRPr="00DA0987">
        <w:rPr>
          <w:rFonts w:asciiTheme="majorHAnsi" w:hAnsiTheme="majorHAnsi"/>
          <w:sz w:val="23"/>
          <w:szCs w:val="23"/>
        </w:rPr>
        <w:t>–</w:t>
      </w:r>
      <w:r w:rsidR="00FD2084" w:rsidRPr="00DA0987">
        <w:rPr>
          <w:rFonts w:asciiTheme="majorHAnsi" w:hAnsiTheme="majorHAnsi"/>
          <w:sz w:val="23"/>
          <w:szCs w:val="23"/>
        </w:rPr>
        <w:t xml:space="preserve"> </w:t>
      </w:r>
      <w:r w:rsidR="007071AF" w:rsidRPr="00DA0987">
        <w:rPr>
          <w:rFonts w:asciiTheme="majorHAnsi" w:hAnsiTheme="majorHAnsi"/>
          <w:sz w:val="23"/>
          <w:szCs w:val="23"/>
        </w:rPr>
        <w:t>p</w:t>
      </w:r>
      <w:r w:rsidR="00FD2084" w:rsidRPr="00DA0987">
        <w:rPr>
          <w:rFonts w:asciiTheme="majorHAnsi" w:hAnsiTheme="majorHAnsi"/>
          <w:sz w:val="23"/>
          <w:szCs w:val="23"/>
        </w:rPr>
        <w:t>redsjednica Školskog odbora</w:t>
      </w:r>
      <w:r w:rsidR="00D421D6" w:rsidRPr="00DA0987">
        <w:rPr>
          <w:rFonts w:asciiTheme="majorHAnsi" w:hAnsiTheme="majorHAnsi"/>
          <w:sz w:val="23"/>
          <w:szCs w:val="23"/>
        </w:rPr>
        <w:t>,</w:t>
      </w:r>
    </w:p>
    <w:p w:rsidR="00D3445A" w:rsidRPr="00DA0987" w:rsidRDefault="00FD2084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>2. Denis Sardoz, prof.</w:t>
      </w:r>
    </w:p>
    <w:p w:rsidR="00FD2084" w:rsidRPr="00DA0987" w:rsidRDefault="00FD2084" w:rsidP="00FD2084">
      <w:pPr>
        <w:pStyle w:val="Obinitekst"/>
        <w:spacing w:line="276" w:lineRule="auto"/>
        <w:rPr>
          <w:rFonts w:asciiTheme="majorHAnsi" w:hAnsiTheme="majorHAnsi"/>
          <w:b/>
          <w:sz w:val="23"/>
          <w:szCs w:val="23"/>
        </w:rPr>
      </w:pPr>
      <w:r w:rsidRPr="00DA0987">
        <w:rPr>
          <w:rFonts w:asciiTheme="majorHAnsi" w:hAnsiTheme="majorHAnsi"/>
          <w:b/>
          <w:sz w:val="23"/>
          <w:szCs w:val="23"/>
        </w:rPr>
        <w:t>- Članica iz reda Skupa radnika:</w:t>
      </w:r>
    </w:p>
    <w:p w:rsidR="00D3445A" w:rsidRPr="00DA0987" w:rsidRDefault="00FD2084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>3. Nastasja Miletić, prof.</w:t>
      </w:r>
    </w:p>
    <w:p w:rsidR="00FD2084" w:rsidRPr="00DA0987" w:rsidRDefault="00FD2084" w:rsidP="0080584E">
      <w:pPr>
        <w:pStyle w:val="Obinitekst"/>
        <w:spacing w:line="360" w:lineRule="auto"/>
        <w:rPr>
          <w:rFonts w:asciiTheme="majorHAnsi" w:hAnsiTheme="majorHAnsi"/>
          <w:b/>
          <w:sz w:val="23"/>
          <w:szCs w:val="23"/>
        </w:rPr>
      </w:pPr>
      <w:r w:rsidRPr="00DA0987">
        <w:rPr>
          <w:rFonts w:asciiTheme="majorHAnsi" w:hAnsiTheme="majorHAnsi"/>
          <w:b/>
          <w:sz w:val="23"/>
          <w:szCs w:val="23"/>
        </w:rPr>
        <w:t>- Članovi iz reda Vijeća roditelja:</w:t>
      </w:r>
    </w:p>
    <w:p w:rsidR="00D3445A" w:rsidRPr="00DA0987" w:rsidRDefault="00D3445A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>4. Loren Kaić - predstavnik Vijeća roditelja</w:t>
      </w:r>
      <w:r w:rsidR="00A34273" w:rsidRPr="00DA0987">
        <w:rPr>
          <w:rFonts w:asciiTheme="majorHAnsi" w:hAnsiTheme="majorHAnsi"/>
          <w:sz w:val="23"/>
          <w:szCs w:val="23"/>
        </w:rPr>
        <w:t>, do 16.10.2016</w:t>
      </w:r>
      <w:r w:rsidR="00D421D6" w:rsidRPr="00DA0987">
        <w:rPr>
          <w:rFonts w:asciiTheme="majorHAnsi" w:hAnsiTheme="majorHAnsi"/>
          <w:sz w:val="23"/>
          <w:szCs w:val="23"/>
        </w:rPr>
        <w:t>.</w:t>
      </w:r>
      <w:r w:rsidR="00A34273" w:rsidRPr="00DA0987">
        <w:rPr>
          <w:rFonts w:asciiTheme="majorHAnsi" w:hAnsiTheme="majorHAnsi"/>
          <w:sz w:val="23"/>
          <w:szCs w:val="23"/>
        </w:rPr>
        <w:t>,</w:t>
      </w:r>
    </w:p>
    <w:p w:rsidR="00A34273" w:rsidRPr="00DA0987" w:rsidRDefault="00A34273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 xml:space="preserve">    Lidija Košir - predstavnik Vijeća roditelja, od 17.10.2016.</w:t>
      </w:r>
    </w:p>
    <w:p w:rsidR="00FD2084" w:rsidRPr="00DA0987" w:rsidRDefault="00FD2084" w:rsidP="0080584E">
      <w:pPr>
        <w:pStyle w:val="Obinitekst"/>
        <w:spacing w:line="360" w:lineRule="auto"/>
        <w:rPr>
          <w:rFonts w:asciiTheme="majorHAnsi" w:hAnsiTheme="majorHAnsi"/>
          <w:b/>
          <w:sz w:val="23"/>
          <w:szCs w:val="23"/>
        </w:rPr>
      </w:pPr>
      <w:r w:rsidRPr="00DA0987">
        <w:rPr>
          <w:rFonts w:asciiTheme="majorHAnsi" w:hAnsiTheme="majorHAnsi"/>
          <w:b/>
          <w:sz w:val="23"/>
          <w:szCs w:val="23"/>
        </w:rPr>
        <w:t>- Članovi imenovani od strane osnivača, Istarske županije:</w:t>
      </w:r>
    </w:p>
    <w:p w:rsidR="00D3445A" w:rsidRPr="00DA0987" w:rsidRDefault="00D3445A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>5. Vera Kos Paliska</w:t>
      </w:r>
      <w:r w:rsidR="00FD2084" w:rsidRPr="00DA0987">
        <w:rPr>
          <w:rFonts w:asciiTheme="majorHAnsi" w:hAnsiTheme="majorHAnsi"/>
          <w:sz w:val="23"/>
          <w:szCs w:val="23"/>
        </w:rPr>
        <w:t>,</w:t>
      </w:r>
    </w:p>
    <w:p w:rsidR="00D3445A" w:rsidRPr="00DA0987" w:rsidRDefault="00FD2084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>6. Klara Udovičić,</w:t>
      </w:r>
    </w:p>
    <w:p w:rsidR="00D3445A" w:rsidRPr="00DA0987" w:rsidRDefault="00FD2084" w:rsidP="0080584E">
      <w:pPr>
        <w:pStyle w:val="Obinitekst"/>
        <w:spacing w:line="360" w:lineRule="auto"/>
        <w:rPr>
          <w:rFonts w:asciiTheme="majorHAnsi" w:hAnsiTheme="majorHAnsi"/>
          <w:sz w:val="23"/>
          <w:szCs w:val="23"/>
        </w:rPr>
      </w:pPr>
      <w:r w:rsidRPr="00DA0987">
        <w:rPr>
          <w:rFonts w:asciiTheme="majorHAnsi" w:hAnsiTheme="majorHAnsi"/>
          <w:sz w:val="23"/>
          <w:szCs w:val="23"/>
        </w:rPr>
        <w:t>7. Korana Lukić Šuran.</w:t>
      </w:r>
    </w:p>
    <w:p w:rsidR="003667CB" w:rsidRPr="00DA0987" w:rsidRDefault="003667CB" w:rsidP="0080584E">
      <w:pPr>
        <w:spacing w:after="0"/>
        <w:rPr>
          <w:rFonts w:asciiTheme="majorHAnsi" w:hAnsiTheme="majorHAnsi"/>
          <w:sz w:val="23"/>
          <w:szCs w:val="23"/>
        </w:rPr>
      </w:pPr>
    </w:p>
    <w:sectPr w:rsidR="003667CB" w:rsidRPr="00DA0987" w:rsidSect="0036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3445A"/>
    <w:rsid w:val="003667CB"/>
    <w:rsid w:val="004079FE"/>
    <w:rsid w:val="00624729"/>
    <w:rsid w:val="007071AF"/>
    <w:rsid w:val="0080584E"/>
    <w:rsid w:val="00A34273"/>
    <w:rsid w:val="00D3445A"/>
    <w:rsid w:val="00D421D6"/>
    <w:rsid w:val="00D84200"/>
    <w:rsid w:val="00DA0987"/>
    <w:rsid w:val="00E12557"/>
    <w:rsid w:val="00FB3818"/>
    <w:rsid w:val="00FD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7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uiPriority w:val="99"/>
    <w:semiHidden/>
    <w:unhideWhenUsed/>
    <w:rsid w:val="00D34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D3445A"/>
    <w:rPr>
      <w:rFonts w:ascii="Consolas" w:hAnsi="Consolas"/>
      <w:sz w:val="21"/>
      <w:szCs w:val="21"/>
    </w:rPr>
  </w:style>
  <w:style w:type="character" w:styleId="Hiperveza">
    <w:name w:val="Hyperlink"/>
    <w:basedOn w:val="Zadanifontodlomka"/>
    <w:rsid w:val="008058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ola-dizajn@pu.t-com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ŠPUD</dc:creator>
  <cp:lastModifiedBy>ŠPUD</cp:lastModifiedBy>
  <cp:revision>8</cp:revision>
  <dcterms:created xsi:type="dcterms:W3CDTF">2014-06-06T08:19:00Z</dcterms:created>
  <dcterms:modified xsi:type="dcterms:W3CDTF">2017-02-13T12:45:00Z</dcterms:modified>
</cp:coreProperties>
</file>