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ŽUPANIJA SPLITSKO-DALMATINSKA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STRUKOVNA ŠKOLA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BANA JOSIPA JELAČIĆA,SINJ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003-06/19-01/81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2175-38-01-19-1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Sinj,  29</w:t>
      </w: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</w:t>
      </w:r>
    </w:p>
    <w:p w:rsidR="00584762" w:rsidRPr="00C0120F" w:rsidRDefault="00584762" w:rsidP="0058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4762" w:rsidRPr="00C0120F" w:rsidRDefault="00584762" w:rsidP="00584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118. Zakona o odgoju i obrazovanju (Narodne novine, br. 87/08, 86/09, 92/10, 105/10, 90/11, 5/12, 16/12, 86/12, 126/12, 94/13, 152/14, 07/17, 68/18)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55. Statuta Srednje strukovne škole bana Josipa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Jelečića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,Sinj</w:t>
      </w: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vezi sa člankom 34. Zakona o fiskalnoj odgovornosti (Narodne novine, br. 111/18) i članka 7. Uredbe o sastavljanju i predaji Izjave o fiskalnoj odgovornosti (Narodne novine, broj 95/19),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, dana 29</w:t>
      </w:r>
      <w:r w:rsidRPr="00C0120F">
        <w:rPr>
          <w:rFonts w:ascii="Times New Roman" w:eastAsia="Times New Roman" w:hAnsi="Times New Roman" w:cs="Times New Roman"/>
          <w:sz w:val="24"/>
          <w:szCs w:val="24"/>
          <w:lang w:eastAsia="hr-HR"/>
        </w:rPr>
        <w:t>.listopada 2019. godine donosi</w:t>
      </w:r>
    </w:p>
    <w:p w:rsidR="00584762" w:rsidRDefault="00584762" w:rsidP="00584762">
      <w:pPr>
        <w:spacing w:line="3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3844" w:rsidRPr="00C0120F" w:rsidRDefault="00793844" w:rsidP="00584762">
      <w:pPr>
        <w:spacing w:line="3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2684" w:rsidRPr="00FA2684" w:rsidRDefault="00FA2684" w:rsidP="00FA2684">
      <w:pPr>
        <w:spacing w:line="35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2684" w:rsidRPr="00FA2684" w:rsidRDefault="00FA2684" w:rsidP="00FA268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26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PROCEDURU </w:t>
      </w:r>
      <w:r w:rsidRPr="00FA2684">
        <w:rPr>
          <w:rFonts w:ascii="Times New Roman" w:eastAsia="Times New Roman" w:hAnsi="Times New Roman" w:cs="Times New Roman"/>
          <w:b/>
          <w:sz w:val="24"/>
          <w:lang w:eastAsia="hr-HR"/>
        </w:rPr>
        <w:t>IZDAVANJA PUTNIH NALOGA</w:t>
      </w:r>
    </w:p>
    <w:p w:rsidR="00FA2684" w:rsidRPr="00FA2684" w:rsidRDefault="00584762" w:rsidP="00FA2684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SREDNJOJ STRUKOVNOJ ŠKOLOI BANA JOSIPA JELAČIĆA,SINJ</w:t>
      </w:r>
    </w:p>
    <w:p w:rsidR="00FA2684" w:rsidRPr="00FA2684" w:rsidRDefault="00FA2684" w:rsidP="00FA2684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2684" w:rsidRPr="00FA2684" w:rsidRDefault="00FA2684" w:rsidP="00FA2684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2684" w:rsidRPr="00FA2684" w:rsidRDefault="00FA2684" w:rsidP="00FA2684">
      <w:pPr>
        <w:spacing w:line="35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6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Procedurom uređuje se </w:t>
      </w:r>
      <w:r w:rsidRPr="00FA2684">
        <w:rPr>
          <w:rFonts w:ascii="Times New Roman" w:eastAsia="Times New Roman" w:hAnsi="Times New Roman" w:cs="Times New Roman"/>
          <w:b/>
          <w:sz w:val="24"/>
          <w:lang w:eastAsia="hr-HR"/>
        </w:rPr>
        <w:t>IZDAVANJA PUTNIH NALOGA</w:t>
      </w:r>
      <w:r w:rsidRPr="00FA26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384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847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93844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Srednjoj strukovnoj školi bana Josipa Jelačića,Sinj</w:t>
      </w:r>
      <w:r w:rsidR="00793844" w:rsidRPr="00FA26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A2684">
        <w:rPr>
          <w:rFonts w:ascii="Times New Roman" w:eastAsia="Times New Roman" w:hAnsi="Times New Roman" w:cs="Times New Roman"/>
          <w:sz w:val="24"/>
          <w:szCs w:val="24"/>
          <w:lang w:eastAsia="hr-HR"/>
        </w:rPr>
        <w:t>i ostala pitanja važna za isto.</w:t>
      </w:r>
    </w:p>
    <w:p w:rsidR="00FA2684" w:rsidRDefault="00FA2684" w:rsidP="00FA268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0C8" w:rsidRDefault="001310C8" w:rsidP="00FA268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10C8" w:rsidRPr="00FA2684" w:rsidRDefault="001310C8" w:rsidP="00FA2684">
      <w:pPr>
        <w:spacing w:line="200" w:lineRule="exact"/>
        <w:rPr>
          <w:rFonts w:ascii="Times New Roman" w:eastAsia="Times New Roman" w:hAnsi="Times New Roman" w:cs="Times New Roman"/>
          <w:lang w:eastAsia="hr-HR"/>
        </w:rPr>
      </w:pPr>
    </w:p>
    <w:p w:rsidR="00FA2684" w:rsidRPr="00FA2684" w:rsidRDefault="00FA2684" w:rsidP="00FA26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A2684" w:rsidRPr="00FA2684" w:rsidRDefault="00FA2684" w:rsidP="00FA26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15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640"/>
        <w:gridCol w:w="2280"/>
        <w:gridCol w:w="6080"/>
        <w:gridCol w:w="2560"/>
      </w:tblGrid>
      <w:tr w:rsidR="00FA2684" w:rsidRPr="00FA2684" w:rsidTr="00D5269D">
        <w:trPr>
          <w:trHeight w:val="25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Redni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Aktivnost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Odgovorna osoba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Dokument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Rok</w:t>
            </w:r>
          </w:p>
        </w:tc>
      </w:tr>
      <w:tr w:rsidR="00FA2684" w:rsidRPr="00FA2684" w:rsidTr="00D5269D">
        <w:trPr>
          <w:trHeight w:val="25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broj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3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Usmeni ili pisani prijedlog/zahtjev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Zaposlenik/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Poziv, prijavnica i program stručnog usavršavanja, konferencije,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Tijekom godine</w:t>
            </w: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zaposlenika, odnosno njegovog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neposredno nadređeni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zahtjev za uslugom i sl.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neposredno nadređenog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Razmatranje prijedloga/zahtjeva za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Čelnik ili osoba koju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Ako je prijedlog/zahtjev opravdan i u skladu 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Najkasnije treći dan od</w:t>
            </w: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službeno putovanje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je on na to ovlastio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financijskim planom daje se naredba za izdavanje putnog naloga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dana zaprimanja</w:t>
            </w:r>
          </w:p>
        </w:tc>
      </w:tr>
      <w:tr w:rsidR="00FA2684" w:rsidRPr="00FA2684" w:rsidTr="00D5269D">
        <w:trPr>
          <w:trHeight w:val="25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prijedloga/zahtjeva</w:t>
            </w:r>
          </w:p>
        </w:tc>
      </w:tr>
      <w:tr w:rsidR="00FA2684" w:rsidRPr="00FA2684" w:rsidTr="00D5269D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3.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Izdavanje putnog naloga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Administrator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Putni nalog potpisuje čelnik, a isti se upisuje u Knjigu putnih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Najkasnije treći dan prije</w:t>
            </w:r>
          </w:p>
        </w:tc>
      </w:tr>
      <w:tr w:rsidR="00FA2684" w:rsidRPr="00FA2684" w:rsidTr="00D5269D">
        <w:trPr>
          <w:trHeight w:val="25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naloga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službenog putovanja</w:t>
            </w:r>
          </w:p>
        </w:tc>
      </w:tr>
      <w:tr w:rsidR="00FA2684" w:rsidRPr="00FA2684" w:rsidTr="00D5269D">
        <w:trPr>
          <w:trHeight w:val="23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Obračun putnog naloga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Zaposlenik koji je bio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popunjavanje dijelova putnog naloga (datum i vrijeme polaska 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Najkasnije treći dan od</w:t>
            </w:r>
          </w:p>
        </w:tc>
      </w:tr>
      <w:tr w:rsidR="00FA2684" w:rsidRPr="00FA2684" w:rsidTr="00D5269D">
        <w:trPr>
          <w:trHeight w:val="25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 službenom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povratka, početno i završno stanje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povratka sa službenog</w:t>
            </w: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putovanju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brojila, ako je koristio osobni automobil)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putovanja</w:t>
            </w:r>
          </w:p>
        </w:tc>
      </w:tr>
      <w:tr w:rsidR="00FA2684" w:rsidRPr="00FA2684" w:rsidTr="00D5269D">
        <w:trPr>
          <w:trHeight w:val="25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prilaže dokumentaciju potrebnu za obračun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troškova putovanja (karte prijevoznika i sl.)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sastavlja pismeno izvješće o rezultatima službenog putovanja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obračunava troškove prema priloženoj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dokumentaciji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ovjerava putni nalog svojim potpisom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prosljeđuje obračunati putni nalog s prilozima 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računovodstvo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ako po uspostavljenom putnom nalogu nisu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nastali troškovi putovanja, tada zaposlenik to navodi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u izvješću s puta, te tako   popunjeni putni nalog vraća tajniku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radi ažuriranja evidencije putnih naloga, bez prosljeđivanja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računovodstvu na obračun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Likvidatura i isplata troškova po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Voditelj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provodi formalnu i matematičku provjeru obračunatog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Najkasnije trideseti dan</w:t>
            </w:r>
          </w:p>
        </w:tc>
      </w:tr>
      <w:tr w:rsidR="00FA2684" w:rsidRPr="00FA2684" w:rsidTr="00D5269D">
        <w:trPr>
          <w:trHeight w:val="24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putnom nalogu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računovodstva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putnog naloga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od dana zaprimanja</w:t>
            </w:r>
          </w:p>
        </w:tc>
      </w:tr>
      <w:tr w:rsidR="00FA2684" w:rsidRPr="00FA2684" w:rsidTr="00D5269D">
        <w:trPr>
          <w:trHeight w:val="26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obračunati putni nalog daje čelniku na potpis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zahtjeva za isplatu</w:t>
            </w:r>
          </w:p>
        </w:tc>
      </w:tr>
      <w:tr w:rsidR="00FA2684" w:rsidRPr="00FA2684" w:rsidTr="00D5269D">
        <w:trPr>
          <w:trHeight w:val="25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isplaćuje troškove po punom nalogu na račun zaposlenika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5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likvidira putni nalog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334"/>
        </w:trPr>
        <w:tc>
          <w:tcPr>
            <w:tcW w:w="780" w:type="dxa"/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  <w:tc>
          <w:tcPr>
            <w:tcW w:w="3640" w:type="dxa"/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946676" w:rsidRDefault="00946676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946676" w:rsidRPr="00FA2684" w:rsidRDefault="00946676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  <w:tc>
          <w:tcPr>
            <w:tcW w:w="6080" w:type="dxa"/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A2684" w:rsidRPr="00FA2684" w:rsidTr="00D5269D">
        <w:trPr>
          <w:trHeight w:val="26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  <w:bookmarkStart w:id="0" w:name="page53"/>
            <w:bookmarkEnd w:id="0"/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dostavlja putni nalog tajniku radi evidentiranja putnog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lang w:eastAsia="hr-HR"/>
              </w:rPr>
            </w:pPr>
          </w:p>
        </w:tc>
      </w:tr>
      <w:tr w:rsidR="00FA2684" w:rsidRPr="00FA2684" w:rsidTr="00D5269D">
        <w:trPr>
          <w:trHeight w:val="24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naloga u Knjizi putnih naloga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</w:tr>
      <w:tr w:rsidR="00FA2684" w:rsidRPr="00FA2684" w:rsidTr="00D5269D">
        <w:trPr>
          <w:trHeight w:val="25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Evidentiranje obračuna putnog naloga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Tajnik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Evidentiranje u Knjizi putnih naloga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Najkasnije dva dana od</w:t>
            </w:r>
          </w:p>
        </w:tc>
      </w:tr>
      <w:tr w:rsidR="00FA2684" w:rsidRPr="00FA2684" w:rsidTr="00D5269D">
        <w:trPr>
          <w:trHeight w:val="25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u Knjizi putnih naloga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Vraćanje u Računovodstvo na knjiženje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dana isplate troškova po</w:t>
            </w:r>
          </w:p>
        </w:tc>
      </w:tr>
      <w:tr w:rsidR="00FA2684" w:rsidRPr="00FA2684" w:rsidTr="00D5269D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hr-HR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putnom nalogu</w:t>
            </w:r>
          </w:p>
        </w:tc>
      </w:tr>
      <w:tr w:rsidR="00FA2684" w:rsidRPr="00FA2684" w:rsidTr="00D5269D">
        <w:trPr>
          <w:trHeight w:val="25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7.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Knjiženje troškova po putnom nalogu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Voditelj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-   Knjiženje troškova po putnom nalogu u Glavnoj knjizi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Najkasnije dva dana od</w:t>
            </w:r>
          </w:p>
        </w:tc>
      </w:tr>
      <w:tr w:rsidR="00FA2684" w:rsidRPr="00FA2684" w:rsidTr="00D5269D">
        <w:trPr>
          <w:trHeight w:val="24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računovodstva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dana evidentiranja</w:t>
            </w:r>
          </w:p>
        </w:tc>
      </w:tr>
      <w:tr w:rsidR="00FA2684" w:rsidRPr="00FA2684" w:rsidTr="00D5269D">
        <w:trPr>
          <w:trHeight w:val="25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obračuna punog naloga u</w:t>
            </w:r>
          </w:p>
        </w:tc>
      </w:tr>
      <w:tr w:rsidR="00FA2684" w:rsidRPr="00FA2684" w:rsidTr="00D5269D">
        <w:trPr>
          <w:trHeight w:val="25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2684" w:rsidRPr="00FA2684" w:rsidRDefault="00FA2684" w:rsidP="00FA26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A2684">
              <w:rPr>
                <w:rFonts w:ascii="Times New Roman" w:eastAsia="Times New Roman" w:hAnsi="Times New Roman" w:cs="Times New Roman"/>
                <w:lang w:eastAsia="hr-HR"/>
              </w:rPr>
              <w:t>Knjizi putnih naloga</w:t>
            </w:r>
          </w:p>
        </w:tc>
      </w:tr>
    </w:tbl>
    <w:p w:rsidR="00FA2684" w:rsidRPr="00FA2684" w:rsidRDefault="00FA2684" w:rsidP="00FA268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FA2684" w:rsidRPr="00FA2684" w:rsidRDefault="00FA2684" w:rsidP="00FA2684">
      <w:pPr>
        <w:spacing w:line="200" w:lineRule="exact"/>
        <w:rPr>
          <w:rFonts w:ascii="Times New Roman" w:eastAsia="Times New Roman" w:hAnsi="Times New Roman" w:cs="Times New Roman"/>
          <w:lang w:eastAsia="hr-HR"/>
        </w:rPr>
      </w:pPr>
    </w:p>
    <w:p w:rsidR="0033270E" w:rsidRPr="00FA2684" w:rsidRDefault="0033270E" w:rsidP="00332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684">
        <w:rPr>
          <w:rFonts w:ascii="Times New Roman" w:eastAsia="Times New Roman" w:hAnsi="Times New Roman" w:cs="Times New Roman"/>
          <w:sz w:val="24"/>
          <w:szCs w:val="24"/>
          <w:lang w:eastAsia="hr-HR"/>
        </w:rPr>
        <w:t>Ova Procedura objavit će se na oglasnoj ploči i web stranicama Škole, a stupa na snagu danom donošenja.</w:t>
      </w:r>
    </w:p>
    <w:p w:rsidR="0033270E" w:rsidRDefault="0033270E" w:rsidP="00332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55A3" w:rsidRDefault="001755A3" w:rsidP="00332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55A3" w:rsidRPr="00FA2684" w:rsidRDefault="001755A3" w:rsidP="0033270E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270E" w:rsidRPr="00FA2684" w:rsidRDefault="0033270E" w:rsidP="0033270E">
      <w:pPr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</w:p>
    <w:p w:rsidR="0033270E" w:rsidRPr="00FA2684" w:rsidRDefault="0033270E" w:rsidP="0033270E">
      <w:pPr>
        <w:spacing w:line="0" w:lineRule="atLeast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Stipe Ivišić,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dipl.teolog</w:t>
      </w:r>
      <w:proofErr w:type="spellEnd"/>
    </w:p>
    <w:p w:rsidR="00601C64" w:rsidRDefault="00601C64">
      <w:bookmarkStart w:id="1" w:name="_GoBack"/>
      <w:bookmarkEnd w:id="1"/>
    </w:p>
    <w:sectPr w:rsidR="00601C64" w:rsidSect="00491785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84"/>
    <w:rsid w:val="001310C8"/>
    <w:rsid w:val="001755A3"/>
    <w:rsid w:val="001C372E"/>
    <w:rsid w:val="0033270E"/>
    <w:rsid w:val="00491785"/>
    <w:rsid w:val="004A1C33"/>
    <w:rsid w:val="00584762"/>
    <w:rsid w:val="00601C64"/>
    <w:rsid w:val="00793844"/>
    <w:rsid w:val="00946676"/>
    <w:rsid w:val="00F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10</cp:revision>
  <cp:lastPrinted>2019-10-31T08:45:00Z</cp:lastPrinted>
  <dcterms:created xsi:type="dcterms:W3CDTF">2019-10-31T07:22:00Z</dcterms:created>
  <dcterms:modified xsi:type="dcterms:W3CDTF">2019-10-31T08:46:00Z</dcterms:modified>
</cp:coreProperties>
</file>