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1647AD82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72FF8660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za </w:t>
      </w:r>
      <w:proofErr w:type="spellStart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radna</w:t>
      </w:r>
      <w:proofErr w:type="spellEnd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mjesta</w:t>
      </w:r>
      <w:proofErr w:type="spellEnd"/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6738F955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ih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</w:t>
      </w:r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ih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10BAB2E6" w:rsidR="00732996" w:rsidRDefault="00732996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653B74">
        <w:rPr>
          <w:rFonts w:ascii="Times New Roman" w:eastAsia="Times New Roman" w:hAnsi="Times New Roman" w:cs="Times New Roman"/>
          <w:color w:val="333333"/>
          <w:lang w:eastAsia="hr-HR"/>
        </w:rPr>
        <w:t>kontrabasa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653B74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(8,15 sati u </w:t>
      </w:r>
      <w:proofErr w:type="spellStart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>odnosno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15 sati tjedno)</w:t>
      </w:r>
    </w:p>
    <w:p w14:paraId="61C12752" w14:textId="29CC471E" w:rsidR="00732996" w:rsidRDefault="00732996" w:rsidP="00935823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</w:t>
      </w:r>
      <w:proofErr w:type="gram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10,  105</w:t>
      </w:r>
      <w:proofErr w:type="gram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/10, 90/11, 5/12, 16/12, 86/12, 94/13,152/14, 7/17, 68/18, 98/19, 64/20, 151/22)  </w:t>
      </w:r>
      <w:proofErr w:type="spellStart"/>
      <w:r w:rsidRPr="001C51FF">
        <w:rPr>
          <w:rFonts w:ascii="Times New Roman" w:hAnsi="Times New Roman" w:cs="Times New Roman"/>
        </w:rPr>
        <w:t>i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Pravilnik</w:t>
      </w:r>
      <w:r w:rsidR="00935823">
        <w:rPr>
          <w:rFonts w:ascii="Times New Roman" w:hAnsi="Times New Roman" w:cs="Times New Roman"/>
        </w:rPr>
        <w:t>a</w:t>
      </w:r>
      <w:proofErr w:type="spellEnd"/>
      <w:r w:rsidRPr="001C51FF">
        <w:rPr>
          <w:rFonts w:ascii="Times New Roman" w:hAnsi="Times New Roman" w:cs="Times New Roman"/>
        </w:rPr>
        <w:t xml:space="preserve"> o </w:t>
      </w:r>
      <w:proofErr w:type="spellStart"/>
      <w:r w:rsidRPr="001C51FF">
        <w:rPr>
          <w:rFonts w:ascii="Times New Roman" w:hAnsi="Times New Roman" w:cs="Times New Roman"/>
        </w:rPr>
        <w:t>stručnoj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spremi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i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pedagoško-psihološkom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obrazovanju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nastavnika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i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stručnih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suradnika</w:t>
      </w:r>
      <w:proofErr w:type="spellEnd"/>
      <w:r w:rsidRPr="001C51FF">
        <w:rPr>
          <w:rFonts w:ascii="Times New Roman" w:hAnsi="Times New Roman" w:cs="Times New Roman"/>
        </w:rPr>
        <w:t xml:space="preserve"> u </w:t>
      </w:r>
      <w:proofErr w:type="spellStart"/>
      <w:r w:rsidRPr="001C51FF">
        <w:rPr>
          <w:rFonts w:ascii="Times New Roman" w:hAnsi="Times New Roman" w:cs="Times New Roman"/>
        </w:rPr>
        <w:t>srednjem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proofErr w:type="spellStart"/>
      <w:r w:rsidRPr="001C51FF">
        <w:rPr>
          <w:rFonts w:ascii="Times New Roman" w:hAnsi="Times New Roman" w:cs="Times New Roman"/>
        </w:rPr>
        <w:t>školstvu</w:t>
      </w:r>
      <w:proofErr w:type="spellEnd"/>
      <w:r w:rsidRPr="001C51FF">
        <w:rPr>
          <w:rFonts w:ascii="Times New Roman" w:hAnsi="Times New Roman" w:cs="Times New Roman"/>
        </w:rPr>
        <w:t xml:space="preserve"> </w:t>
      </w:r>
      <w:r w:rsidR="00970B9F">
        <w:rPr>
          <w:rFonts w:ascii="Times New Roman" w:hAnsi="Times New Roman" w:cs="Times New Roman"/>
        </w:rPr>
        <w:t>(</w:t>
      </w:r>
      <w:r w:rsidRPr="001C51FF">
        <w:rPr>
          <w:rFonts w:ascii="Times New Roman" w:hAnsi="Times New Roman" w:cs="Times New Roman"/>
        </w:rPr>
        <w:t>NN 1/96</w:t>
      </w:r>
      <w:r w:rsidR="00970B9F">
        <w:rPr>
          <w:rFonts w:ascii="Times New Roman" w:hAnsi="Times New Roman" w:cs="Times New Roman"/>
        </w:rPr>
        <w:t>)</w:t>
      </w:r>
      <w:r w:rsidR="00610FEA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4A0E4D47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br/>
      </w:r>
    </w:p>
    <w:p w14:paraId="21B78A7D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948B441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diploma,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odgovarajućem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državljanstvu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istragom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glede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106.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Default="00732996" w:rsidP="00732996"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lastRenderedPageBreak/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br. 82/08.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69/17)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Izrazi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značenje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neutralno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muške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ženske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299647BE" w14:textId="77777777" w:rsidR="00732996" w:rsidRPr="00C67C73" w:rsidRDefault="00732996" w:rsidP="00732996">
      <w:pPr>
        <w:rPr>
          <w:rFonts w:ascii="Times New Roman" w:hAnsi="Times New Roman" w:cs="Times New Roman"/>
        </w:rPr>
      </w:pPr>
      <w:proofErr w:type="spellStart"/>
      <w:r w:rsidRPr="00C67C73">
        <w:rPr>
          <w:rFonts w:ascii="Times New Roman" w:hAnsi="Times New Roman" w:cs="Times New Roman"/>
        </w:rPr>
        <w:t>Kandidat</w:t>
      </w:r>
      <w:proofErr w:type="spellEnd"/>
      <w:r w:rsidRPr="00C67C73">
        <w:rPr>
          <w:rFonts w:ascii="Times New Roman" w:hAnsi="Times New Roman" w:cs="Times New Roman"/>
        </w:rPr>
        <w:t>/</w:t>
      </w:r>
      <w:proofErr w:type="spellStart"/>
      <w:r w:rsidRPr="00C67C73">
        <w:rPr>
          <w:rFonts w:ascii="Times New Roman" w:hAnsi="Times New Roman" w:cs="Times New Roman"/>
        </w:rPr>
        <w:t>kinja</w:t>
      </w:r>
      <w:proofErr w:type="spellEnd"/>
      <w:r w:rsidRPr="00C67C73">
        <w:rPr>
          <w:rFonts w:ascii="Times New Roman" w:hAnsi="Times New Roman" w:cs="Times New Roman"/>
        </w:rPr>
        <w:t xml:space="preserve"> koji/a je </w:t>
      </w:r>
      <w:proofErr w:type="spellStart"/>
      <w:r w:rsidRPr="00C67C73">
        <w:rPr>
          <w:rFonts w:ascii="Times New Roman" w:hAnsi="Times New Roman" w:cs="Times New Roman"/>
        </w:rPr>
        <w:t>stekao</w:t>
      </w:r>
      <w:proofErr w:type="spellEnd"/>
      <w:r w:rsidRPr="00C67C73">
        <w:rPr>
          <w:rFonts w:ascii="Times New Roman" w:hAnsi="Times New Roman" w:cs="Times New Roman"/>
        </w:rPr>
        <w:t xml:space="preserve">/la </w:t>
      </w:r>
      <w:proofErr w:type="spellStart"/>
      <w:r w:rsidRPr="00C67C73">
        <w:rPr>
          <w:rFonts w:ascii="Times New Roman" w:hAnsi="Times New Roman" w:cs="Times New Roman"/>
        </w:rPr>
        <w:t>inozemnu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kvalifikaciju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inozemstvu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dužan</w:t>
      </w:r>
      <w:proofErr w:type="spellEnd"/>
      <w:r w:rsidRPr="00C67C73">
        <w:rPr>
          <w:rFonts w:ascii="Times New Roman" w:hAnsi="Times New Roman" w:cs="Times New Roman"/>
        </w:rPr>
        <w:t xml:space="preserve"> je u </w:t>
      </w:r>
      <w:proofErr w:type="spellStart"/>
      <w:r w:rsidRPr="00C67C73">
        <w:rPr>
          <w:rFonts w:ascii="Times New Roman" w:hAnsi="Times New Roman" w:cs="Times New Roman"/>
        </w:rPr>
        <w:t>prijavi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natječaj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priložiti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određenog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učilišta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potpune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stranih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školskih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svjedodžbi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diploma (NN br.57/96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21/00) </w:t>
      </w:r>
      <w:proofErr w:type="spellStart"/>
      <w:r w:rsidRPr="00C67C73">
        <w:rPr>
          <w:rFonts w:ascii="Times New Roman" w:hAnsi="Times New Roman" w:cs="Times New Roman"/>
        </w:rPr>
        <w:t>ili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Agencije</w:t>
      </w:r>
      <w:proofErr w:type="spellEnd"/>
      <w:r w:rsidRPr="00C67C73">
        <w:rPr>
          <w:rFonts w:ascii="Times New Roman" w:hAnsi="Times New Roman" w:cs="Times New Roman"/>
        </w:rPr>
        <w:t xml:space="preserve"> za </w:t>
      </w:r>
      <w:proofErr w:type="spellStart"/>
      <w:r w:rsidRPr="00C67C73">
        <w:rPr>
          <w:rFonts w:ascii="Times New Roman" w:hAnsi="Times New Roman" w:cs="Times New Roman"/>
        </w:rPr>
        <w:t>znanost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obrazovanje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stručnom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visokoškolske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br.158/03.,198/03.,138/06.,i 45/11) </w:t>
      </w:r>
      <w:proofErr w:type="spellStart"/>
      <w:r w:rsidRPr="00C67C73">
        <w:rPr>
          <w:rFonts w:ascii="Times New Roman" w:hAnsi="Times New Roman" w:cs="Times New Roman"/>
        </w:rPr>
        <w:t>te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reguliranim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profesijama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br.82/15., 70/19.,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47/20. )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Ministarstva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znanosti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radi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pristupa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reguliranoj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profesiji</w:t>
      </w:r>
      <w:proofErr w:type="spellEnd"/>
      <w:r w:rsidRPr="00C67C73">
        <w:rPr>
          <w:rFonts w:ascii="Times New Roman" w:hAnsi="Times New Roman" w:cs="Times New Roman"/>
        </w:rPr>
        <w:t>.</w:t>
      </w:r>
    </w:p>
    <w:p w14:paraId="054B0331" w14:textId="7777777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ostvaruje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zakonskih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dužan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dokazuje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ostale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F22BD6" w:rsidP="00732996">
      <w:pPr>
        <w:spacing w:after="160" w:line="259" w:lineRule="auto"/>
      </w:pPr>
      <w:hyperlink r:id="rId11" w:history="1">
        <w:r w:rsidR="00732996"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F22BD6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 w:rsidR="00732996"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7AC2BB60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2</w:t>
      </w:r>
      <w:r w:rsidR="00653B74">
        <w:rPr>
          <w:rFonts w:ascii="Times New Roman" w:eastAsia="Times New Roman" w:hAnsi="Times New Roman" w:cs="Times New Roman"/>
          <w:shd w:val="clear" w:color="auto" w:fill="FFFFFF"/>
          <w:lang w:eastAsia="hr-HR"/>
        </w:rPr>
        <w:t>2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.09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.2023.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653B74">
        <w:rPr>
          <w:rFonts w:ascii="Times New Roman" w:eastAsia="Times New Roman" w:hAnsi="Times New Roman" w:cs="Times New Roman"/>
          <w:shd w:val="clear" w:color="auto" w:fill="FFFFFF"/>
          <w:lang w:eastAsia="hr-HR"/>
        </w:rPr>
        <w:t>02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653B74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2023.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7C263A9E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>: 112-02/23-01/</w:t>
      </w:r>
      <w:r w:rsidR="00AA6A83">
        <w:rPr>
          <w:rFonts w:ascii="Times New Roman" w:hAnsi="Times New Roman" w:cs="Times New Roman"/>
        </w:rPr>
        <w:t>3</w:t>
      </w:r>
      <w:r w:rsidR="00653B74">
        <w:rPr>
          <w:rFonts w:ascii="Times New Roman" w:hAnsi="Times New Roman" w:cs="Times New Roman"/>
        </w:rPr>
        <w:t>2</w:t>
      </w:r>
    </w:p>
    <w:p w14:paraId="7B839150" w14:textId="6316DBF6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 2117-36-23-</w:t>
      </w:r>
      <w:r w:rsidR="00AA6A83">
        <w:rPr>
          <w:rFonts w:ascii="Times New Roman" w:eastAsia="Times New Roman" w:hAnsi="Times New Roman" w:cs="Times New Roman"/>
          <w:lang w:eastAsia="hr-HR"/>
        </w:rPr>
        <w:t>3</w:t>
      </w:r>
      <w:r w:rsidR="00653B74">
        <w:rPr>
          <w:rFonts w:ascii="Times New Roman" w:eastAsia="Times New Roman" w:hAnsi="Times New Roman" w:cs="Times New Roman"/>
          <w:lang w:eastAsia="hr-HR"/>
        </w:rPr>
        <w:t>2</w:t>
      </w:r>
    </w:p>
    <w:p w14:paraId="016AB668" w14:textId="730E2176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Dubrovniku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="00CB466F">
        <w:rPr>
          <w:rFonts w:ascii="Times New Roman" w:eastAsia="Times New Roman" w:hAnsi="Times New Roman" w:cs="Times New Roman"/>
          <w:lang w:eastAsia="hr-HR"/>
        </w:rPr>
        <w:t>2</w:t>
      </w:r>
      <w:r w:rsidR="00653B74">
        <w:rPr>
          <w:rFonts w:ascii="Times New Roman" w:eastAsia="Times New Roman" w:hAnsi="Times New Roman" w:cs="Times New Roman"/>
          <w:lang w:eastAsia="hr-HR"/>
        </w:rPr>
        <w:t>2</w:t>
      </w:r>
      <w:r w:rsidR="00CB466F">
        <w:rPr>
          <w:rFonts w:ascii="Times New Roman" w:eastAsia="Times New Roman" w:hAnsi="Times New Roman" w:cs="Times New Roman"/>
          <w:lang w:eastAsia="hr-HR"/>
        </w:rPr>
        <w:t>.09</w:t>
      </w:r>
      <w:r w:rsidR="00D76AE2">
        <w:rPr>
          <w:rFonts w:ascii="Times New Roman" w:eastAsia="Times New Roman" w:hAnsi="Times New Roman" w:cs="Times New Roman"/>
          <w:lang w:eastAsia="hr-HR"/>
        </w:rPr>
        <w:t>.</w:t>
      </w:r>
      <w:r w:rsidR="00CB466F">
        <w:rPr>
          <w:rFonts w:ascii="Times New Roman" w:eastAsia="Times New Roman" w:hAnsi="Times New Roman" w:cs="Times New Roman"/>
          <w:lang w:eastAsia="hr-HR"/>
        </w:rPr>
        <w:t>2023.</w:t>
      </w:r>
    </w:p>
    <w:p w14:paraId="75E46F7F" w14:textId="77777777" w:rsidR="00732996" w:rsidRDefault="00732996" w:rsidP="00732996">
      <w:pPr>
        <w:pStyle w:val="Odlomakpopisa"/>
        <w:rPr>
          <w:rFonts w:ascii="Times New Roman" w:hAnsi="Times New Roman" w:cs="Times New Roman"/>
        </w:rPr>
      </w:pPr>
    </w:p>
    <w:p w14:paraId="5796526C" w14:textId="0EBC73C0" w:rsidR="00732996" w:rsidRDefault="00732996" w:rsidP="00732996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p w14:paraId="446D2D36" w14:textId="77777777" w:rsidR="00B20688" w:rsidRDefault="00B20688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51681CB9" w14:textId="6AEE059A" w:rsidR="00407D53" w:rsidRPr="00BD36DD" w:rsidRDefault="00407D53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1C1D871E" w14:textId="77777777" w:rsidR="00EA3A16" w:rsidRPr="00EA3A16" w:rsidRDefault="00EA3A16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3A5FC5FB" w14:textId="77777777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D03F132" w14:textId="0E4D3D90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0C812F8" w14:textId="77777777" w:rsidR="008B7F41" w:rsidRPr="00DD1491" w:rsidRDefault="008B7F41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0C4709F8" w14:textId="043E1128" w:rsidR="008021DF" w:rsidRDefault="008021DF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FF47CC9" w14:textId="77777777" w:rsidR="0017650C" w:rsidRPr="00115B1E" w:rsidRDefault="0017650C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3DD2" w14:textId="77777777" w:rsidR="00F22BD6" w:rsidRDefault="00F22BD6" w:rsidP="009053D6">
      <w:r>
        <w:separator/>
      </w:r>
    </w:p>
  </w:endnote>
  <w:endnote w:type="continuationSeparator" w:id="0">
    <w:p w14:paraId="65EFD203" w14:textId="77777777" w:rsidR="00F22BD6" w:rsidRDefault="00F22BD6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ED31" w14:textId="77777777" w:rsidR="00F22BD6" w:rsidRDefault="00F22BD6" w:rsidP="009053D6">
      <w:r>
        <w:separator/>
      </w:r>
    </w:p>
  </w:footnote>
  <w:footnote w:type="continuationSeparator" w:id="0">
    <w:p w14:paraId="32132448" w14:textId="77777777" w:rsidR="00F22BD6" w:rsidRDefault="00F22BD6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BEB"/>
    <w:rsid w:val="004735B9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F07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6054"/>
    <w:rsid w:val="0053610B"/>
    <w:rsid w:val="00537753"/>
    <w:rsid w:val="005405D1"/>
    <w:rsid w:val="005414E8"/>
    <w:rsid w:val="00541760"/>
    <w:rsid w:val="0054446F"/>
    <w:rsid w:val="00544DF4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5EDF"/>
    <w:rsid w:val="00BF7304"/>
    <w:rsid w:val="00C005E3"/>
    <w:rsid w:val="00C010FF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4F73"/>
    <w:rsid w:val="00C56468"/>
    <w:rsid w:val="00C57262"/>
    <w:rsid w:val="00C61439"/>
    <w:rsid w:val="00C61782"/>
    <w:rsid w:val="00C61FCA"/>
    <w:rsid w:val="00C6225C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39F3"/>
    <w:rsid w:val="00D6539B"/>
    <w:rsid w:val="00D6630D"/>
    <w:rsid w:val="00D66941"/>
    <w:rsid w:val="00D70936"/>
    <w:rsid w:val="00D70C5E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2</cp:revision>
  <cp:lastPrinted>2023-09-20T09:27:00Z</cp:lastPrinted>
  <dcterms:created xsi:type="dcterms:W3CDTF">2023-09-21T09:14:00Z</dcterms:created>
  <dcterms:modified xsi:type="dcterms:W3CDTF">2023-09-21T09:14:00Z</dcterms:modified>
</cp:coreProperties>
</file>