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179" w:rsidRPr="00850CF0" w:rsidRDefault="00BF4179">
      <w:pPr>
        <w:rPr>
          <w:b/>
        </w:rPr>
      </w:pPr>
      <w:r w:rsidRPr="00850CF0">
        <w:rPr>
          <w:b/>
        </w:rPr>
        <w:t>BILJEŠKE UZ FINANCIJSKE IZVJEŠTAJE ZA RAZDOBLJE OD 1. SIJEČNJA DO 31. PROSINCA 20</w:t>
      </w:r>
      <w:r w:rsidR="00E23CB8" w:rsidRPr="00850CF0">
        <w:rPr>
          <w:b/>
        </w:rPr>
        <w:t>2</w:t>
      </w:r>
      <w:r w:rsidR="00E00137">
        <w:rPr>
          <w:b/>
        </w:rPr>
        <w:t>3</w:t>
      </w:r>
      <w:r w:rsidR="0077587A" w:rsidRPr="00850CF0">
        <w:rPr>
          <w:b/>
        </w:rPr>
        <w:t>.</w:t>
      </w:r>
    </w:p>
    <w:p w:rsidR="00BF4179" w:rsidRPr="00607201" w:rsidRDefault="00BF4179" w:rsidP="00607201">
      <w:pPr>
        <w:spacing w:after="0"/>
        <w:rPr>
          <w:sz w:val="24"/>
          <w:szCs w:val="24"/>
        </w:rPr>
      </w:pPr>
      <w:r w:rsidRPr="00607201">
        <w:rPr>
          <w:sz w:val="24"/>
          <w:szCs w:val="24"/>
        </w:rPr>
        <w:t>Broj RKP-a :</w:t>
      </w:r>
      <w:r w:rsidR="006838F6" w:rsidRPr="00607201">
        <w:rPr>
          <w:sz w:val="24"/>
          <w:szCs w:val="24"/>
        </w:rPr>
        <w:t xml:space="preserve"> 17013</w:t>
      </w:r>
    </w:p>
    <w:p w:rsidR="00BF4179" w:rsidRPr="00607201" w:rsidRDefault="00BF4179" w:rsidP="00607201">
      <w:pPr>
        <w:spacing w:after="0"/>
        <w:rPr>
          <w:sz w:val="24"/>
          <w:szCs w:val="24"/>
        </w:rPr>
      </w:pPr>
      <w:r w:rsidRPr="00607201">
        <w:rPr>
          <w:sz w:val="24"/>
          <w:szCs w:val="24"/>
        </w:rPr>
        <w:t xml:space="preserve">Matični broj: </w:t>
      </w:r>
      <w:r w:rsidR="006838F6" w:rsidRPr="00607201">
        <w:rPr>
          <w:sz w:val="24"/>
          <w:szCs w:val="24"/>
        </w:rPr>
        <w:t xml:space="preserve"> 03799514</w:t>
      </w:r>
    </w:p>
    <w:p w:rsidR="00BF4179" w:rsidRPr="00607201" w:rsidRDefault="00BF4179" w:rsidP="00607201">
      <w:pPr>
        <w:spacing w:after="0"/>
        <w:rPr>
          <w:sz w:val="24"/>
          <w:szCs w:val="24"/>
        </w:rPr>
      </w:pPr>
      <w:r w:rsidRPr="00607201">
        <w:rPr>
          <w:sz w:val="24"/>
          <w:szCs w:val="24"/>
        </w:rPr>
        <w:t>OIB:</w:t>
      </w:r>
      <w:r w:rsidR="006838F6" w:rsidRPr="00607201">
        <w:rPr>
          <w:sz w:val="24"/>
          <w:szCs w:val="24"/>
        </w:rPr>
        <w:t xml:space="preserve"> 27822403513</w:t>
      </w:r>
    </w:p>
    <w:p w:rsidR="00BF4179" w:rsidRPr="00607201" w:rsidRDefault="00BF4179" w:rsidP="00607201">
      <w:pPr>
        <w:spacing w:after="0"/>
        <w:rPr>
          <w:sz w:val="24"/>
          <w:szCs w:val="24"/>
        </w:rPr>
      </w:pPr>
      <w:r w:rsidRPr="00607201">
        <w:rPr>
          <w:sz w:val="24"/>
          <w:szCs w:val="24"/>
        </w:rPr>
        <w:t>Naziv i adresa obveznika:</w:t>
      </w:r>
      <w:r w:rsidR="006838F6" w:rsidRPr="00607201">
        <w:rPr>
          <w:sz w:val="24"/>
          <w:szCs w:val="24"/>
        </w:rPr>
        <w:t xml:space="preserve"> </w:t>
      </w:r>
      <w:r w:rsidR="006838F6" w:rsidRPr="008101A7">
        <w:rPr>
          <w:b/>
        </w:rPr>
        <w:t xml:space="preserve">SREDNJA ŠKOLA ZABOK, Ivana i Cvijete </w:t>
      </w:r>
      <w:proofErr w:type="spellStart"/>
      <w:r w:rsidR="006838F6" w:rsidRPr="008101A7">
        <w:rPr>
          <w:b/>
        </w:rPr>
        <w:t>Huis</w:t>
      </w:r>
      <w:proofErr w:type="spellEnd"/>
      <w:r w:rsidR="006838F6" w:rsidRPr="008101A7">
        <w:rPr>
          <w:b/>
        </w:rPr>
        <w:t xml:space="preserve"> 2 , 49210 Zabok</w:t>
      </w:r>
    </w:p>
    <w:p w:rsidR="00BF4179" w:rsidRPr="00607201" w:rsidRDefault="00BF4179" w:rsidP="00607201">
      <w:pPr>
        <w:spacing w:after="0"/>
        <w:rPr>
          <w:sz w:val="24"/>
          <w:szCs w:val="24"/>
        </w:rPr>
      </w:pPr>
      <w:r w:rsidRPr="00607201">
        <w:rPr>
          <w:sz w:val="24"/>
          <w:szCs w:val="24"/>
        </w:rPr>
        <w:t>Oznaka razine:</w:t>
      </w:r>
      <w:r w:rsidR="006838F6" w:rsidRPr="00607201">
        <w:rPr>
          <w:sz w:val="24"/>
          <w:szCs w:val="24"/>
        </w:rPr>
        <w:t xml:space="preserve"> 31</w:t>
      </w:r>
    </w:p>
    <w:p w:rsidR="00BF4179" w:rsidRPr="00607201" w:rsidRDefault="00BF4179" w:rsidP="00607201">
      <w:pPr>
        <w:spacing w:after="0"/>
        <w:rPr>
          <w:sz w:val="24"/>
          <w:szCs w:val="24"/>
        </w:rPr>
      </w:pPr>
      <w:r w:rsidRPr="00607201">
        <w:rPr>
          <w:sz w:val="24"/>
          <w:szCs w:val="24"/>
        </w:rPr>
        <w:t>Šifra djelatnosti, razdjel:</w:t>
      </w:r>
      <w:r w:rsidR="006838F6" w:rsidRPr="00607201">
        <w:rPr>
          <w:sz w:val="24"/>
          <w:szCs w:val="24"/>
        </w:rPr>
        <w:t xml:space="preserve"> 8532/ 000</w:t>
      </w:r>
    </w:p>
    <w:p w:rsidR="00BF4179" w:rsidRPr="00607201" w:rsidRDefault="00BF4179" w:rsidP="00607201">
      <w:pPr>
        <w:spacing w:after="0"/>
        <w:rPr>
          <w:sz w:val="24"/>
          <w:szCs w:val="24"/>
        </w:rPr>
      </w:pPr>
      <w:r w:rsidRPr="00607201">
        <w:rPr>
          <w:sz w:val="24"/>
          <w:szCs w:val="24"/>
        </w:rPr>
        <w:t>Šifra županije/grad/općine:</w:t>
      </w:r>
      <w:r w:rsidR="006838F6" w:rsidRPr="00607201">
        <w:rPr>
          <w:sz w:val="24"/>
          <w:szCs w:val="24"/>
        </w:rPr>
        <w:t xml:space="preserve"> 519</w:t>
      </w:r>
    </w:p>
    <w:p w:rsidR="00BF4179" w:rsidRDefault="00BF4179" w:rsidP="00FB75E4">
      <w:pPr>
        <w:spacing w:after="0"/>
        <w:rPr>
          <w:sz w:val="24"/>
          <w:szCs w:val="24"/>
        </w:rPr>
      </w:pPr>
      <w:r w:rsidRPr="00607201">
        <w:rPr>
          <w:sz w:val="24"/>
          <w:szCs w:val="24"/>
        </w:rPr>
        <w:t xml:space="preserve">IBAN: </w:t>
      </w:r>
      <w:r w:rsidR="006838F6" w:rsidRPr="00607201">
        <w:rPr>
          <w:sz w:val="24"/>
          <w:szCs w:val="24"/>
        </w:rPr>
        <w:t>HR2323600001101322436</w:t>
      </w:r>
    </w:p>
    <w:p w:rsidR="00D51121" w:rsidRDefault="00D51121" w:rsidP="00FB75E4">
      <w:pPr>
        <w:spacing w:after="0"/>
        <w:rPr>
          <w:sz w:val="24"/>
          <w:szCs w:val="24"/>
        </w:rPr>
      </w:pPr>
    </w:p>
    <w:p w:rsidR="00302C1F" w:rsidRDefault="00D51121" w:rsidP="00FB75E4">
      <w:pPr>
        <w:spacing w:after="0"/>
        <w:rPr>
          <w:sz w:val="24"/>
          <w:szCs w:val="24"/>
        </w:rPr>
      </w:pPr>
      <w:r>
        <w:rPr>
          <w:sz w:val="24"/>
          <w:szCs w:val="24"/>
        </w:rPr>
        <w:t>Srednja škola Zabok posluje u skladu sa Zakonom o odgoju i obrazovanju u osnovnoj i srednjoj školi te Statutom škole. Vodi proračunsko računovodstvo temeljem Pravilnika o proračunskom računovodstvu i Računskom planu, a financijske izvještaje sastavlja i predaje u skladu s odredbama Pravilnika o financijskom izvještavanju u proračunskom računovodstvu.</w:t>
      </w:r>
      <w:r w:rsidR="004B66C3">
        <w:rPr>
          <w:sz w:val="24"/>
          <w:szCs w:val="24"/>
        </w:rPr>
        <w:t xml:space="preserve"> </w:t>
      </w:r>
      <w:r w:rsidR="00302C1F">
        <w:rPr>
          <w:sz w:val="24"/>
          <w:szCs w:val="24"/>
        </w:rPr>
        <w:t>Predaja financijskih izvještaja vrši se putem aplikacije RKPFI, na stranicama Ministarstva financija .</w:t>
      </w:r>
    </w:p>
    <w:p w:rsidR="004B2B98" w:rsidRDefault="007A5DE3" w:rsidP="004B2B98">
      <w:pPr>
        <w:spacing w:after="0"/>
        <w:rPr>
          <w:sz w:val="24"/>
          <w:szCs w:val="24"/>
        </w:rPr>
      </w:pPr>
      <w:r>
        <w:rPr>
          <w:sz w:val="24"/>
          <w:szCs w:val="24"/>
        </w:rPr>
        <w:t>Zbog većih odstupanja u</w:t>
      </w:r>
      <w:r w:rsidR="002339E0">
        <w:rPr>
          <w:sz w:val="24"/>
          <w:szCs w:val="24"/>
        </w:rPr>
        <w:t xml:space="preserve"> obrascima između prethodnog i tekućeg  izvještajnog razdoblja,</w:t>
      </w:r>
      <w:r>
        <w:rPr>
          <w:sz w:val="24"/>
          <w:szCs w:val="24"/>
        </w:rPr>
        <w:t xml:space="preserve"> v</w:t>
      </w:r>
      <w:r w:rsidR="00421DCD">
        <w:rPr>
          <w:sz w:val="24"/>
          <w:szCs w:val="24"/>
        </w:rPr>
        <w:t>ažno je napomenuti da je Srednja škola Zabok</w:t>
      </w:r>
      <w:r w:rsidR="004B2B98">
        <w:rPr>
          <w:sz w:val="24"/>
          <w:szCs w:val="24"/>
        </w:rPr>
        <w:t xml:space="preserve"> 2018. godine imenovana Regionalnim centrom kompetentnosti u turizmu i ugostiteljstvu te </w:t>
      </w:r>
      <w:r w:rsidR="00E00137">
        <w:rPr>
          <w:sz w:val="24"/>
          <w:szCs w:val="24"/>
        </w:rPr>
        <w:t xml:space="preserve"> do 28.12.2023. godine </w:t>
      </w:r>
      <w:r w:rsidR="004B2B98">
        <w:rPr>
          <w:sz w:val="24"/>
          <w:szCs w:val="24"/>
        </w:rPr>
        <w:t xml:space="preserve"> provodi dva projekta.</w:t>
      </w:r>
    </w:p>
    <w:p w:rsidR="004B2B98" w:rsidRDefault="004B2B98" w:rsidP="004B2B98">
      <w:pPr>
        <w:pStyle w:val="Odlomakpopisa"/>
        <w:numPr>
          <w:ilvl w:val="0"/>
          <w:numId w:val="1"/>
        </w:numPr>
        <w:spacing w:after="0"/>
        <w:rPr>
          <w:sz w:val="24"/>
          <w:szCs w:val="24"/>
        </w:rPr>
      </w:pPr>
      <w:r w:rsidRPr="004B2B98">
        <w:rPr>
          <w:sz w:val="24"/>
          <w:szCs w:val="24"/>
        </w:rPr>
        <w:t>Projekt 1</w:t>
      </w:r>
      <w:r>
        <w:rPr>
          <w:sz w:val="24"/>
          <w:szCs w:val="24"/>
        </w:rPr>
        <w:t>.</w:t>
      </w:r>
      <w:r w:rsidRPr="004B2B98">
        <w:rPr>
          <w:sz w:val="24"/>
          <w:szCs w:val="24"/>
        </w:rPr>
        <w:t xml:space="preserve"> RCKTU </w:t>
      </w:r>
      <w:r>
        <w:rPr>
          <w:sz w:val="24"/>
          <w:szCs w:val="24"/>
        </w:rPr>
        <w:t>–</w:t>
      </w:r>
      <w:r w:rsidRPr="004B2B98">
        <w:rPr>
          <w:sz w:val="24"/>
          <w:szCs w:val="24"/>
        </w:rPr>
        <w:t xml:space="preserve"> </w:t>
      </w:r>
      <w:r>
        <w:rPr>
          <w:sz w:val="24"/>
          <w:szCs w:val="24"/>
        </w:rPr>
        <w:t>Rekonstrukcija i dogradnja Srednje škole Zabok</w:t>
      </w:r>
    </w:p>
    <w:p w:rsidR="00AF1928" w:rsidRDefault="004B2B98" w:rsidP="00FB75E4">
      <w:pPr>
        <w:pStyle w:val="Odlomakpopisa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Projekt 2. </w:t>
      </w:r>
      <w:proofErr w:type="spellStart"/>
      <w:r>
        <w:rPr>
          <w:sz w:val="24"/>
          <w:szCs w:val="24"/>
        </w:rPr>
        <w:t>ReCeZa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soft</w:t>
      </w:r>
      <w:proofErr w:type="spellEnd"/>
      <w:r>
        <w:rPr>
          <w:sz w:val="24"/>
          <w:szCs w:val="24"/>
        </w:rPr>
        <w:t xml:space="preserve"> aktivnosti ( uspostava RCKTU-a) </w:t>
      </w:r>
      <w:r w:rsidR="002339E0" w:rsidRPr="004B2B98">
        <w:rPr>
          <w:sz w:val="24"/>
          <w:szCs w:val="24"/>
        </w:rPr>
        <w:t xml:space="preserve">kao što su : </w:t>
      </w:r>
      <w:r w:rsidR="007A5DE3" w:rsidRPr="004B2B98">
        <w:rPr>
          <w:sz w:val="24"/>
          <w:szCs w:val="24"/>
        </w:rPr>
        <w:t xml:space="preserve">nabava živežnih namirnica i potrošnog materijala te sitnog inventara za potrebe događanja, radionica i manifestacija u okviru </w:t>
      </w:r>
      <w:proofErr w:type="spellStart"/>
      <w:r w:rsidR="00CF0951">
        <w:rPr>
          <w:sz w:val="24"/>
          <w:szCs w:val="24"/>
        </w:rPr>
        <w:t>ReCeZ</w:t>
      </w:r>
      <w:r>
        <w:rPr>
          <w:sz w:val="24"/>
          <w:szCs w:val="24"/>
        </w:rPr>
        <w:t>e</w:t>
      </w:r>
      <w:proofErr w:type="spellEnd"/>
      <w:r w:rsidR="009E7246" w:rsidRPr="004B2B98">
        <w:rPr>
          <w:sz w:val="24"/>
          <w:szCs w:val="24"/>
        </w:rPr>
        <w:t>,</w:t>
      </w:r>
      <w:r w:rsidR="007A5DE3" w:rsidRPr="004B2B98">
        <w:rPr>
          <w:sz w:val="24"/>
          <w:szCs w:val="24"/>
        </w:rPr>
        <w:t xml:space="preserve"> usluge uspostavljanja organiza</w:t>
      </w:r>
      <w:r w:rsidR="009E7246" w:rsidRPr="004B2B98">
        <w:rPr>
          <w:sz w:val="24"/>
          <w:szCs w:val="24"/>
        </w:rPr>
        <w:t>cije rada i razvoja RCK</w:t>
      </w:r>
      <w:r>
        <w:rPr>
          <w:sz w:val="24"/>
          <w:szCs w:val="24"/>
        </w:rPr>
        <w:t xml:space="preserve">TU </w:t>
      </w:r>
      <w:r w:rsidR="002339E0" w:rsidRPr="004B2B98">
        <w:rPr>
          <w:sz w:val="24"/>
          <w:szCs w:val="24"/>
        </w:rPr>
        <w:t xml:space="preserve">Zabok </w:t>
      </w:r>
      <w:r w:rsidR="007A5DE3" w:rsidRPr="004B2B98">
        <w:rPr>
          <w:sz w:val="24"/>
          <w:szCs w:val="24"/>
        </w:rPr>
        <w:t>te razvoja standarda zanimanja, kvalifikacija i strukovnih kurikuluma</w:t>
      </w:r>
      <w:r w:rsidR="002339E0" w:rsidRPr="004B2B98">
        <w:rPr>
          <w:sz w:val="24"/>
          <w:szCs w:val="24"/>
        </w:rPr>
        <w:t>, usluge vanjskih predavača, provedbe organizacije događanja, radion</w:t>
      </w:r>
      <w:r w:rsidR="00CF0951">
        <w:rPr>
          <w:sz w:val="24"/>
          <w:szCs w:val="24"/>
        </w:rPr>
        <w:t>ica, manifestacija i natjecanja.</w:t>
      </w:r>
      <w:r w:rsidR="00E00137">
        <w:rPr>
          <w:sz w:val="24"/>
          <w:szCs w:val="24"/>
        </w:rPr>
        <w:t xml:space="preserve"> Poseban naglasak stavljamo na veća odstupanja kod imovine zbog </w:t>
      </w:r>
      <w:r w:rsidR="00CF0951">
        <w:rPr>
          <w:sz w:val="24"/>
          <w:szCs w:val="24"/>
        </w:rPr>
        <w:t xml:space="preserve">nabave opreme </w:t>
      </w:r>
      <w:r w:rsidR="00AF1928">
        <w:rPr>
          <w:sz w:val="24"/>
          <w:szCs w:val="24"/>
        </w:rPr>
        <w:t xml:space="preserve"> prema Projektu 2.</w:t>
      </w:r>
    </w:p>
    <w:p w:rsidR="00CA5EFD" w:rsidRDefault="00E00137" w:rsidP="00AF1928">
      <w:pPr>
        <w:pStyle w:val="Odlomakpopisa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U 2023. godini započeta je i izgradnja sportske dvorane koja je još uvijek u tijeku.</w:t>
      </w:r>
    </w:p>
    <w:p w:rsidR="004B2B98" w:rsidRPr="004B2B98" w:rsidRDefault="004B2B98" w:rsidP="004B2B98">
      <w:pPr>
        <w:pStyle w:val="Odlomakpopisa"/>
        <w:spacing w:after="0"/>
        <w:rPr>
          <w:sz w:val="24"/>
          <w:szCs w:val="24"/>
        </w:rPr>
      </w:pPr>
    </w:p>
    <w:p w:rsidR="00A37D50" w:rsidRDefault="00D51121" w:rsidP="00CA5EFD">
      <w:pPr>
        <w:pStyle w:val="Odlomakpopisa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BE51B7">
        <w:rPr>
          <w:b/>
          <w:sz w:val="24"/>
          <w:szCs w:val="24"/>
        </w:rPr>
        <w:t xml:space="preserve">Bilješke uz </w:t>
      </w:r>
      <w:r w:rsidR="004B66C3" w:rsidRPr="00BE51B7">
        <w:rPr>
          <w:b/>
          <w:sz w:val="24"/>
          <w:szCs w:val="24"/>
        </w:rPr>
        <w:t>Obrazac : BIL</w:t>
      </w:r>
    </w:p>
    <w:p w:rsidR="00384881" w:rsidRPr="00384881" w:rsidRDefault="00384881" w:rsidP="00384881">
      <w:pPr>
        <w:spacing w:after="0"/>
        <w:rPr>
          <w:b/>
          <w:sz w:val="24"/>
          <w:szCs w:val="24"/>
        </w:rPr>
      </w:pPr>
    </w:p>
    <w:p w:rsidR="0065224C" w:rsidRDefault="00D51121" w:rsidP="00D51121">
      <w:pPr>
        <w:spacing w:after="0"/>
        <w:rPr>
          <w:sz w:val="24"/>
          <w:szCs w:val="24"/>
        </w:rPr>
      </w:pPr>
      <w:r w:rsidRPr="00CA5EFD">
        <w:rPr>
          <w:sz w:val="24"/>
          <w:szCs w:val="24"/>
          <w:u w:val="single"/>
        </w:rPr>
        <w:t>Bilješka br. 1</w:t>
      </w:r>
      <w:r w:rsidRPr="008101A7">
        <w:rPr>
          <w:sz w:val="24"/>
          <w:szCs w:val="24"/>
        </w:rPr>
        <w:t xml:space="preserve"> – </w:t>
      </w:r>
      <w:r w:rsidR="00061D27">
        <w:rPr>
          <w:sz w:val="24"/>
          <w:szCs w:val="24"/>
        </w:rPr>
        <w:t>Šifra 021</w:t>
      </w:r>
      <w:r w:rsidR="00092230">
        <w:rPr>
          <w:sz w:val="24"/>
          <w:szCs w:val="24"/>
        </w:rPr>
        <w:t xml:space="preserve"> </w:t>
      </w:r>
      <w:r w:rsidR="00061D27">
        <w:rPr>
          <w:sz w:val="24"/>
          <w:szCs w:val="24"/>
        </w:rPr>
        <w:t>i 02921</w:t>
      </w:r>
      <w:r w:rsidRPr="008101A7">
        <w:rPr>
          <w:sz w:val="24"/>
          <w:szCs w:val="24"/>
        </w:rPr>
        <w:t xml:space="preserve"> </w:t>
      </w:r>
      <w:r w:rsidR="00EC38AC">
        <w:rPr>
          <w:sz w:val="24"/>
          <w:szCs w:val="24"/>
        </w:rPr>
        <w:t>–</w:t>
      </w:r>
      <w:r w:rsidRPr="008101A7">
        <w:rPr>
          <w:sz w:val="24"/>
          <w:szCs w:val="24"/>
        </w:rPr>
        <w:t xml:space="preserve"> </w:t>
      </w:r>
      <w:r w:rsidR="00061D27">
        <w:rPr>
          <w:sz w:val="24"/>
          <w:szCs w:val="24"/>
        </w:rPr>
        <w:t>Građevinski</w:t>
      </w:r>
      <w:r w:rsidR="00EC38AC">
        <w:rPr>
          <w:sz w:val="24"/>
          <w:szCs w:val="24"/>
        </w:rPr>
        <w:t xml:space="preserve"> objekti</w:t>
      </w:r>
      <w:r w:rsidR="00365AF2">
        <w:rPr>
          <w:sz w:val="24"/>
          <w:szCs w:val="24"/>
        </w:rPr>
        <w:t xml:space="preserve"> </w:t>
      </w:r>
      <w:r w:rsidRPr="008101A7">
        <w:rPr>
          <w:sz w:val="24"/>
          <w:szCs w:val="24"/>
        </w:rPr>
        <w:t xml:space="preserve"> – Stanje na dan 1.1.20</w:t>
      </w:r>
      <w:r w:rsidR="006D6EF4">
        <w:rPr>
          <w:sz w:val="24"/>
          <w:szCs w:val="24"/>
        </w:rPr>
        <w:t>2</w:t>
      </w:r>
      <w:r w:rsidR="00300EE8">
        <w:rPr>
          <w:sz w:val="24"/>
          <w:szCs w:val="24"/>
        </w:rPr>
        <w:t>3</w:t>
      </w:r>
      <w:r w:rsidRPr="008101A7">
        <w:rPr>
          <w:sz w:val="24"/>
          <w:szCs w:val="24"/>
        </w:rPr>
        <w:t xml:space="preserve">. na računima odjeljka </w:t>
      </w:r>
      <w:r w:rsidR="006D6EF4">
        <w:rPr>
          <w:sz w:val="24"/>
          <w:szCs w:val="24"/>
        </w:rPr>
        <w:t>02</w:t>
      </w:r>
      <w:r w:rsidR="00061D27">
        <w:rPr>
          <w:sz w:val="24"/>
          <w:szCs w:val="24"/>
        </w:rPr>
        <w:t>1 i 02921</w:t>
      </w:r>
      <w:r w:rsidRPr="008101A7">
        <w:rPr>
          <w:sz w:val="24"/>
          <w:szCs w:val="24"/>
        </w:rPr>
        <w:t xml:space="preserve"> iznosi </w:t>
      </w:r>
      <w:r w:rsidR="00300EE8">
        <w:rPr>
          <w:sz w:val="24"/>
          <w:szCs w:val="24"/>
        </w:rPr>
        <w:t>117.258,17 eura</w:t>
      </w:r>
      <w:r w:rsidRPr="008101A7">
        <w:rPr>
          <w:sz w:val="24"/>
          <w:szCs w:val="24"/>
        </w:rPr>
        <w:t xml:space="preserve"> , a na dan 31.12.</w:t>
      </w:r>
      <w:r w:rsidR="00756E7B">
        <w:rPr>
          <w:sz w:val="24"/>
          <w:szCs w:val="24"/>
        </w:rPr>
        <w:t>20</w:t>
      </w:r>
      <w:r w:rsidR="006D6EF4">
        <w:rPr>
          <w:sz w:val="24"/>
          <w:szCs w:val="24"/>
        </w:rPr>
        <w:t>2</w:t>
      </w:r>
      <w:r w:rsidR="00300EE8">
        <w:rPr>
          <w:sz w:val="24"/>
          <w:szCs w:val="24"/>
        </w:rPr>
        <w:t>3</w:t>
      </w:r>
      <w:r w:rsidR="00756E7B">
        <w:rPr>
          <w:sz w:val="24"/>
          <w:szCs w:val="24"/>
        </w:rPr>
        <w:t xml:space="preserve">. </w:t>
      </w:r>
      <w:r w:rsidR="00300EE8">
        <w:rPr>
          <w:sz w:val="24"/>
          <w:szCs w:val="24"/>
        </w:rPr>
        <w:t xml:space="preserve"> 9.607.867,19 eura</w:t>
      </w:r>
      <w:r w:rsidRPr="008101A7">
        <w:rPr>
          <w:sz w:val="24"/>
          <w:szCs w:val="24"/>
        </w:rPr>
        <w:t>. Razlika između početnog i</w:t>
      </w:r>
      <w:r w:rsidR="00061D27">
        <w:rPr>
          <w:sz w:val="24"/>
          <w:szCs w:val="24"/>
        </w:rPr>
        <w:t xml:space="preserve"> završnog stanja nastala </w:t>
      </w:r>
      <w:r w:rsidR="00300EE8">
        <w:rPr>
          <w:sz w:val="24"/>
          <w:szCs w:val="24"/>
        </w:rPr>
        <w:t xml:space="preserve">je zbog prijenosa imovine u pripremi </w:t>
      </w:r>
      <w:r w:rsidR="00092230">
        <w:rPr>
          <w:sz w:val="24"/>
          <w:szCs w:val="24"/>
        </w:rPr>
        <w:t xml:space="preserve">sa odjeljka </w:t>
      </w:r>
      <w:r w:rsidR="00300EE8">
        <w:rPr>
          <w:sz w:val="24"/>
          <w:szCs w:val="24"/>
        </w:rPr>
        <w:t>05</w:t>
      </w:r>
      <w:r w:rsidR="00092230">
        <w:rPr>
          <w:sz w:val="24"/>
          <w:szCs w:val="24"/>
        </w:rPr>
        <w:t>1 na imovinu 021</w:t>
      </w:r>
      <w:r w:rsidR="00300EE8">
        <w:rPr>
          <w:sz w:val="24"/>
          <w:szCs w:val="24"/>
        </w:rPr>
        <w:t xml:space="preserve"> jer je dogradnja</w:t>
      </w:r>
      <w:r w:rsidR="00092230">
        <w:rPr>
          <w:sz w:val="24"/>
          <w:szCs w:val="24"/>
        </w:rPr>
        <w:t xml:space="preserve"> i rekonstrukcija Srednje škole Zabok u  RCKTU </w:t>
      </w:r>
      <w:r w:rsidR="00300EE8">
        <w:rPr>
          <w:sz w:val="24"/>
          <w:szCs w:val="24"/>
        </w:rPr>
        <w:t xml:space="preserve">završila </w:t>
      </w:r>
      <w:r w:rsidR="00AF1928">
        <w:rPr>
          <w:sz w:val="24"/>
          <w:szCs w:val="24"/>
        </w:rPr>
        <w:t>29.09.</w:t>
      </w:r>
      <w:r w:rsidR="00300EE8">
        <w:rPr>
          <w:sz w:val="24"/>
          <w:szCs w:val="24"/>
        </w:rPr>
        <w:t xml:space="preserve"> 2023. godine</w:t>
      </w:r>
      <w:r w:rsidR="00061D27">
        <w:rPr>
          <w:sz w:val="24"/>
          <w:szCs w:val="24"/>
        </w:rPr>
        <w:t xml:space="preserve"> </w:t>
      </w:r>
      <w:r w:rsidR="00092230">
        <w:rPr>
          <w:sz w:val="24"/>
          <w:szCs w:val="24"/>
        </w:rPr>
        <w:t>. ( Projekt 1.)</w:t>
      </w:r>
    </w:p>
    <w:p w:rsidR="00092230" w:rsidRDefault="00092230" w:rsidP="00D51121">
      <w:pPr>
        <w:spacing w:after="0"/>
        <w:rPr>
          <w:sz w:val="24"/>
          <w:szCs w:val="24"/>
        </w:rPr>
      </w:pPr>
      <w:r w:rsidRPr="00092230">
        <w:rPr>
          <w:sz w:val="24"/>
          <w:szCs w:val="24"/>
          <w:u w:val="single"/>
        </w:rPr>
        <w:t>Bilješka br. 2</w:t>
      </w:r>
      <w:r>
        <w:rPr>
          <w:sz w:val="24"/>
          <w:szCs w:val="24"/>
        </w:rPr>
        <w:t xml:space="preserve"> – Šifra 022 i 02922 – Postrojenja i oprema  -  Stanje na dan 01.01.2023. iznosi 9.664,84 eura, a 31.12.2023. iznos je 2.328.688,91 euro što proizlazi zbog nabave opreme (Projekt 2.)</w:t>
      </w:r>
    </w:p>
    <w:p w:rsidR="009E7246" w:rsidRDefault="009E7246" w:rsidP="00D51121">
      <w:pPr>
        <w:spacing w:after="0"/>
        <w:rPr>
          <w:sz w:val="24"/>
          <w:szCs w:val="24"/>
        </w:rPr>
      </w:pPr>
      <w:r w:rsidRPr="00CA5EFD">
        <w:rPr>
          <w:sz w:val="24"/>
          <w:szCs w:val="24"/>
          <w:u w:val="single"/>
        </w:rPr>
        <w:lastRenderedPageBreak/>
        <w:t xml:space="preserve">Bilješka br. </w:t>
      </w:r>
      <w:r w:rsidR="00092230">
        <w:rPr>
          <w:sz w:val="24"/>
          <w:szCs w:val="24"/>
          <w:u w:val="single"/>
        </w:rPr>
        <w:t>3</w:t>
      </w:r>
      <w:r>
        <w:rPr>
          <w:sz w:val="24"/>
          <w:szCs w:val="24"/>
        </w:rPr>
        <w:t xml:space="preserve"> – </w:t>
      </w:r>
      <w:r w:rsidR="0065224C">
        <w:rPr>
          <w:sz w:val="24"/>
          <w:szCs w:val="24"/>
        </w:rPr>
        <w:t>Šifra</w:t>
      </w:r>
      <w:r w:rsidR="002B74D1">
        <w:rPr>
          <w:sz w:val="24"/>
          <w:szCs w:val="24"/>
        </w:rPr>
        <w:t xml:space="preserve"> 02</w:t>
      </w:r>
      <w:r w:rsidR="00F54845">
        <w:rPr>
          <w:sz w:val="24"/>
          <w:szCs w:val="24"/>
        </w:rPr>
        <w:t>31</w:t>
      </w:r>
      <w:r>
        <w:rPr>
          <w:sz w:val="24"/>
          <w:szCs w:val="24"/>
        </w:rPr>
        <w:t xml:space="preserve"> – </w:t>
      </w:r>
      <w:r w:rsidR="00F54845">
        <w:rPr>
          <w:sz w:val="24"/>
          <w:szCs w:val="24"/>
        </w:rPr>
        <w:t>Prijevozna sredstva u cestovnom prometu</w:t>
      </w:r>
      <w:r>
        <w:rPr>
          <w:sz w:val="24"/>
          <w:szCs w:val="24"/>
        </w:rPr>
        <w:t xml:space="preserve"> - </w:t>
      </w:r>
      <w:r w:rsidR="00F54845">
        <w:rPr>
          <w:sz w:val="24"/>
          <w:szCs w:val="24"/>
        </w:rPr>
        <w:t>Stanje na dan 31.12.2023. jer je tijekom 2023. godine nabavljeno kombi vozilo za</w:t>
      </w:r>
      <w:r w:rsidR="007819BB">
        <w:rPr>
          <w:sz w:val="24"/>
          <w:szCs w:val="24"/>
        </w:rPr>
        <w:t xml:space="preserve"> provedbu projektnih aktivnosti, </w:t>
      </w:r>
      <w:r w:rsidR="00F54845">
        <w:rPr>
          <w:sz w:val="24"/>
          <w:szCs w:val="24"/>
        </w:rPr>
        <w:t>a</w:t>
      </w:r>
      <w:r w:rsidR="007819BB">
        <w:rPr>
          <w:sz w:val="24"/>
          <w:szCs w:val="24"/>
        </w:rPr>
        <w:t xml:space="preserve"> je</w:t>
      </w:r>
      <w:r w:rsidR="00F54845">
        <w:rPr>
          <w:sz w:val="24"/>
          <w:szCs w:val="24"/>
        </w:rPr>
        <w:t xml:space="preserve">  planirano u </w:t>
      </w:r>
      <w:r w:rsidR="007819BB">
        <w:rPr>
          <w:sz w:val="24"/>
          <w:szCs w:val="24"/>
        </w:rPr>
        <w:t>(</w:t>
      </w:r>
      <w:r w:rsidR="00F54845">
        <w:rPr>
          <w:sz w:val="24"/>
          <w:szCs w:val="24"/>
        </w:rPr>
        <w:t>Projektu 2.</w:t>
      </w:r>
      <w:r w:rsidR="007819BB">
        <w:rPr>
          <w:sz w:val="24"/>
          <w:szCs w:val="24"/>
        </w:rPr>
        <w:t>)</w:t>
      </w:r>
    </w:p>
    <w:p w:rsidR="004C0944" w:rsidRDefault="00BE51B7" w:rsidP="00D51121">
      <w:pPr>
        <w:spacing w:after="0"/>
        <w:rPr>
          <w:sz w:val="24"/>
          <w:szCs w:val="24"/>
        </w:rPr>
      </w:pPr>
      <w:r w:rsidRPr="00CA5EFD">
        <w:rPr>
          <w:sz w:val="24"/>
          <w:szCs w:val="24"/>
          <w:u w:val="single"/>
        </w:rPr>
        <w:t xml:space="preserve">Bilješka br. </w:t>
      </w:r>
      <w:r w:rsidR="00F54845">
        <w:rPr>
          <w:sz w:val="24"/>
          <w:szCs w:val="24"/>
          <w:u w:val="single"/>
        </w:rPr>
        <w:t>4</w:t>
      </w:r>
      <w:r>
        <w:rPr>
          <w:sz w:val="24"/>
          <w:szCs w:val="24"/>
        </w:rPr>
        <w:t xml:space="preserve"> – </w:t>
      </w:r>
      <w:r w:rsidR="002B74D1">
        <w:rPr>
          <w:sz w:val="24"/>
          <w:szCs w:val="24"/>
        </w:rPr>
        <w:t xml:space="preserve">Šifra </w:t>
      </w:r>
      <w:r w:rsidR="007819BB">
        <w:rPr>
          <w:sz w:val="24"/>
          <w:szCs w:val="24"/>
        </w:rPr>
        <w:t>042 i 049</w:t>
      </w:r>
      <w:r w:rsidR="00510C66">
        <w:rPr>
          <w:sz w:val="24"/>
          <w:szCs w:val="24"/>
        </w:rPr>
        <w:t xml:space="preserve"> </w:t>
      </w:r>
      <w:r w:rsidR="00197D2B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7819BB">
        <w:rPr>
          <w:sz w:val="24"/>
          <w:szCs w:val="24"/>
        </w:rPr>
        <w:t>Sitni inventar</w:t>
      </w:r>
      <w:r>
        <w:rPr>
          <w:sz w:val="24"/>
          <w:szCs w:val="24"/>
        </w:rPr>
        <w:t xml:space="preserve"> – Stanje na dan 01.01.202</w:t>
      </w:r>
      <w:r w:rsidR="007819BB">
        <w:rPr>
          <w:sz w:val="24"/>
          <w:szCs w:val="24"/>
        </w:rPr>
        <w:t>3</w:t>
      </w:r>
      <w:r>
        <w:rPr>
          <w:sz w:val="24"/>
          <w:szCs w:val="24"/>
        </w:rPr>
        <w:t xml:space="preserve">. na računima odjeljka </w:t>
      </w:r>
      <w:r w:rsidR="007819BB">
        <w:rPr>
          <w:sz w:val="24"/>
          <w:szCs w:val="24"/>
        </w:rPr>
        <w:t xml:space="preserve">042 i 049 </w:t>
      </w:r>
      <w:r>
        <w:rPr>
          <w:sz w:val="24"/>
          <w:szCs w:val="24"/>
        </w:rPr>
        <w:t xml:space="preserve"> iznosi </w:t>
      </w:r>
      <w:r w:rsidR="007819BB">
        <w:rPr>
          <w:sz w:val="24"/>
          <w:szCs w:val="24"/>
        </w:rPr>
        <w:t>36.535,36 eura</w:t>
      </w:r>
      <w:r>
        <w:rPr>
          <w:sz w:val="24"/>
          <w:szCs w:val="24"/>
        </w:rPr>
        <w:t>, a na dan 31.12.202</w:t>
      </w:r>
      <w:r w:rsidR="007819BB">
        <w:rPr>
          <w:sz w:val="24"/>
          <w:szCs w:val="24"/>
        </w:rPr>
        <w:t>3</w:t>
      </w:r>
      <w:r>
        <w:rPr>
          <w:sz w:val="24"/>
          <w:szCs w:val="24"/>
        </w:rPr>
        <w:t>.</w:t>
      </w:r>
      <w:r w:rsidR="00574681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7819BB">
        <w:rPr>
          <w:sz w:val="24"/>
          <w:szCs w:val="24"/>
        </w:rPr>
        <w:t>294.580,80</w:t>
      </w:r>
      <w:r w:rsidR="009B4B54">
        <w:rPr>
          <w:sz w:val="24"/>
          <w:szCs w:val="24"/>
        </w:rPr>
        <w:t xml:space="preserve"> eura</w:t>
      </w:r>
      <w:r w:rsidR="00E25CE7">
        <w:rPr>
          <w:sz w:val="24"/>
          <w:szCs w:val="24"/>
        </w:rPr>
        <w:t>,</w:t>
      </w:r>
      <w:r w:rsidR="00197D2B">
        <w:rPr>
          <w:sz w:val="24"/>
          <w:szCs w:val="24"/>
        </w:rPr>
        <w:t xml:space="preserve"> a radi</w:t>
      </w:r>
      <w:r w:rsidR="00E25CE7">
        <w:rPr>
          <w:sz w:val="24"/>
          <w:szCs w:val="24"/>
        </w:rPr>
        <w:t xml:space="preserve"> se </w:t>
      </w:r>
      <w:r w:rsidR="009B4B54">
        <w:rPr>
          <w:sz w:val="24"/>
          <w:szCs w:val="24"/>
        </w:rPr>
        <w:t xml:space="preserve">o </w:t>
      </w:r>
      <w:r w:rsidR="007819BB">
        <w:rPr>
          <w:sz w:val="24"/>
          <w:szCs w:val="24"/>
        </w:rPr>
        <w:t>nabavi sitnog inv</w:t>
      </w:r>
      <w:r w:rsidR="000B3A6F">
        <w:rPr>
          <w:sz w:val="24"/>
          <w:szCs w:val="24"/>
        </w:rPr>
        <w:t>en</w:t>
      </w:r>
      <w:r w:rsidR="007819BB">
        <w:rPr>
          <w:sz w:val="24"/>
          <w:szCs w:val="24"/>
        </w:rPr>
        <w:t xml:space="preserve">tara </w:t>
      </w:r>
      <w:r w:rsidR="000B3A6F">
        <w:rPr>
          <w:sz w:val="24"/>
          <w:szCs w:val="24"/>
        </w:rPr>
        <w:t>prema Ugovoru br.28/2023.</w:t>
      </w:r>
      <w:r w:rsidR="007819BB">
        <w:rPr>
          <w:sz w:val="24"/>
          <w:szCs w:val="24"/>
        </w:rPr>
        <w:t>(</w:t>
      </w:r>
      <w:r w:rsidR="000B3A6F">
        <w:rPr>
          <w:sz w:val="24"/>
          <w:szCs w:val="24"/>
        </w:rPr>
        <w:t xml:space="preserve"> </w:t>
      </w:r>
      <w:r w:rsidR="00365AF2">
        <w:rPr>
          <w:sz w:val="24"/>
          <w:szCs w:val="24"/>
        </w:rPr>
        <w:t xml:space="preserve">Projekt </w:t>
      </w:r>
      <w:r w:rsidR="000B3A6F">
        <w:rPr>
          <w:sz w:val="24"/>
          <w:szCs w:val="24"/>
        </w:rPr>
        <w:t>2</w:t>
      </w:r>
      <w:r w:rsidR="00365AF2">
        <w:rPr>
          <w:sz w:val="24"/>
          <w:szCs w:val="24"/>
        </w:rPr>
        <w:t>.)</w:t>
      </w:r>
    </w:p>
    <w:p w:rsidR="004C0944" w:rsidRDefault="00955DCC" w:rsidP="00D51121">
      <w:pPr>
        <w:spacing w:after="0"/>
        <w:rPr>
          <w:sz w:val="24"/>
          <w:szCs w:val="24"/>
        </w:rPr>
      </w:pPr>
      <w:r w:rsidRPr="00CA5EFD">
        <w:rPr>
          <w:sz w:val="24"/>
          <w:szCs w:val="24"/>
          <w:u w:val="single"/>
        </w:rPr>
        <w:t xml:space="preserve">Bilješka br. </w:t>
      </w:r>
      <w:r w:rsidR="000B3A6F">
        <w:rPr>
          <w:sz w:val="24"/>
          <w:szCs w:val="24"/>
          <w:u w:val="single"/>
        </w:rPr>
        <w:t>5</w:t>
      </w:r>
      <w:r w:rsidRPr="008101A7">
        <w:rPr>
          <w:sz w:val="24"/>
          <w:szCs w:val="24"/>
        </w:rPr>
        <w:t xml:space="preserve"> – </w:t>
      </w:r>
      <w:r w:rsidR="000B3A6F">
        <w:rPr>
          <w:sz w:val="24"/>
          <w:szCs w:val="24"/>
        </w:rPr>
        <w:t>193</w:t>
      </w:r>
      <w:r w:rsidRPr="008101A7">
        <w:rPr>
          <w:sz w:val="24"/>
          <w:szCs w:val="24"/>
        </w:rPr>
        <w:t xml:space="preserve"> – </w:t>
      </w:r>
      <w:r w:rsidR="000B3A6F">
        <w:rPr>
          <w:sz w:val="24"/>
          <w:szCs w:val="24"/>
        </w:rPr>
        <w:t xml:space="preserve">Kontinuirani rashodi budućih razdoblja – </w:t>
      </w:r>
      <w:r w:rsidRPr="008101A7">
        <w:rPr>
          <w:sz w:val="24"/>
          <w:szCs w:val="24"/>
        </w:rPr>
        <w:t xml:space="preserve">Stanje na dan </w:t>
      </w:r>
      <w:r w:rsidR="000B3A6F">
        <w:rPr>
          <w:sz w:val="24"/>
          <w:szCs w:val="24"/>
        </w:rPr>
        <w:t>31.12</w:t>
      </w:r>
      <w:r w:rsidRPr="008101A7">
        <w:rPr>
          <w:sz w:val="24"/>
          <w:szCs w:val="24"/>
        </w:rPr>
        <w:t>.2</w:t>
      </w:r>
      <w:r w:rsidR="006D6EF4">
        <w:rPr>
          <w:sz w:val="24"/>
          <w:szCs w:val="24"/>
        </w:rPr>
        <w:t>02</w:t>
      </w:r>
      <w:r w:rsidR="000B3A6F">
        <w:rPr>
          <w:sz w:val="24"/>
          <w:szCs w:val="24"/>
        </w:rPr>
        <w:t>3 rezultat je rashoda budućih razdoblja koji se odnose na plaću za 12/20</w:t>
      </w:r>
      <w:r w:rsidR="009B4B54">
        <w:rPr>
          <w:sz w:val="24"/>
          <w:szCs w:val="24"/>
        </w:rPr>
        <w:t>23 u iznosu od 155.740,95 eura te</w:t>
      </w:r>
      <w:r w:rsidR="000B3A6F">
        <w:rPr>
          <w:sz w:val="24"/>
          <w:szCs w:val="24"/>
        </w:rPr>
        <w:t xml:space="preserve"> materijalne rashode u iznosu od 2.506,36 eura za račune koje smo zaprimili nakon određenog roka za zaprimanje</w:t>
      </w:r>
      <w:r w:rsidR="009B4B54">
        <w:rPr>
          <w:sz w:val="24"/>
          <w:szCs w:val="24"/>
        </w:rPr>
        <w:t xml:space="preserve"> računa u tekućoj godini</w:t>
      </w:r>
      <w:r w:rsidRPr="008101A7">
        <w:rPr>
          <w:sz w:val="24"/>
          <w:szCs w:val="24"/>
        </w:rPr>
        <w:t xml:space="preserve">. </w:t>
      </w:r>
    </w:p>
    <w:p w:rsidR="004C0944" w:rsidRDefault="00756E7B" w:rsidP="00D51121">
      <w:pPr>
        <w:spacing w:after="0"/>
        <w:rPr>
          <w:sz w:val="24"/>
          <w:szCs w:val="24"/>
        </w:rPr>
      </w:pPr>
      <w:r w:rsidRPr="00CA5EFD">
        <w:rPr>
          <w:sz w:val="24"/>
          <w:szCs w:val="24"/>
          <w:u w:val="single"/>
        </w:rPr>
        <w:t>B</w:t>
      </w:r>
      <w:r w:rsidR="00955DCC" w:rsidRPr="00CA5EFD">
        <w:rPr>
          <w:sz w:val="24"/>
          <w:szCs w:val="24"/>
          <w:u w:val="single"/>
        </w:rPr>
        <w:t xml:space="preserve">ilješka br. </w:t>
      </w:r>
      <w:r w:rsidR="009B4B54">
        <w:rPr>
          <w:sz w:val="24"/>
          <w:szCs w:val="24"/>
          <w:u w:val="single"/>
        </w:rPr>
        <w:t>6</w:t>
      </w:r>
      <w:r w:rsidR="00955DCC" w:rsidRPr="008101A7">
        <w:rPr>
          <w:sz w:val="24"/>
          <w:szCs w:val="24"/>
        </w:rPr>
        <w:t xml:space="preserve"> – </w:t>
      </w:r>
      <w:r w:rsidR="004C0944">
        <w:rPr>
          <w:sz w:val="24"/>
          <w:szCs w:val="24"/>
        </w:rPr>
        <w:t>Šifra 26</w:t>
      </w:r>
      <w:r w:rsidR="00955DCC" w:rsidRPr="008101A7">
        <w:rPr>
          <w:sz w:val="24"/>
          <w:szCs w:val="24"/>
        </w:rPr>
        <w:t xml:space="preserve"> – </w:t>
      </w:r>
      <w:r w:rsidR="004C0944">
        <w:rPr>
          <w:sz w:val="24"/>
          <w:szCs w:val="24"/>
        </w:rPr>
        <w:t>Obveza za kredite i zajmove</w:t>
      </w:r>
      <w:r w:rsidR="005112EC">
        <w:rPr>
          <w:sz w:val="24"/>
          <w:szCs w:val="24"/>
        </w:rPr>
        <w:t xml:space="preserve"> </w:t>
      </w:r>
      <w:r w:rsidR="00955DCC" w:rsidRPr="008101A7">
        <w:rPr>
          <w:sz w:val="24"/>
          <w:szCs w:val="24"/>
        </w:rPr>
        <w:t xml:space="preserve"> - Stanje na dan 01.01.20</w:t>
      </w:r>
      <w:r w:rsidR="005112EC">
        <w:rPr>
          <w:sz w:val="24"/>
          <w:szCs w:val="24"/>
        </w:rPr>
        <w:t>2</w:t>
      </w:r>
      <w:r w:rsidR="009B4B54">
        <w:rPr>
          <w:sz w:val="24"/>
          <w:szCs w:val="24"/>
        </w:rPr>
        <w:t>3</w:t>
      </w:r>
      <w:r w:rsidR="00955DCC" w:rsidRPr="008101A7">
        <w:rPr>
          <w:sz w:val="24"/>
          <w:szCs w:val="24"/>
        </w:rPr>
        <w:t xml:space="preserve">. </w:t>
      </w:r>
      <w:r w:rsidR="009B4B54">
        <w:rPr>
          <w:sz w:val="24"/>
          <w:szCs w:val="24"/>
        </w:rPr>
        <w:t>je 1.249.202,57 eura</w:t>
      </w:r>
      <w:r w:rsidR="00955DCC" w:rsidRPr="008101A7">
        <w:rPr>
          <w:sz w:val="24"/>
          <w:szCs w:val="24"/>
        </w:rPr>
        <w:t>, a na dan 31.12.20</w:t>
      </w:r>
      <w:r w:rsidR="005112EC">
        <w:rPr>
          <w:sz w:val="24"/>
          <w:szCs w:val="24"/>
        </w:rPr>
        <w:t>2</w:t>
      </w:r>
      <w:r w:rsidR="009B4B54">
        <w:rPr>
          <w:sz w:val="24"/>
          <w:szCs w:val="24"/>
        </w:rPr>
        <w:t>3</w:t>
      </w:r>
      <w:r w:rsidR="00955DCC" w:rsidRPr="008101A7">
        <w:rPr>
          <w:sz w:val="24"/>
          <w:szCs w:val="24"/>
        </w:rPr>
        <w:t xml:space="preserve">. je </w:t>
      </w:r>
      <w:r w:rsidR="009B4B54">
        <w:rPr>
          <w:sz w:val="24"/>
          <w:szCs w:val="24"/>
        </w:rPr>
        <w:t>4.910.743,99 eura</w:t>
      </w:r>
      <w:r w:rsidR="00955DCC" w:rsidRPr="008101A7">
        <w:rPr>
          <w:sz w:val="24"/>
          <w:szCs w:val="24"/>
        </w:rPr>
        <w:t xml:space="preserve">. Razlog tomu je </w:t>
      </w:r>
      <w:r w:rsidR="004C0944">
        <w:rPr>
          <w:sz w:val="24"/>
          <w:szCs w:val="24"/>
        </w:rPr>
        <w:t xml:space="preserve">nedospjela obveza za vraćanje </w:t>
      </w:r>
      <w:r w:rsidR="009B4B54">
        <w:rPr>
          <w:sz w:val="24"/>
          <w:szCs w:val="24"/>
        </w:rPr>
        <w:t>otplatnih rata</w:t>
      </w:r>
      <w:r w:rsidR="00BB4FE1">
        <w:rPr>
          <w:sz w:val="24"/>
          <w:szCs w:val="24"/>
        </w:rPr>
        <w:t xml:space="preserve"> </w:t>
      </w:r>
      <w:r w:rsidR="004C0944">
        <w:rPr>
          <w:sz w:val="24"/>
          <w:szCs w:val="24"/>
        </w:rPr>
        <w:t xml:space="preserve">kredita dobivenog od </w:t>
      </w:r>
      <w:r w:rsidR="00EC1D01">
        <w:rPr>
          <w:sz w:val="24"/>
          <w:szCs w:val="24"/>
        </w:rPr>
        <w:t>HBOR-a - odgoda od godinu dana (Projekt 1.)</w:t>
      </w:r>
    </w:p>
    <w:p w:rsidR="005112EC" w:rsidRDefault="007F0B26" w:rsidP="00D51121">
      <w:pPr>
        <w:spacing w:after="0"/>
        <w:rPr>
          <w:sz w:val="24"/>
          <w:szCs w:val="24"/>
        </w:rPr>
      </w:pPr>
      <w:r w:rsidRPr="00CA5EFD">
        <w:rPr>
          <w:sz w:val="24"/>
          <w:szCs w:val="24"/>
          <w:u w:val="single"/>
        </w:rPr>
        <w:t xml:space="preserve">Bilješka br. </w:t>
      </w:r>
      <w:r w:rsidR="0067633F">
        <w:rPr>
          <w:sz w:val="24"/>
          <w:szCs w:val="24"/>
          <w:u w:val="single"/>
        </w:rPr>
        <w:t>7</w:t>
      </w:r>
      <w:r>
        <w:rPr>
          <w:sz w:val="24"/>
          <w:szCs w:val="24"/>
        </w:rPr>
        <w:t xml:space="preserve"> – </w:t>
      </w:r>
      <w:r w:rsidR="00BB4FE1">
        <w:rPr>
          <w:sz w:val="24"/>
          <w:szCs w:val="24"/>
        </w:rPr>
        <w:t>Šifra 922</w:t>
      </w:r>
      <w:r>
        <w:rPr>
          <w:sz w:val="24"/>
          <w:szCs w:val="24"/>
        </w:rPr>
        <w:t xml:space="preserve"> – </w:t>
      </w:r>
      <w:r w:rsidR="008112D6">
        <w:rPr>
          <w:sz w:val="24"/>
          <w:szCs w:val="24"/>
        </w:rPr>
        <w:t>Višak/manjak prihoda</w:t>
      </w:r>
      <w:r>
        <w:rPr>
          <w:sz w:val="24"/>
          <w:szCs w:val="24"/>
        </w:rPr>
        <w:t xml:space="preserve"> – Stanje na dan 01.01.202</w:t>
      </w:r>
      <w:r w:rsidR="0009658F">
        <w:rPr>
          <w:sz w:val="24"/>
          <w:szCs w:val="24"/>
        </w:rPr>
        <w:t>3</w:t>
      </w:r>
      <w:r>
        <w:rPr>
          <w:sz w:val="24"/>
          <w:szCs w:val="24"/>
        </w:rPr>
        <w:t xml:space="preserve">. iznosi </w:t>
      </w:r>
      <w:r w:rsidR="0009658F">
        <w:rPr>
          <w:sz w:val="24"/>
          <w:szCs w:val="24"/>
        </w:rPr>
        <w:t xml:space="preserve">manjak od 132.706,19 eura, </w:t>
      </w:r>
      <w:r>
        <w:rPr>
          <w:sz w:val="24"/>
          <w:szCs w:val="24"/>
        </w:rPr>
        <w:t>a 31.12.202</w:t>
      </w:r>
      <w:r w:rsidR="009B4B54">
        <w:rPr>
          <w:sz w:val="24"/>
          <w:szCs w:val="24"/>
        </w:rPr>
        <w:t>3</w:t>
      </w:r>
      <w:r w:rsidR="0009658F">
        <w:rPr>
          <w:sz w:val="24"/>
          <w:szCs w:val="24"/>
        </w:rPr>
        <w:t xml:space="preserve">. </w:t>
      </w:r>
      <w:r w:rsidR="00955E06">
        <w:rPr>
          <w:sz w:val="24"/>
          <w:szCs w:val="24"/>
        </w:rPr>
        <w:t xml:space="preserve"> ostvaren je višak prihoda</w:t>
      </w:r>
      <w:r w:rsidR="009B4B54">
        <w:rPr>
          <w:sz w:val="24"/>
          <w:szCs w:val="24"/>
        </w:rPr>
        <w:t xml:space="preserve"> od 638.174,92 eura.</w:t>
      </w:r>
      <w:r w:rsidR="006B3116">
        <w:rPr>
          <w:sz w:val="24"/>
          <w:szCs w:val="24"/>
        </w:rPr>
        <w:t xml:space="preserve"> R</w:t>
      </w:r>
      <w:r w:rsidR="008A3725">
        <w:rPr>
          <w:sz w:val="24"/>
          <w:szCs w:val="24"/>
        </w:rPr>
        <w:t>azlog tomu</w:t>
      </w:r>
      <w:r w:rsidR="0027216A">
        <w:rPr>
          <w:sz w:val="24"/>
          <w:szCs w:val="24"/>
        </w:rPr>
        <w:t xml:space="preserve"> zaprimljeni </w:t>
      </w:r>
      <w:r w:rsidR="006B3116">
        <w:rPr>
          <w:sz w:val="24"/>
          <w:szCs w:val="24"/>
        </w:rPr>
        <w:t>su</w:t>
      </w:r>
      <w:r w:rsidR="00497D81">
        <w:rPr>
          <w:sz w:val="24"/>
          <w:szCs w:val="24"/>
        </w:rPr>
        <w:t xml:space="preserve"> odobreni prihodi od strane HBOR-a </w:t>
      </w:r>
      <w:r w:rsidR="00955E06">
        <w:rPr>
          <w:sz w:val="24"/>
          <w:szCs w:val="24"/>
        </w:rPr>
        <w:t xml:space="preserve"> iz 2022. godine,</w:t>
      </w:r>
      <w:r w:rsidR="00955E06" w:rsidRPr="00955E06">
        <w:rPr>
          <w:sz w:val="24"/>
          <w:szCs w:val="24"/>
        </w:rPr>
        <w:t xml:space="preserve"> </w:t>
      </w:r>
      <w:r w:rsidR="00955E06">
        <w:rPr>
          <w:sz w:val="24"/>
          <w:szCs w:val="24"/>
        </w:rPr>
        <w:t>nakon kontrole troškova  tijekom 2023.godine. Prihodi od</w:t>
      </w:r>
      <w:r w:rsidR="002C362D">
        <w:rPr>
          <w:sz w:val="24"/>
          <w:szCs w:val="24"/>
        </w:rPr>
        <w:t xml:space="preserve"> osnivača KZŽ –</w:t>
      </w:r>
      <w:r w:rsidR="00955E06">
        <w:rPr>
          <w:sz w:val="24"/>
          <w:szCs w:val="24"/>
        </w:rPr>
        <w:t xml:space="preserve"> za podmirenje rashoda po</w:t>
      </w:r>
      <w:r w:rsidR="001E4FA5">
        <w:rPr>
          <w:sz w:val="24"/>
          <w:szCs w:val="24"/>
        </w:rPr>
        <w:t xml:space="preserve"> Projektu 1 i Projektu 2.</w:t>
      </w:r>
      <w:r w:rsidR="0067633F">
        <w:rPr>
          <w:sz w:val="24"/>
          <w:szCs w:val="24"/>
        </w:rPr>
        <w:t>.</w:t>
      </w:r>
      <w:r w:rsidR="001E4FA5">
        <w:rPr>
          <w:sz w:val="24"/>
          <w:szCs w:val="24"/>
        </w:rPr>
        <w:t xml:space="preserve"> </w:t>
      </w:r>
      <w:r w:rsidR="00497D81">
        <w:rPr>
          <w:sz w:val="24"/>
          <w:szCs w:val="24"/>
        </w:rPr>
        <w:t>Priljev kapitalnih pomoći po odobrenjima ZNS-ova za opremanje i</w:t>
      </w:r>
      <w:r w:rsidR="001E4FA5">
        <w:rPr>
          <w:sz w:val="24"/>
          <w:szCs w:val="24"/>
        </w:rPr>
        <w:t xml:space="preserve"> uspostavu aktivnosti RCKTU-a , a neutrošeni u cijelosti u 2023. godini. </w:t>
      </w:r>
      <w:r w:rsidR="00497D81">
        <w:rPr>
          <w:sz w:val="24"/>
          <w:szCs w:val="24"/>
        </w:rPr>
        <w:t xml:space="preserve">Doznaka  sredstava  za podmirenje rashoda za izgradnju školske sportske dvorane prema Ugovoru između Ministarstva i Osnivača.  Doznaka pomoći prema ugovoru sa MRRFEU </w:t>
      </w:r>
      <w:r w:rsidR="0009658F">
        <w:rPr>
          <w:sz w:val="24"/>
          <w:szCs w:val="24"/>
        </w:rPr>
        <w:t xml:space="preserve">za izgradnju RCKTU-a. Doznačeni a neutrošeni </w:t>
      </w:r>
      <w:r w:rsidR="00497D81">
        <w:rPr>
          <w:sz w:val="24"/>
          <w:szCs w:val="24"/>
        </w:rPr>
        <w:t xml:space="preserve"> prihodi za projekt </w:t>
      </w:r>
      <w:proofErr w:type="spellStart"/>
      <w:r w:rsidR="00497D81">
        <w:rPr>
          <w:sz w:val="24"/>
          <w:szCs w:val="24"/>
        </w:rPr>
        <w:t>Erasmus</w:t>
      </w:r>
      <w:proofErr w:type="spellEnd"/>
      <w:r w:rsidR="00497D81">
        <w:rPr>
          <w:sz w:val="24"/>
          <w:szCs w:val="24"/>
        </w:rPr>
        <w:t xml:space="preserve">+  u iznosu od 60.359,19 eura , projekt Ministarstva turizma „Kuhanje je </w:t>
      </w:r>
      <w:proofErr w:type="spellStart"/>
      <w:r w:rsidR="00497D81">
        <w:rPr>
          <w:sz w:val="24"/>
          <w:szCs w:val="24"/>
        </w:rPr>
        <w:t>cool</w:t>
      </w:r>
      <w:proofErr w:type="spellEnd"/>
      <w:r w:rsidR="00497D81">
        <w:rPr>
          <w:sz w:val="24"/>
          <w:szCs w:val="24"/>
        </w:rPr>
        <w:t>“ u iznosu od 5.500,00 eura.</w:t>
      </w:r>
      <w:r w:rsidR="0009658F">
        <w:rPr>
          <w:sz w:val="24"/>
          <w:szCs w:val="24"/>
        </w:rPr>
        <w:t xml:space="preserve"> Sve</w:t>
      </w:r>
      <w:r w:rsidR="0027216A">
        <w:rPr>
          <w:sz w:val="24"/>
          <w:szCs w:val="24"/>
        </w:rPr>
        <w:t xml:space="preserve"> je to rezultiralo </w:t>
      </w:r>
      <w:r w:rsidR="0009658F">
        <w:rPr>
          <w:sz w:val="24"/>
          <w:szCs w:val="24"/>
        </w:rPr>
        <w:t xml:space="preserve">viškom </w:t>
      </w:r>
      <w:r w:rsidR="0027216A">
        <w:rPr>
          <w:sz w:val="24"/>
          <w:szCs w:val="24"/>
        </w:rPr>
        <w:t xml:space="preserve"> prihoda nad rashodima koji će </w:t>
      </w:r>
      <w:r w:rsidR="0009658F">
        <w:rPr>
          <w:sz w:val="24"/>
          <w:szCs w:val="24"/>
        </w:rPr>
        <w:t>biti utrošeni za podmire</w:t>
      </w:r>
      <w:r w:rsidR="001E4FA5">
        <w:rPr>
          <w:sz w:val="24"/>
          <w:szCs w:val="24"/>
        </w:rPr>
        <w:t>nje računa tijekom 2024. godine.</w:t>
      </w:r>
    </w:p>
    <w:p w:rsidR="0085413F" w:rsidRDefault="0085413F" w:rsidP="00FB75E4">
      <w:pPr>
        <w:spacing w:after="0"/>
        <w:rPr>
          <w:sz w:val="24"/>
          <w:szCs w:val="24"/>
          <w:u w:val="single"/>
        </w:rPr>
      </w:pPr>
    </w:p>
    <w:p w:rsidR="00EC1D01" w:rsidRDefault="00B97E05" w:rsidP="00FB75E4">
      <w:pPr>
        <w:spacing w:after="0"/>
        <w:rPr>
          <w:sz w:val="24"/>
          <w:szCs w:val="24"/>
        </w:rPr>
      </w:pPr>
      <w:r w:rsidRPr="00CA5EFD">
        <w:rPr>
          <w:sz w:val="24"/>
          <w:szCs w:val="24"/>
          <w:u w:val="single"/>
        </w:rPr>
        <w:t xml:space="preserve">Bilješka br. </w:t>
      </w:r>
      <w:r w:rsidR="0067633F">
        <w:rPr>
          <w:sz w:val="24"/>
          <w:szCs w:val="24"/>
          <w:u w:val="single"/>
        </w:rPr>
        <w:t>8</w:t>
      </w:r>
      <w:r w:rsidR="003C575F" w:rsidRPr="008101A7">
        <w:rPr>
          <w:sz w:val="24"/>
          <w:szCs w:val="24"/>
        </w:rPr>
        <w:t xml:space="preserve"> – Obvezne bilješke uz Bilancu </w:t>
      </w:r>
      <w:r w:rsidR="006E2017">
        <w:rPr>
          <w:sz w:val="24"/>
          <w:szCs w:val="24"/>
        </w:rPr>
        <w:t>:</w:t>
      </w:r>
    </w:p>
    <w:p w:rsidR="0085413F" w:rsidRDefault="0085413F" w:rsidP="00FB75E4">
      <w:pPr>
        <w:spacing w:after="0"/>
        <w:rPr>
          <w:sz w:val="24"/>
          <w:szCs w:val="24"/>
        </w:rPr>
      </w:pPr>
    </w:p>
    <w:p w:rsidR="00093E85" w:rsidRPr="00E0535B" w:rsidRDefault="006E2017" w:rsidP="00093E85">
      <w:pPr>
        <w:pStyle w:val="Odlomakpopisa"/>
        <w:numPr>
          <w:ilvl w:val="0"/>
          <w:numId w:val="2"/>
        </w:numPr>
        <w:spacing w:after="0" w:line="259" w:lineRule="auto"/>
        <w:rPr>
          <w:rFonts w:ascii="Calibri" w:eastAsia="Calibri" w:hAnsi="Calibri" w:cs="Times New Roman"/>
        </w:rPr>
      </w:pPr>
      <w:r w:rsidRPr="00E0535B">
        <w:rPr>
          <w:rFonts w:ascii="Calibri" w:eastAsia="Calibri" w:hAnsi="Calibri" w:cs="Times New Roman"/>
        </w:rPr>
        <w:t>POPIS IZDANIH INSTRUMENATA OSIGURANJA</w:t>
      </w:r>
      <w:r w:rsidRPr="00E0535B">
        <w:rPr>
          <w:rFonts w:ascii="Calibri" w:eastAsia="Calibri" w:hAnsi="Calibri" w:cs="Times New Roman"/>
        </w:rPr>
        <w:tab/>
        <w:t xml:space="preserve">    </w:t>
      </w:r>
      <w:r w:rsidR="00093E85" w:rsidRPr="00E0535B">
        <w:rPr>
          <w:b/>
          <w:sz w:val="28"/>
          <w:szCs w:val="28"/>
        </w:rPr>
        <w:t xml:space="preserve"> </w:t>
      </w:r>
    </w:p>
    <w:tbl>
      <w:tblPr>
        <w:tblpPr w:leftFromText="180" w:rightFromText="180" w:bottomFromText="160" w:vertAnchor="text" w:horzAnchor="margin" w:tblpXSpec="center" w:tblpY="479"/>
        <w:tblW w:w="10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2630"/>
        <w:gridCol w:w="1226"/>
        <w:gridCol w:w="1007"/>
        <w:gridCol w:w="1353"/>
        <w:gridCol w:w="1077"/>
        <w:gridCol w:w="1114"/>
        <w:gridCol w:w="1155"/>
      </w:tblGrid>
      <w:tr w:rsidR="0085413F" w:rsidRPr="00E0535B" w:rsidTr="00E00137">
        <w:trPr>
          <w:trHeight w:val="84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85" w:rsidRPr="00E0535B" w:rsidRDefault="00093E85">
            <w:pPr>
              <w:rPr>
                <w:sz w:val="16"/>
                <w:szCs w:val="16"/>
              </w:rPr>
            </w:pPr>
            <w:r w:rsidRPr="00E0535B">
              <w:rPr>
                <w:sz w:val="16"/>
                <w:szCs w:val="16"/>
              </w:rPr>
              <w:t>RED.</w:t>
            </w:r>
          </w:p>
          <w:p w:rsidR="00093E85" w:rsidRPr="00E0535B" w:rsidRDefault="00093E85">
            <w:pPr>
              <w:rPr>
                <w:sz w:val="16"/>
                <w:szCs w:val="16"/>
              </w:rPr>
            </w:pPr>
            <w:r w:rsidRPr="00E0535B">
              <w:rPr>
                <w:sz w:val="16"/>
                <w:szCs w:val="16"/>
              </w:rPr>
              <w:t>BROJ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85" w:rsidRPr="00E0535B" w:rsidRDefault="00093E85">
            <w:pPr>
              <w:rPr>
                <w:sz w:val="16"/>
                <w:szCs w:val="16"/>
              </w:rPr>
            </w:pPr>
            <w:r w:rsidRPr="00E0535B">
              <w:rPr>
                <w:sz w:val="16"/>
                <w:szCs w:val="16"/>
              </w:rPr>
              <w:t>DATUM I MJESTO IZDAVANJA OVJEROVITELJ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85" w:rsidRPr="00E0535B" w:rsidRDefault="00093E85">
            <w:pPr>
              <w:rPr>
                <w:sz w:val="16"/>
                <w:szCs w:val="16"/>
              </w:rPr>
            </w:pPr>
            <w:r w:rsidRPr="00E0535B">
              <w:rPr>
                <w:sz w:val="16"/>
                <w:szCs w:val="16"/>
              </w:rPr>
              <w:t>INSTRUMENT OSIGURANJA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85" w:rsidRPr="00E0535B" w:rsidRDefault="00093E85">
            <w:pPr>
              <w:rPr>
                <w:sz w:val="16"/>
                <w:szCs w:val="16"/>
              </w:rPr>
            </w:pPr>
            <w:r w:rsidRPr="00E0535B">
              <w:rPr>
                <w:sz w:val="16"/>
                <w:szCs w:val="16"/>
              </w:rPr>
              <w:t>IZNOS DANOG JAMSTVA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85" w:rsidRPr="00E0535B" w:rsidRDefault="00093E85">
            <w:pPr>
              <w:rPr>
                <w:sz w:val="16"/>
                <w:szCs w:val="16"/>
              </w:rPr>
            </w:pPr>
            <w:r w:rsidRPr="00E0535B">
              <w:rPr>
                <w:sz w:val="16"/>
                <w:szCs w:val="16"/>
              </w:rPr>
              <w:t>PRIMATELJ JAMSTVA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85" w:rsidRPr="00E0535B" w:rsidRDefault="00093E85">
            <w:pPr>
              <w:rPr>
                <w:sz w:val="16"/>
                <w:szCs w:val="16"/>
              </w:rPr>
            </w:pPr>
            <w:r w:rsidRPr="00E0535B">
              <w:rPr>
                <w:sz w:val="16"/>
                <w:szCs w:val="16"/>
              </w:rPr>
              <w:t>NAMJENA/ NAPOMENA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85" w:rsidRPr="00E0535B" w:rsidRDefault="00093E85">
            <w:pPr>
              <w:rPr>
                <w:sz w:val="16"/>
                <w:szCs w:val="16"/>
              </w:rPr>
            </w:pPr>
            <w:r w:rsidRPr="00E0535B">
              <w:rPr>
                <w:sz w:val="16"/>
                <w:szCs w:val="16"/>
              </w:rPr>
              <w:t>DOKUMET (UGOVOR)</w:t>
            </w:r>
          </w:p>
          <w:p w:rsidR="00093E85" w:rsidRPr="00E0535B" w:rsidRDefault="00093E85">
            <w:pPr>
              <w:rPr>
                <w:sz w:val="16"/>
                <w:szCs w:val="16"/>
              </w:rPr>
            </w:pPr>
            <w:r w:rsidRPr="00E0535B">
              <w:rPr>
                <w:sz w:val="16"/>
                <w:szCs w:val="16"/>
              </w:rPr>
              <w:t>napomena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85" w:rsidRPr="00E0535B" w:rsidRDefault="00093E85">
            <w:pPr>
              <w:rPr>
                <w:sz w:val="16"/>
                <w:szCs w:val="16"/>
              </w:rPr>
            </w:pPr>
            <w:r w:rsidRPr="00E0535B">
              <w:rPr>
                <w:sz w:val="16"/>
                <w:szCs w:val="16"/>
              </w:rPr>
              <w:t>ROK VAŽENJA</w:t>
            </w:r>
          </w:p>
        </w:tc>
      </w:tr>
      <w:tr w:rsidR="0085413F" w:rsidRPr="00E0535B" w:rsidTr="00E00137">
        <w:trPr>
          <w:trHeight w:val="119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85" w:rsidRPr="00E0535B" w:rsidRDefault="009E27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093E85" w:rsidRPr="00E0535B">
              <w:rPr>
                <w:sz w:val="16"/>
                <w:szCs w:val="16"/>
              </w:rPr>
              <w:t>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85" w:rsidRPr="00E0535B" w:rsidRDefault="00093E85">
            <w:pPr>
              <w:spacing w:after="0"/>
              <w:rPr>
                <w:sz w:val="16"/>
                <w:szCs w:val="16"/>
              </w:rPr>
            </w:pPr>
            <w:r w:rsidRPr="00E0535B">
              <w:rPr>
                <w:sz w:val="16"/>
                <w:szCs w:val="16"/>
              </w:rPr>
              <w:t>15.06.2020.</w:t>
            </w:r>
          </w:p>
          <w:p w:rsidR="00093E85" w:rsidRPr="00E0535B" w:rsidRDefault="00093E85">
            <w:pPr>
              <w:spacing w:after="0"/>
              <w:rPr>
                <w:sz w:val="16"/>
                <w:szCs w:val="16"/>
              </w:rPr>
            </w:pPr>
            <w:r w:rsidRPr="00E0535B">
              <w:rPr>
                <w:sz w:val="16"/>
                <w:szCs w:val="16"/>
              </w:rPr>
              <w:t xml:space="preserve">Zabok, Javni bilježnik </w:t>
            </w:r>
            <w:proofErr w:type="spellStart"/>
            <w:r w:rsidRPr="00E0535B">
              <w:rPr>
                <w:sz w:val="16"/>
                <w:szCs w:val="16"/>
              </w:rPr>
              <w:t>Javorka</w:t>
            </w:r>
            <w:proofErr w:type="spellEnd"/>
            <w:r w:rsidRPr="00E0535B">
              <w:rPr>
                <w:sz w:val="16"/>
                <w:szCs w:val="16"/>
              </w:rPr>
              <w:t xml:space="preserve"> </w:t>
            </w:r>
            <w:proofErr w:type="spellStart"/>
            <w:r w:rsidRPr="00E0535B">
              <w:rPr>
                <w:sz w:val="16"/>
                <w:szCs w:val="16"/>
              </w:rPr>
              <w:t>Martinić</w:t>
            </w:r>
            <w:proofErr w:type="spellEnd"/>
            <w:r w:rsidRPr="00E0535B">
              <w:rPr>
                <w:sz w:val="16"/>
                <w:szCs w:val="16"/>
              </w:rPr>
              <w:t xml:space="preserve"> OV2915/2020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85" w:rsidRPr="00E0535B" w:rsidRDefault="00093E85">
            <w:pPr>
              <w:rPr>
                <w:sz w:val="16"/>
                <w:szCs w:val="16"/>
              </w:rPr>
            </w:pPr>
            <w:r w:rsidRPr="00E0535B">
              <w:rPr>
                <w:sz w:val="16"/>
                <w:szCs w:val="16"/>
              </w:rPr>
              <w:t>BJANKO ZADUŽNICA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85" w:rsidRPr="00E0535B" w:rsidRDefault="0085413F" w:rsidP="0085413F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6.636,14 eura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85" w:rsidRPr="00E0535B" w:rsidRDefault="00093E85">
            <w:pPr>
              <w:rPr>
                <w:sz w:val="16"/>
                <w:szCs w:val="16"/>
              </w:rPr>
            </w:pPr>
            <w:r w:rsidRPr="00E0535B">
              <w:rPr>
                <w:sz w:val="16"/>
                <w:szCs w:val="16"/>
              </w:rPr>
              <w:t xml:space="preserve">Regionalna energetska agencija Sjeverozapadne Hrvatske, </w:t>
            </w:r>
            <w:proofErr w:type="spellStart"/>
            <w:r w:rsidRPr="00E0535B">
              <w:rPr>
                <w:sz w:val="16"/>
                <w:szCs w:val="16"/>
              </w:rPr>
              <w:t>Bračak</w:t>
            </w:r>
            <w:proofErr w:type="spellEnd"/>
            <w:r w:rsidRPr="00E0535B">
              <w:rPr>
                <w:sz w:val="16"/>
                <w:szCs w:val="16"/>
              </w:rPr>
              <w:t>, sjedište Zagreb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85" w:rsidRPr="00E0535B" w:rsidRDefault="00093E85">
            <w:pPr>
              <w:rPr>
                <w:sz w:val="16"/>
                <w:szCs w:val="16"/>
              </w:rPr>
            </w:pPr>
            <w:r w:rsidRPr="00E0535B">
              <w:rPr>
                <w:sz w:val="16"/>
                <w:szCs w:val="16"/>
              </w:rPr>
              <w:t>Osiguranje plaćanja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85" w:rsidRPr="00E0535B" w:rsidRDefault="00093E85">
            <w:pPr>
              <w:rPr>
                <w:sz w:val="16"/>
                <w:szCs w:val="16"/>
              </w:rPr>
            </w:pPr>
            <w:r w:rsidRPr="00E0535B">
              <w:rPr>
                <w:sz w:val="16"/>
                <w:szCs w:val="16"/>
              </w:rPr>
              <w:t xml:space="preserve">Ugovor o podzakupu poslovnog prostora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85" w:rsidRPr="00E0535B" w:rsidRDefault="00093E85" w:rsidP="00093E85">
            <w:pPr>
              <w:rPr>
                <w:sz w:val="16"/>
                <w:szCs w:val="16"/>
              </w:rPr>
            </w:pPr>
            <w:r w:rsidRPr="00E0535B">
              <w:rPr>
                <w:sz w:val="16"/>
                <w:szCs w:val="16"/>
              </w:rPr>
              <w:t>01.01.2021.-28.12.2023.</w:t>
            </w:r>
          </w:p>
        </w:tc>
      </w:tr>
      <w:tr w:rsidR="0085413F" w:rsidRPr="00E0535B" w:rsidTr="00E00137">
        <w:trPr>
          <w:trHeight w:val="105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85" w:rsidRPr="00E0535B" w:rsidRDefault="009E27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093E85" w:rsidRPr="00E0535B">
              <w:rPr>
                <w:sz w:val="16"/>
                <w:szCs w:val="16"/>
              </w:rPr>
              <w:t>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85" w:rsidRPr="00E0535B" w:rsidRDefault="00093E85">
            <w:pPr>
              <w:rPr>
                <w:sz w:val="16"/>
                <w:szCs w:val="16"/>
              </w:rPr>
            </w:pPr>
            <w:r w:rsidRPr="00E0535B">
              <w:rPr>
                <w:sz w:val="16"/>
                <w:szCs w:val="16"/>
              </w:rPr>
              <w:t xml:space="preserve">26.11.2021.Zabok, Javni bilježnik </w:t>
            </w:r>
            <w:proofErr w:type="spellStart"/>
            <w:r w:rsidRPr="00E0535B">
              <w:rPr>
                <w:sz w:val="16"/>
                <w:szCs w:val="16"/>
              </w:rPr>
              <w:t>Javorka</w:t>
            </w:r>
            <w:proofErr w:type="spellEnd"/>
            <w:r w:rsidRPr="00E0535B">
              <w:rPr>
                <w:sz w:val="16"/>
                <w:szCs w:val="16"/>
              </w:rPr>
              <w:t xml:space="preserve"> </w:t>
            </w:r>
            <w:proofErr w:type="spellStart"/>
            <w:r w:rsidRPr="00E0535B">
              <w:rPr>
                <w:sz w:val="16"/>
                <w:szCs w:val="16"/>
              </w:rPr>
              <w:t>Martinić</w:t>
            </w:r>
            <w:proofErr w:type="spellEnd"/>
            <w:r w:rsidRPr="00E0535B">
              <w:rPr>
                <w:sz w:val="16"/>
                <w:szCs w:val="16"/>
              </w:rPr>
              <w:t xml:space="preserve"> OV8160/2021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85" w:rsidRPr="00E0535B" w:rsidRDefault="00093E85">
            <w:pPr>
              <w:rPr>
                <w:sz w:val="16"/>
                <w:szCs w:val="16"/>
              </w:rPr>
            </w:pPr>
            <w:r w:rsidRPr="00E0535B">
              <w:rPr>
                <w:sz w:val="16"/>
                <w:szCs w:val="16"/>
              </w:rPr>
              <w:t>BJANKO ZADUŽNICA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85" w:rsidRPr="00E0535B" w:rsidRDefault="0085413F" w:rsidP="0085413F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13.272,28 eura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85" w:rsidRPr="00E0535B" w:rsidRDefault="00093E85">
            <w:pPr>
              <w:rPr>
                <w:sz w:val="16"/>
                <w:szCs w:val="16"/>
              </w:rPr>
            </w:pPr>
            <w:r w:rsidRPr="00E0535B">
              <w:rPr>
                <w:sz w:val="16"/>
                <w:szCs w:val="16"/>
              </w:rPr>
              <w:t>Ministarstvo regionalnog razvoja , MRRFEU, Zagreb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85" w:rsidRPr="00E0535B" w:rsidRDefault="00093E85">
            <w:pPr>
              <w:rPr>
                <w:sz w:val="16"/>
                <w:szCs w:val="16"/>
              </w:rPr>
            </w:pPr>
            <w:r w:rsidRPr="00E0535B">
              <w:rPr>
                <w:sz w:val="16"/>
                <w:szCs w:val="16"/>
              </w:rPr>
              <w:t>Osiguranje plaćanja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85" w:rsidRPr="00E0535B" w:rsidRDefault="00093E85" w:rsidP="00093E85">
            <w:pPr>
              <w:rPr>
                <w:sz w:val="16"/>
                <w:szCs w:val="16"/>
              </w:rPr>
            </w:pPr>
            <w:r w:rsidRPr="00E0535B">
              <w:rPr>
                <w:sz w:val="16"/>
                <w:szCs w:val="16"/>
              </w:rPr>
              <w:t>Ugovor o financiranju provedbe EU projekta)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85" w:rsidRPr="00E0535B" w:rsidRDefault="00093E85">
            <w:pPr>
              <w:rPr>
                <w:sz w:val="16"/>
                <w:szCs w:val="16"/>
              </w:rPr>
            </w:pPr>
            <w:r w:rsidRPr="00E0535B">
              <w:rPr>
                <w:sz w:val="16"/>
                <w:szCs w:val="16"/>
              </w:rPr>
              <w:t>28.12.2023.</w:t>
            </w:r>
          </w:p>
        </w:tc>
      </w:tr>
      <w:tr w:rsidR="0085413F" w:rsidRPr="00093E85" w:rsidTr="00E00137">
        <w:trPr>
          <w:trHeight w:val="98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85" w:rsidRPr="00E0535B" w:rsidRDefault="009E27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</w:t>
            </w:r>
            <w:r w:rsidR="00093E85" w:rsidRPr="00E0535B">
              <w:rPr>
                <w:sz w:val="16"/>
                <w:szCs w:val="16"/>
              </w:rPr>
              <w:t>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85" w:rsidRPr="00E0535B" w:rsidRDefault="00093E85">
            <w:pPr>
              <w:rPr>
                <w:sz w:val="16"/>
                <w:szCs w:val="16"/>
              </w:rPr>
            </w:pPr>
            <w:r w:rsidRPr="00E0535B">
              <w:rPr>
                <w:sz w:val="16"/>
                <w:szCs w:val="16"/>
              </w:rPr>
              <w:t xml:space="preserve">26.11.2021.Zabok, Javni bilježnik </w:t>
            </w:r>
            <w:proofErr w:type="spellStart"/>
            <w:r w:rsidRPr="00E0535B">
              <w:rPr>
                <w:sz w:val="16"/>
                <w:szCs w:val="16"/>
              </w:rPr>
              <w:t>Javorka</w:t>
            </w:r>
            <w:proofErr w:type="spellEnd"/>
            <w:r w:rsidRPr="00E0535B">
              <w:rPr>
                <w:sz w:val="16"/>
                <w:szCs w:val="16"/>
              </w:rPr>
              <w:t xml:space="preserve"> </w:t>
            </w:r>
            <w:proofErr w:type="spellStart"/>
            <w:r w:rsidRPr="00E0535B">
              <w:rPr>
                <w:sz w:val="16"/>
                <w:szCs w:val="16"/>
              </w:rPr>
              <w:t>Martinić</w:t>
            </w:r>
            <w:proofErr w:type="spellEnd"/>
            <w:r w:rsidRPr="00E0535B">
              <w:rPr>
                <w:sz w:val="16"/>
                <w:szCs w:val="16"/>
              </w:rPr>
              <w:t xml:space="preserve"> OV8161/2021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85" w:rsidRPr="00E0535B" w:rsidRDefault="00093E85">
            <w:pPr>
              <w:rPr>
                <w:sz w:val="16"/>
                <w:szCs w:val="16"/>
              </w:rPr>
            </w:pPr>
            <w:r w:rsidRPr="00E0535B">
              <w:rPr>
                <w:sz w:val="16"/>
                <w:szCs w:val="16"/>
              </w:rPr>
              <w:t>BJANKO ZADUŽNICA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85" w:rsidRPr="00E0535B" w:rsidRDefault="0085413F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13.272,28 eura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85" w:rsidRPr="00E0535B" w:rsidRDefault="00093E85">
            <w:pPr>
              <w:rPr>
                <w:sz w:val="16"/>
                <w:szCs w:val="16"/>
              </w:rPr>
            </w:pPr>
            <w:r w:rsidRPr="00E0535B">
              <w:rPr>
                <w:sz w:val="16"/>
                <w:szCs w:val="16"/>
              </w:rPr>
              <w:t>Ministarstvo regionalnog razvoja , MRRFEU, Zagreb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85" w:rsidRPr="00E0535B" w:rsidRDefault="00093E85">
            <w:pPr>
              <w:rPr>
                <w:sz w:val="16"/>
                <w:szCs w:val="16"/>
              </w:rPr>
            </w:pPr>
            <w:r w:rsidRPr="00E0535B">
              <w:rPr>
                <w:sz w:val="16"/>
                <w:szCs w:val="16"/>
              </w:rPr>
              <w:t>Osiguranje plaćanja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85" w:rsidRPr="00E0535B" w:rsidRDefault="00093E85" w:rsidP="00093E85">
            <w:pPr>
              <w:rPr>
                <w:sz w:val="16"/>
                <w:szCs w:val="16"/>
              </w:rPr>
            </w:pPr>
            <w:r w:rsidRPr="00E0535B">
              <w:rPr>
                <w:sz w:val="16"/>
                <w:szCs w:val="16"/>
              </w:rPr>
              <w:t>Ugovor o financiranju provedbe EU projekta)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85" w:rsidRPr="00E0535B" w:rsidRDefault="00093E85">
            <w:pPr>
              <w:rPr>
                <w:sz w:val="16"/>
                <w:szCs w:val="16"/>
              </w:rPr>
            </w:pPr>
            <w:r w:rsidRPr="00E0535B">
              <w:rPr>
                <w:sz w:val="16"/>
                <w:szCs w:val="16"/>
              </w:rPr>
              <w:t>28.12.2023.</w:t>
            </w:r>
          </w:p>
        </w:tc>
      </w:tr>
      <w:tr w:rsidR="0085413F" w:rsidRPr="00093E85" w:rsidTr="00405EA6">
        <w:trPr>
          <w:trHeight w:val="80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85" w:rsidRDefault="009E27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093E85" w:rsidRPr="00E0535B">
              <w:rPr>
                <w:sz w:val="16"/>
                <w:szCs w:val="16"/>
              </w:rPr>
              <w:t>.</w:t>
            </w:r>
          </w:p>
          <w:p w:rsidR="00EC1D01" w:rsidRPr="00E0535B" w:rsidRDefault="00EC1D01">
            <w:pPr>
              <w:rPr>
                <w:sz w:val="16"/>
                <w:szCs w:val="16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85" w:rsidRPr="00E0535B" w:rsidRDefault="00093E85">
            <w:pPr>
              <w:rPr>
                <w:sz w:val="16"/>
                <w:szCs w:val="16"/>
              </w:rPr>
            </w:pPr>
            <w:r w:rsidRPr="00E0535B">
              <w:rPr>
                <w:sz w:val="16"/>
                <w:szCs w:val="16"/>
              </w:rPr>
              <w:t xml:space="preserve">26.11.2021Zabok, Javni bilježnik </w:t>
            </w:r>
            <w:proofErr w:type="spellStart"/>
            <w:r w:rsidRPr="00E0535B">
              <w:rPr>
                <w:sz w:val="16"/>
                <w:szCs w:val="16"/>
              </w:rPr>
              <w:t>Javorka</w:t>
            </w:r>
            <w:proofErr w:type="spellEnd"/>
            <w:r w:rsidRPr="00E0535B">
              <w:rPr>
                <w:sz w:val="16"/>
                <w:szCs w:val="16"/>
              </w:rPr>
              <w:t xml:space="preserve"> </w:t>
            </w:r>
            <w:proofErr w:type="spellStart"/>
            <w:r w:rsidRPr="00E0535B">
              <w:rPr>
                <w:sz w:val="16"/>
                <w:szCs w:val="16"/>
              </w:rPr>
              <w:t>Martinić</w:t>
            </w:r>
            <w:proofErr w:type="spellEnd"/>
            <w:r w:rsidRPr="00E0535B">
              <w:rPr>
                <w:sz w:val="16"/>
                <w:szCs w:val="16"/>
              </w:rPr>
              <w:t xml:space="preserve"> OV8162/2021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85" w:rsidRPr="00E0535B" w:rsidRDefault="00093E85">
            <w:pPr>
              <w:rPr>
                <w:sz w:val="16"/>
                <w:szCs w:val="16"/>
              </w:rPr>
            </w:pPr>
            <w:r w:rsidRPr="00E0535B">
              <w:rPr>
                <w:sz w:val="16"/>
                <w:szCs w:val="16"/>
              </w:rPr>
              <w:t>BJANKO ZADUŽNICA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85" w:rsidRPr="00E0535B" w:rsidRDefault="0085413F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13.272,28 eura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85" w:rsidRPr="00E0535B" w:rsidRDefault="00093E85">
            <w:pPr>
              <w:rPr>
                <w:sz w:val="16"/>
                <w:szCs w:val="16"/>
              </w:rPr>
            </w:pPr>
            <w:r w:rsidRPr="00E0535B">
              <w:rPr>
                <w:sz w:val="16"/>
                <w:szCs w:val="16"/>
              </w:rPr>
              <w:t>Ministarstvo regionalnog razvoja , MRRFEU, Zagreb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85" w:rsidRPr="00E0535B" w:rsidRDefault="00093E85">
            <w:pPr>
              <w:rPr>
                <w:sz w:val="16"/>
                <w:szCs w:val="16"/>
              </w:rPr>
            </w:pPr>
            <w:r w:rsidRPr="00E0535B">
              <w:rPr>
                <w:sz w:val="16"/>
                <w:szCs w:val="16"/>
              </w:rPr>
              <w:t>Osiguranje plaćanja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85" w:rsidRPr="00E0535B" w:rsidRDefault="00093E85" w:rsidP="00093E85">
            <w:pPr>
              <w:rPr>
                <w:sz w:val="16"/>
                <w:szCs w:val="16"/>
              </w:rPr>
            </w:pPr>
            <w:r w:rsidRPr="00E0535B">
              <w:rPr>
                <w:sz w:val="16"/>
                <w:szCs w:val="16"/>
              </w:rPr>
              <w:t xml:space="preserve">Ugovor o financiranju provedbe EU projekta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85" w:rsidRPr="00E0535B" w:rsidRDefault="00093E85">
            <w:pPr>
              <w:rPr>
                <w:sz w:val="16"/>
                <w:szCs w:val="16"/>
              </w:rPr>
            </w:pPr>
            <w:r w:rsidRPr="00E0535B">
              <w:rPr>
                <w:sz w:val="16"/>
                <w:szCs w:val="16"/>
              </w:rPr>
              <w:t>28.12.2023.</w:t>
            </w:r>
          </w:p>
        </w:tc>
      </w:tr>
      <w:tr w:rsidR="00300EE8" w:rsidRPr="00093E85" w:rsidTr="00405EA6">
        <w:trPr>
          <w:trHeight w:val="80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E8" w:rsidRDefault="00300E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E8" w:rsidRPr="00E0535B" w:rsidRDefault="00300E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13.12.2023,Zabok, Javni bilježnik </w:t>
            </w:r>
            <w:proofErr w:type="spellStart"/>
            <w:r>
              <w:rPr>
                <w:sz w:val="16"/>
                <w:szCs w:val="16"/>
              </w:rPr>
              <w:t>Javorka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Martinić</w:t>
            </w:r>
            <w:proofErr w:type="spellEnd"/>
            <w:r>
              <w:rPr>
                <w:sz w:val="16"/>
                <w:szCs w:val="16"/>
              </w:rPr>
              <w:t>, OV8202/2023;8203/2023;8204/2023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E8" w:rsidRPr="00E0535B" w:rsidRDefault="00300E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BJANKO ZADUŽNICE      ( 3 x 2.000,00 eura)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E8" w:rsidRDefault="00300EE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6.000,00</w:t>
            </w:r>
          </w:p>
          <w:p w:rsidR="00300EE8" w:rsidRDefault="00300EE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eura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E8" w:rsidRPr="00E0535B" w:rsidRDefault="00300E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Ministarstvo turizma, Zagreb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E8" w:rsidRPr="00E0535B" w:rsidRDefault="00300E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Osiguranje plaćanja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E8" w:rsidRPr="00E0535B" w:rsidRDefault="00300EE8" w:rsidP="00093E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Ugovor za projekt „Kuhanje je </w:t>
            </w:r>
            <w:proofErr w:type="spellStart"/>
            <w:r>
              <w:rPr>
                <w:sz w:val="16"/>
                <w:szCs w:val="16"/>
              </w:rPr>
              <w:t>cool</w:t>
            </w:r>
            <w:proofErr w:type="spellEnd"/>
            <w:r>
              <w:rPr>
                <w:sz w:val="16"/>
                <w:szCs w:val="16"/>
              </w:rPr>
              <w:t>“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E8" w:rsidRPr="00E0535B" w:rsidRDefault="00300E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 završetka projekta u 2024.</w:t>
            </w:r>
          </w:p>
        </w:tc>
      </w:tr>
    </w:tbl>
    <w:p w:rsidR="00E00137" w:rsidRDefault="00E00137" w:rsidP="00AF1928">
      <w:pPr>
        <w:spacing w:after="0"/>
      </w:pPr>
    </w:p>
    <w:p w:rsidR="00AF1928" w:rsidRDefault="00AF1928" w:rsidP="00AF1928">
      <w:pPr>
        <w:spacing w:after="0"/>
      </w:pPr>
    </w:p>
    <w:p w:rsidR="00EC1D01" w:rsidRPr="00D222C8" w:rsidRDefault="00D222C8" w:rsidP="00FB75E4">
      <w:pPr>
        <w:pStyle w:val="Odlomakpopisa"/>
        <w:numPr>
          <w:ilvl w:val="0"/>
          <w:numId w:val="2"/>
        </w:numPr>
        <w:spacing w:after="0"/>
      </w:pPr>
      <w:r w:rsidRPr="00D222C8">
        <w:t xml:space="preserve">SUDSKI SPOROVI U TIJEKU: </w:t>
      </w:r>
    </w:p>
    <w:p w:rsidR="00D222C8" w:rsidRDefault="00D222C8" w:rsidP="00FB75E4">
      <w:pPr>
        <w:spacing w:after="0"/>
        <w:rPr>
          <w:sz w:val="24"/>
          <w:szCs w:val="24"/>
        </w:rPr>
      </w:pPr>
    </w:p>
    <w:tbl>
      <w:tblPr>
        <w:tblW w:w="1018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1"/>
        <w:gridCol w:w="1379"/>
        <w:gridCol w:w="1276"/>
        <w:gridCol w:w="2958"/>
        <w:gridCol w:w="1778"/>
        <w:gridCol w:w="1761"/>
      </w:tblGrid>
      <w:tr w:rsidR="00D222C8" w:rsidTr="00AC23DE">
        <w:trPr>
          <w:trHeight w:val="254"/>
        </w:trPr>
        <w:tc>
          <w:tcPr>
            <w:tcW w:w="1031" w:type="dxa"/>
          </w:tcPr>
          <w:p w:rsidR="00D222C8" w:rsidRPr="00861E16" w:rsidRDefault="00D222C8" w:rsidP="00AC23DE">
            <w:pPr>
              <w:spacing w:after="0"/>
              <w:rPr>
                <w:sz w:val="18"/>
                <w:szCs w:val="18"/>
              </w:rPr>
            </w:pPr>
            <w:r w:rsidRPr="00861E16">
              <w:rPr>
                <w:sz w:val="18"/>
                <w:szCs w:val="18"/>
              </w:rPr>
              <w:t>Red.</w:t>
            </w:r>
          </w:p>
          <w:p w:rsidR="00D222C8" w:rsidRPr="00861E16" w:rsidRDefault="00D222C8" w:rsidP="00AC23DE">
            <w:pPr>
              <w:spacing w:after="0"/>
              <w:rPr>
                <w:sz w:val="18"/>
                <w:szCs w:val="18"/>
              </w:rPr>
            </w:pPr>
            <w:r w:rsidRPr="00861E16">
              <w:rPr>
                <w:sz w:val="18"/>
                <w:szCs w:val="18"/>
              </w:rPr>
              <w:t>broj</w:t>
            </w:r>
          </w:p>
        </w:tc>
        <w:tc>
          <w:tcPr>
            <w:tcW w:w="1379" w:type="dxa"/>
          </w:tcPr>
          <w:p w:rsidR="00D222C8" w:rsidRPr="00861E16" w:rsidRDefault="00D222C8" w:rsidP="00AC23DE">
            <w:pPr>
              <w:spacing w:after="0"/>
              <w:rPr>
                <w:sz w:val="18"/>
                <w:szCs w:val="18"/>
              </w:rPr>
            </w:pPr>
            <w:r w:rsidRPr="00861E16">
              <w:rPr>
                <w:sz w:val="18"/>
                <w:szCs w:val="18"/>
              </w:rPr>
              <w:t>Ovrhovoditelj</w:t>
            </w:r>
          </w:p>
          <w:p w:rsidR="00D222C8" w:rsidRPr="00861E16" w:rsidRDefault="00D222C8" w:rsidP="00AC23DE">
            <w:pPr>
              <w:spacing w:after="0"/>
              <w:rPr>
                <w:sz w:val="18"/>
                <w:szCs w:val="18"/>
              </w:rPr>
            </w:pPr>
            <w:r w:rsidRPr="00861E16">
              <w:rPr>
                <w:sz w:val="18"/>
                <w:szCs w:val="18"/>
              </w:rPr>
              <w:t>tužitelj</w:t>
            </w:r>
          </w:p>
        </w:tc>
        <w:tc>
          <w:tcPr>
            <w:tcW w:w="1276" w:type="dxa"/>
          </w:tcPr>
          <w:p w:rsidR="00D222C8" w:rsidRPr="00861E16" w:rsidRDefault="00D222C8" w:rsidP="00AC23DE">
            <w:pPr>
              <w:spacing w:after="0"/>
              <w:ind w:left="181"/>
              <w:rPr>
                <w:sz w:val="18"/>
                <w:szCs w:val="18"/>
              </w:rPr>
            </w:pPr>
            <w:proofErr w:type="spellStart"/>
            <w:r w:rsidRPr="00861E16">
              <w:rPr>
                <w:sz w:val="18"/>
                <w:szCs w:val="18"/>
              </w:rPr>
              <w:t>Ovršenik</w:t>
            </w:r>
            <w:proofErr w:type="spellEnd"/>
          </w:p>
          <w:p w:rsidR="00D222C8" w:rsidRPr="00861E16" w:rsidRDefault="00D222C8" w:rsidP="00AC23DE">
            <w:pPr>
              <w:spacing w:after="0"/>
              <w:ind w:left="181"/>
              <w:rPr>
                <w:sz w:val="18"/>
                <w:szCs w:val="18"/>
              </w:rPr>
            </w:pPr>
            <w:r w:rsidRPr="00861E16">
              <w:rPr>
                <w:sz w:val="18"/>
                <w:szCs w:val="18"/>
              </w:rPr>
              <w:t>tuženik</w:t>
            </w:r>
          </w:p>
        </w:tc>
        <w:tc>
          <w:tcPr>
            <w:tcW w:w="2958" w:type="dxa"/>
          </w:tcPr>
          <w:p w:rsidR="00D222C8" w:rsidRPr="00861E16" w:rsidRDefault="00D222C8" w:rsidP="00AC23DE">
            <w:pPr>
              <w:spacing w:after="0"/>
              <w:rPr>
                <w:sz w:val="18"/>
                <w:szCs w:val="18"/>
              </w:rPr>
            </w:pPr>
            <w:r w:rsidRPr="00861E16">
              <w:rPr>
                <w:sz w:val="18"/>
                <w:szCs w:val="18"/>
              </w:rPr>
              <w:t xml:space="preserve">Sažeti opis </w:t>
            </w:r>
          </w:p>
          <w:p w:rsidR="00D222C8" w:rsidRPr="00861E16" w:rsidRDefault="00D222C8" w:rsidP="00AC23DE">
            <w:pPr>
              <w:spacing w:after="0"/>
              <w:rPr>
                <w:sz w:val="18"/>
                <w:szCs w:val="18"/>
              </w:rPr>
            </w:pPr>
            <w:r w:rsidRPr="00861E16">
              <w:rPr>
                <w:sz w:val="18"/>
                <w:szCs w:val="18"/>
              </w:rPr>
              <w:t>spisa</w:t>
            </w:r>
          </w:p>
        </w:tc>
        <w:tc>
          <w:tcPr>
            <w:tcW w:w="1778" w:type="dxa"/>
          </w:tcPr>
          <w:p w:rsidR="00D222C8" w:rsidRPr="00861E16" w:rsidRDefault="00D222C8" w:rsidP="00AC23DE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Procjena financijskog učinka</w:t>
            </w:r>
          </w:p>
        </w:tc>
        <w:tc>
          <w:tcPr>
            <w:tcW w:w="1761" w:type="dxa"/>
          </w:tcPr>
          <w:p w:rsidR="00D222C8" w:rsidRPr="00861E16" w:rsidRDefault="00D222C8" w:rsidP="00AC23DE">
            <w:pPr>
              <w:spacing w:after="0"/>
              <w:rPr>
                <w:sz w:val="18"/>
                <w:szCs w:val="18"/>
              </w:rPr>
            </w:pPr>
            <w:r w:rsidRPr="00861E16">
              <w:rPr>
                <w:sz w:val="18"/>
                <w:szCs w:val="18"/>
              </w:rPr>
              <w:t>Procijenjeno vrijeme odljeva sredstava</w:t>
            </w:r>
          </w:p>
        </w:tc>
      </w:tr>
      <w:tr w:rsidR="00D222C8" w:rsidTr="00AC23DE">
        <w:trPr>
          <w:trHeight w:val="441"/>
        </w:trPr>
        <w:tc>
          <w:tcPr>
            <w:tcW w:w="1031" w:type="dxa"/>
          </w:tcPr>
          <w:p w:rsidR="00D222C8" w:rsidRPr="00861E16" w:rsidRDefault="00D222C8" w:rsidP="00AC23DE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379" w:type="dxa"/>
          </w:tcPr>
          <w:p w:rsidR="00D222C8" w:rsidRPr="00861E16" w:rsidRDefault="00D222C8" w:rsidP="00AC23DE">
            <w:pPr>
              <w:spacing w:after="0"/>
              <w:ind w:left="18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Fizička osoba </w:t>
            </w:r>
          </w:p>
        </w:tc>
        <w:tc>
          <w:tcPr>
            <w:tcW w:w="1276" w:type="dxa"/>
          </w:tcPr>
          <w:p w:rsidR="00D222C8" w:rsidRPr="00861E16" w:rsidRDefault="00D222C8" w:rsidP="00AC23DE">
            <w:pPr>
              <w:spacing w:after="0"/>
              <w:ind w:left="181"/>
              <w:rPr>
                <w:sz w:val="20"/>
                <w:szCs w:val="20"/>
              </w:rPr>
            </w:pPr>
            <w:r w:rsidRPr="00861E16">
              <w:rPr>
                <w:sz w:val="20"/>
                <w:szCs w:val="20"/>
              </w:rPr>
              <w:t>ŠKOLA</w:t>
            </w:r>
          </w:p>
        </w:tc>
        <w:tc>
          <w:tcPr>
            <w:tcW w:w="2958" w:type="dxa"/>
          </w:tcPr>
          <w:p w:rsidR="00D222C8" w:rsidRPr="00861E16" w:rsidRDefault="00D222C8" w:rsidP="00AC23DE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Žalba na prvostupanjsku presudu Pr-1122 -</w:t>
            </w:r>
            <w:r w:rsidRPr="00861E16">
              <w:rPr>
                <w:sz w:val="20"/>
                <w:szCs w:val="20"/>
              </w:rPr>
              <w:t>Razlika plaće 6% 2015.-2017.</w:t>
            </w:r>
          </w:p>
        </w:tc>
        <w:tc>
          <w:tcPr>
            <w:tcW w:w="1778" w:type="dxa"/>
          </w:tcPr>
          <w:p w:rsidR="00D222C8" w:rsidRPr="00861E16" w:rsidRDefault="00D222C8" w:rsidP="00AC23DE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2.361,15 eura</w:t>
            </w:r>
          </w:p>
        </w:tc>
        <w:tc>
          <w:tcPr>
            <w:tcW w:w="1761" w:type="dxa"/>
          </w:tcPr>
          <w:p w:rsidR="00D222C8" w:rsidRPr="00861E16" w:rsidRDefault="00D222C8" w:rsidP="00AC23DE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Veljača 2024.</w:t>
            </w:r>
          </w:p>
        </w:tc>
      </w:tr>
    </w:tbl>
    <w:p w:rsidR="00E00137" w:rsidRDefault="00E00137" w:rsidP="00E00137">
      <w:pPr>
        <w:pStyle w:val="Odlomakpopisa"/>
        <w:rPr>
          <w:b/>
          <w:sz w:val="24"/>
          <w:szCs w:val="24"/>
        </w:rPr>
      </w:pPr>
    </w:p>
    <w:p w:rsidR="00BA7800" w:rsidRPr="002E4147" w:rsidRDefault="001B50D6" w:rsidP="00AB6EBA">
      <w:pPr>
        <w:pStyle w:val="Odlomakpopisa"/>
        <w:numPr>
          <w:ilvl w:val="0"/>
          <w:numId w:val="1"/>
        </w:numPr>
        <w:rPr>
          <w:b/>
          <w:sz w:val="24"/>
          <w:szCs w:val="24"/>
        </w:rPr>
      </w:pPr>
      <w:r w:rsidRPr="002E4147">
        <w:rPr>
          <w:b/>
          <w:sz w:val="24"/>
          <w:szCs w:val="24"/>
        </w:rPr>
        <w:t>Bilj</w:t>
      </w:r>
      <w:r w:rsidR="006D299E" w:rsidRPr="002E4147">
        <w:rPr>
          <w:b/>
          <w:sz w:val="24"/>
          <w:szCs w:val="24"/>
        </w:rPr>
        <w:t>eške uz Obrazac: PR-RAS</w:t>
      </w:r>
    </w:p>
    <w:p w:rsidR="00263AE6" w:rsidRPr="002E4147" w:rsidRDefault="004952DE" w:rsidP="00BA7800">
      <w:pPr>
        <w:rPr>
          <w:sz w:val="24"/>
          <w:szCs w:val="24"/>
        </w:rPr>
      </w:pPr>
      <w:r w:rsidRPr="002E4147">
        <w:rPr>
          <w:sz w:val="24"/>
          <w:szCs w:val="24"/>
          <w:u w:val="single"/>
        </w:rPr>
        <w:t xml:space="preserve">Bilješka br. </w:t>
      </w:r>
      <w:r w:rsidR="0067633F">
        <w:rPr>
          <w:sz w:val="24"/>
          <w:szCs w:val="24"/>
          <w:u w:val="single"/>
        </w:rPr>
        <w:t>9</w:t>
      </w:r>
      <w:r w:rsidR="00AB6EBA" w:rsidRPr="002E4147">
        <w:rPr>
          <w:sz w:val="24"/>
          <w:szCs w:val="24"/>
        </w:rPr>
        <w:t xml:space="preserve"> – </w:t>
      </w:r>
      <w:r w:rsidR="00725563">
        <w:rPr>
          <w:sz w:val="24"/>
          <w:szCs w:val="24"/>
        </w:rPr>
        <w:t xml:space="preserve">pozicija </w:t>
      </w:r>
      <w:r w:rsidR="002E4147" w:rsidRPr="002E4147">
        <w:rPr>
          <w:sz w:val="24"/>
          <w:szCs w:val="24"/>
        </w:rPr>
        <w:t>638</w:t>
      </w:r>
      <w:r w:rsidR="00275E54" w:rsidRPr="002E4147">
        <w:rPr>
          <w:sz w:val="24"/>
          <w:szCs w:val="24"/>
        </w:rPr>
        <w:t xml:space="preserve"> –</w:t>
      </w:r>
      <w:r w:rsidR="00263AE6" w:rsidRPr="002E4147">
        <w:rPr>
          <w:sz w:val="24"/>
          <w:szCs w:val="24"/>
        </w:rPr>
        <w:t>P</w:t>
      </w:r>
      <w:r w:rsidR="00275E54" w:rsidRPr="002E4147">
        <w:rPr>
          <w:sz w:val="24"/>
          <w:szCs w:val="24"/>
        </w:rPr>
        <w:t xml:space="preserve">omoći temeljem prijenosa EU sredstava </w:t>
      </w:r>
      <w:r w:rsidR="00AB6EBA" w:rsidRPr="002E4147">
        <w:rPr>
          <w:sz w:val="24"/>
          <w:szCs w:val="24"/>
        </w:rPr>
        <w:t xml:space="preserve">– u prethodnom izvještajnom razdoblju </w:t>
      </w:r>
      <w:r w:rsidR="00275E54" w:rsidRPr="002E4147">
        <w:rPr>
          <w:sz w:val="24"/>
          <w:szCs w:val="24"/>
        </w:rPr>
        <w:t xml:space="preserve">na ovoj poziciji </w:t>
      </w:r>
      <w:r w:rsidR="00AB6EBA" w:rsidRPr="002E4147">
        <w:rPr>
          <w:sz w:val="24"/>
          <w:szCs w:val="24"/>
        </w:rPr>
        <w:t xml:space="preserve">ostvareno </w:t>
      </w:r>
      <w:r w:rsidR="00263AE6" w:rsidRPr="002E4147">
        <w:rPr>
          <w:sz w:val="24"/>
          <w:szCs w:val="24"/>
        </w:rPr>
        <w:t xml:space="preserve">je </w:t>
      </w:r>
      <w:r w:rsidR="002C362D">
        <w:rPr>
          <w:sz w:val="24"/>
          <w:szCs w:val="24"/>
        </w:rPr>
        <w:t xml:space="preserve">1.883.558,15 eura </w:t>
      </w:r>
      <w:r w:rsidR="00263AE6" w:rsidRPr="002E4147">
        <w:rPr>
          <w:sz w:val="24"/>
          <w:szCs w:val="24"/>
        </w:rPr>
        <w:t xml:space="preserve"> , a u 202</w:t>
      </w:r>
      <w:r w:rsidR="002C362D">
        <w:rPr>
          <w:sz w:val="24"/>
          <w:szCs w:val="24"/>
        </w:rPr>
        <w:t>3</w:t>
      </w:r>
      <w:r w:rsidR="00263AE6" w:rsidRPr="002E4147">
        <w:rPr>
          <w:sz w:val="24"/>
          <w:szCs w:val="24"/>
        </w:rPr>
        <w:t xml:space="preserve">. godini </w:t>
      </w:r>
      <w:r w:rsidR="002C362D">
        <w:rPr>
          <w:sz w:val="24"/>
          <w:szCs w:val="24"/>
        </w:rPr>
        <w:t>5.972.662,01 euro</w:t>
      </w:r>
      <w:r w:rsidR="00275E54" w:rsidRPr="002E4147">
        <w:rPr>
          <w:sz w:val="24"/>
          <w:szCs w:val="24"/>
        </w:rPr>
        <w:t xml:space="preserve">, </w:t>
      </w:r>
      <w:r w:rsidR="00263AE6" w:rsidRPr="002E4147">
        <w:rPr>
          <w:sz w:val="24"/>
          <w:szCs w:val="24"/>
        </w:rPr>
        <w:t>što je rezultat</w:t>
      </w:r>
      <w:r w:rsidR="004C500B" w:rsidRPr="002E4147">
        <w:rPr>
          <w:sz w:val="24"/>
          <w:szCs w:val="24"/>
        </w:rPr>
        <w:t xml:space="preserve"> doznaka u svrhu </w:t>
      </w:r>
      <w:r w:rsidR="00263AE6" w:rsidRPr="002E4147">
        <w:rPr>
          <w:sz w:val="24"/>
          <w:szCs w:val="24"/>
        </w:rPr>
        <w:t xml:space="preserve"> provo</w:t>
      </w:r>
      <w:r w:rsidR="00EC1D01">
        <w:rPr>
          <w:sz w:val="24"/>
          <w:szCs w:val="24"/>
        </w:rPr>
        <w:t xml:space="preserve">đenja </w:t>
      </w:r>
      <w:r w:rsidR="002C362D">
        <w:rPr>
          <w:sz w:val="24"/>
          <w:szCs w:val="24"/>
        </w:rPr>
        <w:t xml:space="preserve">Projekta 1. i Projekta 2 : kapitalne pomoći po ZNS-ovima, te od MRRFEU prema ugovoru. Na podskupini 638 evidentirani su i prihodi za </w:t>
      </w:r>
      <w:proofErr w:type="spellStart"/>
      <w:r w:rsidR="002C362D">
        <w:rPr>
          <w:sz w:val="24"/>
          <w:szCs w:val="24"/>
        </w:rPr>
        <w:t>Erasmus</w:t>
      </w:r>
      <w:proofErr w:type="spellEnd"/>
      <w:r w:rsidR="002C362D">
        <w:rPr>
          <w:sz w:val="24"/>
          <w:szCs w:val="24"/>
        </w:rPr>
        <w:t xml:space="preserve"> + u iznosu 63.027,20 eura, te sredstva doznačena od Ministarstva turizma za projekt „Kuhanje je </w:t>
      </w:r>
      <w:proofErr w:type="spellStart"/>
      <w:r w:rsidR="002C362D">
        <w:rPr>
          <w:sz w:val="24"/>
          <w:szCs w:val="24"/>
        </w:rPr>
        <w:t>cool</w:t>
      </w:r>
      <w:proofErr w:type="spellEnd"/>
      <w:r w:rsidR="002C362D">
        <w:rPr>
          <w:sz w:val="24"/>
          <w:szCs w:val="24"/>
        </w:rPr>
        <w:t>“ u iznosu od 5.500,00 eura.</w:t>
      </w:r>
    </w:p>
    <w:p w:rsidR="000122AD" w:rsidRPr="004D7936" w:rsidRDefault="008B2503" w:rsidP="00BA7800">
      <w:pPr>
        <w:rPr>
          <w:sz w:val="24"/>
          <w:szCs w:val="24"/>
        </w:rPr>
      </w:pPr>
      <w:r w:rsidRPr="004D7936">
        <w:rPr>
          <w:sz w:val="24"/>
          <w:szCs w:val="24"/>
          <w:u w:val="single"/>
        </w:rPr>
        <w:t xml:space="preserve">Bilješka br. </w:t>
      </w:r>
      <w:r w:rsidR="0067633F">
        <w:rPr>
          <w:sz w:val="24"/>
          <w:szCs w:val="24"/>
          <w:u w:val="single"/>
        </w:rPr>
        <w:t>10</w:t>
      </w:r>
      <w:r w:rsidRPr="004D7936">
        <w:rPr>
          <w:sz w:val="24"/>
          <w:szCs w:val="24"/>
          <w:u w:val="single"/>
        </w:rPr>
        <w:t xml:space="preserve"> </w:t>
      </w:r>
      <w:r w:rsidRPr="004D7936">
        <w:rPr>
          <w:sz w:val="24"/>
          <w:szCs w:val="24"/>
        </w:rPr>
        <w:t>–</w:t>
      </w:r>
      <w:r w:rsidR="00725563">
        <w:rPr>
          <w:sz w:val="24"/>
          <w:szCs w:val="24"/>
        </w:rPr>
        <w:t xml:space="preserve"> pozicija</w:t>
      </w:r>
      <w:r w:rsidRPr="004D7936">
        <w:rPr>
          <w:sz w:val="24"/>
          <w:szCs w:val="24"/>
        </w:rPr>
        <w:t xml:space="preserve"> </w:t>
      </w:r>
      <w:r w:rsidR="00574681" w:rsidRPr="004D7936">
        <w:rPr>
          <w:sz w:val="24"/>
          <w:szCs w:val="24"/>
        </w:rPr>
        <w:t>671</w:t>
      </w:r>
      <w:r w:rsidRPr="004D7936">
        <w:rPr>
          <w:sz w:val="24"/>
          <w:szCs w:val="24"/>
        </w:rPr>
        <w:t xml:space="preserve"> – </w:t>
      </w:r>
      <w:r w:rsidR="00263AE6" w:rsidRPr="004D7936">
        <w:rPr>
          <w:sz w:val="24"/>
          <w:szCs w:val="24"/>
        </w:rPr>
        <w:t>Prihodi iz nadležnog proračuna</w:t>
      </w:r>
      <w:r w:rsidRPr="004D7936">
        <w:rPr>
          <w:sz w:val="24"/>
          <w:szCs w:val="24"/>
        </w:rPr>
        <w:t xml:space="preserve">  – u prethodnom izvještajnom razdoblju </w:t>
      </w:r>
      <w:r w:rsidR="00263AE6" w:rsidRPr="004D7936">
        <w:rPr>
          <w:sz w:val="24"/>
          <w:szCs w:val="24"/>
        </w:rPr>
        <w:t xml:space="preserve">bili su </w:t>
      </w:r>
      <w:r w:rsidR="002C362D">
        <w:rPr>
          <w:sz w:val="24"/>
          <w:szCs w:val="24"/>
        </w:rPr>
        <w:t>697.700,82 eura</w:t>
      </w:r>
      <w:r w:rsidR="00263AE6" w:rsidRPr="004D7936">
        <w:rPr>
          <w:sz w:val="24"/>
          <w:szCs w:val="24"/>
        </w:rPr>
        <w:t xml:space="preserve">, a u tekućem </w:t>
      </w:r>
      <w:r w:rsidR="00A05EF9">
        <w:rPr>
          <w:sz w:val="24"/>
          <w:szCs w:val="24"/>
        </w:rPr>
        <w:t>8.272.845,02 eura</w:t>
      </w:r>
      <w:r w:rsidR="00263AE6" w:rsidRPr="004D7936">
        <w:rPr>
          <w:sz w:val="24"/>
          <w:szCs w:val="24"/>
        </w:rPr>
        <w:t>. – ti</w:t>
      </w:r>
      <w:r w:rsidR="00574681" w:rsidRPr="004D7936">
        <w:rPr>
          <w:sz w:val="24"/>
          <w:szCs w:val="24"/>
        </w:rPr>
        <w:t>jekom godine Krapinsko</w:t>
      </w:r>
      <w:r w:rsidR="004D7936">
        <w:rPr>
          <w:sz w:val="24"/>
          <w:szCs w:val="24"/>
        </w:rPr>
        <w:t>-</w:t>
      </w:r>
      <w:r w:rsidR="00574681" w:rsidRPr="004D7936">
        <w:rPr>
          <w:sz w:val="24"/>
          <w:szCs w:val="24"/>
        </w:rPr>
        <w:t xml:space="preserve">zagorska županija, naš osnivač, osigurao nam je sredstva putem </w:t>
      </w:r>
      <w:proofErr w:type="spellStart"/>
      <w:r w:rsidR="00574681" w:rsidRPr="004D7936">
        <w:rPr>
          <w:sz w:val="24"/>
          <w:szCs w:val="24"/>
        </w:rPr>
        <w:t>revolving</w:t>
      </w:r>
      <w:proofErr w:type="spellEnd"/>
      <w:r w:rsidR="00574681" w:rsidRPr="004D7936">
        <w:rPr>
          <w:sz w:val="24"/>
          <w:szCs w:val="24"/>
        </w:rPr>
        <w:t xml:space="preserve"> kredita da se premoste rashodi u svrhu pro</w:t>
      </w:r>
      <w:r w:rsidR="00075AE5">
        <w:rPr>
          <w:sz w:val="24"/>
          <w:szCs w:val="24"/>
        </w:rPr>
        <w:t>vođenja projektnih aktivnosti</w:t>
      </w:r>
      <w:r w:rsidR="00AF1928">
        <w:rPr>
          <w:sz w:val="24"/>
          <w:szCs w:val="24"/>
        </w:rPr>
        <w:t xml:space="preserve"> (Projekt 2.)</w:t>
      </w:r>
      <w:r w:rsidR="00075AE5">
        <w:rPr>
          <w:sz w:val="24"/>
          <w:szCs w:val="24"/>
        </w:rPr>
        <w:t xml:space="preserve"> </w:t>
      </w:r>
      <w:r w:rsidR="00574681" w:rsidRPr="004D7936">
        <w:rPr>
          <w:sz w:val="24"/>
          <w:szCs w:val="24"/>
        </w:rPr>
        <w:t xml:space="preserve">u iznosu od </w:t>
      </w:r>
      <w:r w:rsidR="00075AE5">
        <w:rPr>
          <w:sz w:val="24"/>
          <w:szCs w:val="24"/>
        </w:rPr>
        <w:t>3.441.638,52 eura</w:t>
      </w:r>
      <w:r w:rsidR="003A716B" w:rsidRPr="004D7936">
        <w:rPr>
          <w:sz w:val="24"/>
          <w:szCs w:val="24"/>
        </w:rPr>
        <w:t xml:space="preserve">. Isto tako Županija je osigurala sredstva za </w:t>
      </w:r>
      <w:r w:rsidR="00075AE5">
        <w:rPr>
          <w:sz w:val="24"/>
          <w:szCs w:val="24"/>
        </w:rPr>
        <w:t xml:space="preserve">financiranje nefinancijske imovine u iznosu od 4.456.335,60 eura : za III. </w:t>
      </w:r>
      <w:r w:rsidR="00EC1D01">
        <w:rPr>
          <w:sz w:val="24"/>
          <w:szCs w:val="24"/>
        </w:rPr>
        <w:t>ratu priključka građevine RCKTU-a</w:t>
      </w:r>
      <w:r w:rsidR="003A716B" w:rsidRPr="004D7936">
        <w:rPr>
          <w:sz w:val="24"/>
          <w:szCs w:val="24"/>
        </w:rPr>
        <w:t xml:space="preserve"> na elektroenergetsku distribucijsku mrežu</w:t>
      </w:r>
      <w:r w:rsidR="00075AE5">
        <w:rPr>
          <w:sz w:val="24"/>
          <w:szCs w:val="24"/>
        </w:rPr>
        <w:t xml:space="preserve"> 58.909,42 eura</w:t>
      </w:r>
      <w:r w:rsidR="004D7936" w:rsidRPr="004D7936">
        <w:rPr>
          <w:sz w:val="24"/>
          <w:szCs w:val="24"/>
        </w:rPr>
        <w:t>,</w:t>
      </w:r>
      <w:r w:rsidR="00075AE5">
        <w:rPr>
          <w:sz w:val="24"/>
          <w:szCs w:val="24"/>
        </w:rPr>
        <w:t xml:space="preserve"> doznak</w:t>
      </w:r>
      <w:r w:rsidR="00D73EDF">
        <w:rPr>
          <w:sz w:val="24"/>
          <w:szCs w:val="24"/>
        </w:rPr>
        <w:t>e za izgradnju sportske dvorane u iznosu od 2.179.861,92 euro prema ugovoru sa MZO, te razliku od 2.217.564,26 eura za premošćivanje podmirenja obveza do doznaka po ZNS-ovima.</w:t>
      </w:r>
    </w:p>
    <w:p w:rsidR="003A36A5" w:rsidRPr="00D12125" w:rsidRDefault="000122AD" w:rsidP="00880419">
      <w:pPr>
        <w:rPr>
          <w:sz w:val="24"/>
          <w:szCs w:val="24"/>
        </w:rPr>
      </w:pPr>
      <w:r w:rsidRPr="00D12125">
        <w:rPr>
          <w:sz w:val="24"/>
          <w:szCs w:val="24"/>
          <w:u w:val="single"/>
        </w:rPr>
        <w:t xml:space="preserve">Bilješka br. </w:t>
      </w:r>
      <w:r w:rsidR="00D73EDF">
        <w:rPr>
          <w:sz w:val="24"/>
          <w:szCs w:val="24"/>
          <w:u w:val="single"/>
        </w:rPr>
        <w:t>1</w:t>
      </w:r>
      <w:r w:rsidR="0067633F">
        <w:rPr>
          <w:sz w:val="24"/>
          <w:szCs w:val="24"/>
          <w:u w:val="single"/>
        </w:rPr>
        <w:t>1</w:t>
      </w:r>
      <w:r w:rsidRPr="00D12125">
        <w:rPr>
          <w:sz w:val="24"/>
          <w:szCs w:val="24"/>
        </w:rPr>
        <w:t xml:space="preserve"> – </w:t>
      </w:r>
      <w:r w:rsidR="00D73EDF">
        <w:rPr>
          <w:sz w:val="24"/>
          <w:szCs w:val="24"/>
        </w:rPr>
        <w:t xml:space="preserve"> pozicija </w:t>
      </w:r>
      <w:r w:rsidR="00725ACF" w:rsidRPr="00D12125">
        <w:rPr>
          <w:sz w:val="24"/>
          <w:szCs w:val="24"/>
        </w:rPr>
        <w:t>32</w:t>
      </w:r>
      <w:r w:rsidR="00D73EDF">
        <w:rPr>
          <w:sz w:val="24"/>
          <w:szCs w:val="24"/>
        </w:rPr>
        <w:t>2</w:t>
      </w:r>
      <w:r w:rsidRPr="00D12125">
        <w:rPr>
          <w:sz w:val="24"/>
          <w:szCs w:val="24"/>
        </w:rPr>
        <w:t xml:space="preserve">  </w:t>
      </w:r>
      <w:r w:rsidR="00D73EDF">
        <w:rPr>
          <w:sz w:val="24"/>
          <w:szCs w:val="24"/>
        </w:rPr>
        <w:t>Rashodi za materijal i energiju – u izvještajnom razdoblju ostvareno je 686.897,52 eura</w:t>
      </w:r>
      <w:r w:rsidR="00337CF8">
        <w:rPr>
          <w:sz w:val="24"/>
          <w:szCs w:val="24"/>
        </w:rPr>
        <w:t xml:space="preserve"> dok je u prethodnom izvještajnom razdoblju ostvareno 205.925,45 eura što je za 480.972,07 eura više u odnosu na prethodno razdoblje. Odstupanje je nastalo zbog veće potrošnje</w:t>
      </w:r>
      <w:r w:rsidR="00725563">
        <w:rPr>
          <w:sz w:val="24"/>
          <w:szCs w:val="24"/>
        </w:rPr>
        <w:t xml:space="preserve"> ostalog nastavnog </w:t>
      </w:r>
      <w:r w:rsidR="00337CF8">
        <w:rPr>
          <w:sz w:val="24"/>
          <w:szCs w:val="24"/>
        </w:rPr>
        <w:t xml:space="preserve"> </w:t>
      </w:r>
      <w:r w:rsidR="00725563">
        <w:rPr>
          <w:sz w:val="24"/>
          <w:szCs w:val="24"/>
        </w:rPr>
        <w:t xml:space="preserve">materijala, </w:t>
      </w:r>
      <w:r w:rsidR="00337CF8">
        <w:rPr>
          <w:sz w:val="24"/>
          <w:szCs w:val="24"/>
        </w:rPr>
        <w:t xml:space="preserve">uredskog </w:t>
      </w:r>
      <w:r w:rsidR="00337CF8">
        <w:rPr>
          <w:sz w:val="24"/>
          <w:szCs w:val="24"/>
        </w:rPr>
        <w:lastRenderedPageBreak/>
        <w:t>materijala i nabave, potrošnje energije preseljenjem u novu zgradu, usluge tekućeg i investicijskog održavanja su se time povećale, nabava sitnog inventara, intelektualne usluge i usluge promocije a sve u skladu sa</w:t>
      </w:r>
      <w:r w:rsidR="00725563">
        <w:rPr>
          <w:sz w:val="24"/>
          <w:szCs w:val="24"/>
        </w:rPr>
        <w:t xml:space="preserve"> planom za aktivnosti</w:t>
      </w:r>
      <w:r w:rsidR="00337CF8">
        <w:rPr>
          <w:sz w:val="24"/>
          <w:szCs w:val="24"/>
        </w:rPr>
        <w:t xml:space="preserve"> Projekta 1. i Projekta 2. , te u skladu sa Godišnjim planom i programom.</w:t>
      </w:r>
      <w:r w:rsidR="00D73EDF">
        <w:rPr>
          <w:sz w:val="24"/>
          <w:szCs w:val="24"/>
        </w:rPr>
        <w:t xml:space="preserve"> </w:t>
      </w:r>
    </w:p>
    <w:p w:rsidR="000F380E" w:rsidRPr="00D12125" w:rsidRDefault="000F380E" w:rsidP="00AB6EBA">
      <w:pPr>
        <w:rPr>
          <w:sz w:val="24"/>
          <w:szCs w:val="24"/>
        </w:rPr>
      </w:pPr>
      <w:r w:rsidRPr="00D12125">
        <w:rPr>
          <w:sz w:val="24"/>
          <w:szCs w:val="24"/>
          <w:u w:val="single"/>
        </w:rPr>
        <w:t xml:space="preserve">Bilješka br. </w:t>
      </w:r>
      <w:r w:rsidR="00725563">
        <w:rPr>
          <w:sz w:val="24"/>
          <w:szCs w:val="24"/>
          <w:u w:val="single"/>
        </w:rPr>
        <w:t>1</w:t>
      </w:r>
      <w:r w:rsidR="0067633F">
        <w:rPr>
          <w:sz w:val="24"/>
          <w:szCs w:val="24"/>
          <w:u w:val="single"/>
        </w:rPr>
        <w:t>2</w:t>
      </w:r>
      <w:r w:rsidR="0032187F" w:rsidRPr="00D12125">
        <w:rPr>
          <w:sz w:val="24"/>
          <w:szCs w:val="24"/>
        </w:rPr>
        <w:t xml:space="preserve"> – </w:t>
      </w:r>
      <w:r w:rsidR="00725563">
        <w:rPr>
          <w:sz w:val="24"/>
          <w:szCs w:val="24"/>
        </w:rPr>
        <w:t xml:space="preserve">pozicija 342 </w:t>
      </w:r>
      <w:r w:rsidR="0032187F" w:rsidRPr="00D12125">
        <w:rPr>
          <w:sz w:val="24"/>
          <w:szCs w:val="24"/>
        </w:rPr>
        <w:t xml:space="preserve">– </w:t>
      </w:r>
      <w:r w:rsidR="00725563">
        <w:rPr>
          <w:sz w:val="24"/>
          <w:szCs w:val="24"/>
        </w:rPr>
        <w:t>kamate za primljene kredite i zajmove</w:t>
      </w:r>
      <w:r w:rsidR="001B1EB5" w:rsidRPr="00D12125">
        <w:rPr>
          <w:sz w:val="24"/>
          <w:szCs w:val="24"/>
        </w:rPr>
        <w:t xml:space="preserve"> </w:t>
      </w:r>
      <w:r w:rsidR="00C20BF5" w:rsidRPr="00D12125">
        <w:rPr>
          <w:sz w:val="24"/>
          <w:szCs w:val="24"/>
        </w:rPr>
        <w:t xml:space="preserve"> </w:t>
      </w:r>
      <w:r w:rsidRPr="00D12125">
        <w:rPr>
          <w:sz w:val="24"/>
          <w:szCs w:val="24"/>
        </w:rPr>
        <w:t xml:space="preserve"> – </w:t>
      </w:r>
      <w:r w:rsidR="00880419" w:rsidRPr="00D12125">
        <w:rPr>
          <w:sz w:val="24"/>
          <w:szCs w:val="24"/>
        </w:rPr>
        <w:t>rashod</w:t>
      </w:r>
      <w:r w:rsidRPr="00D12125">
        <w:rPr>
          <w:sz w:val="24"/>
          <w:szCs w:val="24"/>
        </w:rPr>
        <w:t>i</w:t>
      </w:r>
      <w:r w:rsidR="00725563">
        <w:rPr>
          <w:sz w:val="24"/>
          <w:szCs w:val="24"/>
        </w:rPr>
        <w:t xml:space="preserve"> za </w:t>
      </w:r>
      <w:proofErr w:type="spellStart"/>
      <w:r w:rsidR="00725563">
        <w:rPr>
          <w:sz w:val="24"/>
          <w:szCs w:val="24"/>
        </w:rPr>
        <w:t>interkalarnu</w:t>
      </w:r>
      <w:proofErr w:type="spellEnd"/>
      <w:r w:rsidR="00725563">
        <w:rPr>
          <w:sz w:val="24"/>
          <w:szCs w:val="24"/>
        </w:rPr>
        <w:t xml:space="preserve"> kamatu po kreditu HBOR-a.</w:t>
      </w:r>
      <w:r w:rsidR="00880419" w:rsidRPr="00D12125">
        <w:rPr>
          <w:sz w:val="24"/>
          <w:szCs w:val="24"/>
        </w:rPr>
        <w:t xml:space="preserve"> </w:t>
      </w:r>
    </w:p>
    <w:p w:rsidR="009C2939" w:rsidRDefault="00D12125" w:rsidP="00E6430C">
      <w:pPr>
        <w:rPr>
          <w:sz w:val="24"/>
          <w:szCs w:val="24"/>
        </w:rPr>
      </w:pPr>
      <w:r w:rsidRPr="00D12125">
        <w:rPr>
          <w:sz w:val="24"/>
          <w:szCs w:val="24"/>
          <w:u w:val="single"/>
        </w:rPr>
        <w:t xml:space="preserve">Bilješka br. </w:t>
      </w:r>
      <w:r w:rsidR="00725563">
        <w:rPr>
          <w:sz w:val="24"/>
          <w:szCs w:val="24"/>
          <w:u w:val="single"/>
        </w:rPr>
        <w:t>1</w:t>
      </w:r>
      <w:r w:rsidR="0067633F">
        <w:rPr>
          <w:sz w:val="24"/>
          <w:szCs w:val="24"/>
          <w:u w:val="single"/>
        </w:rPr>
        <w:t>3</w:t>
      </w:r>
      <w:r w:rsidR="009C2939">
        <w:rPr>
          <w:sz w:val="24"/>
          <w:szCs w:val="24"/>
          <w:u w:val="single"/>
        </w:rPr>
        <w:t xml:space="preserve"> –</w:t>
      </w:r>
      <w:r w:rsidR="009C2939">
        <w:rPr>
          <w:sz w:val="24"/>
          <w:szCs w:val="24"/>
        </w:rPr>
        <w:t xml:space="preserve"> pozicija 369 – prijenosi između proračunskih korisnika istog proračuna – za 2023. iznosi 2.356.434,81 eura što je iznos  povrata djela </w:t>
      </w:r>
      <w:proofErr w:type="spellStart"/>
      <w:r w:rsidR="009C2939">
        <w:rPr>
          <w:sz w:val="24"/>
          <w:szCs w:val="24"/>
        </w:rPr>
        <w:t>revolving</w:t>
      </w:r>
      <w:proofErr w:type="spellEnd"/>
      <w:r w:rsidR="009C2939">
        <w:rPr>
          <w:sz w:val="24"/>
          <w:szCs w:val="24"/>
        </w:rPr>
        <w:t xml:space="preserve"> kredita KZŽ- u , za </w:t>
      </w:r>
      <w:r w:rsidR="00AF1928">
        <w:rPr>
          <w:sz w:val="24"/>
          <w:szCs w:val="24"/>
        </w:rPr>
        <w:t>Projekt 1. i Projekt 2.</w:t>
      </w:r>
    </w:p>
    <w:p w:rsidR="009C2939" w:rsidRDefault="009C2939" w:rsidP="00E6430C">
      <w:pPr>
        <w:rPr>
          <w:sz w:val="24"/>
          <w:szCs w:val="24"/>
        </w:rPr>
      </w:pPr>
      <w:r w:rsidRPr="009C2939">
        <w:rPr>
          <w:sz w:val="24"/>
          <w:szCs w:val="24"/>
          <w:u w:val="single"/>
        </w:rPr>
        <w:t>Bilješka br. 1</w:t>
      </w:r>
      <w:r w:rsidR="0067633F">
        <w:rPr>
          <w:sz w:val="24"/>
          <w:szCs w:val="24"/>
          <w:u w:val="single"/>
        </w:rPr>
        <w:t>4</w:t>
      </w:r>
      <w:r>
        <w:rPr>
          <w:sz w:val="24"/>
          <w:szCs w:val="24"/>
        </w:rPr>
        <w:t xml:space="preserve"> – pozicija 42 – Rashodi za nabavu proizvedene dugotrajne imovine – iznos prethodnog razdoblja na ovoj poziciji iznosi 2.448.582,80 eura, a u 2023. godini iznosi 11.613.618,67 eura. Razlog tomu su rashodi za </w:t>
      </w:r>
      <w:r w:rsidR="001E5505">
        <w:rPr>
          <w:sz w:val="24"/>
          <w:szCs w:val="24"/>
        </w:rPr>
        <w:t>do</w:t>
      </w:r>
      <w:r>
        <w:rPr>
          <w:sz w:val="24"/>
          <w:szCs w:val="24"/>
        </w:rPr>
        <w:t>gradnju RCKT</w:t>
      </w:r>
      <w:r w:rsidR="00436635">
        <w:rPr>
          <w:sz w:val="24"/>
          <w:szCs w:val="24"/>
        </w:rPr>
        <w:t>U</w:t>
      </w:r>
      <w:r>
        <w:rPr>
          <w:sz w:val="24"/>
          <w:szCs w:val="24"/>
        </w:rPr>
        <w:t>-</w:t>
      </w:r>
      <w:r w:rsidR="00436635">
        <w:rPr>
          <w:sz w:val="24"/>
          <w:szCs w:val="24"/>
        </w:rPr>
        <w:t>a</w:t>
      </w:r>
      <w:r w:rsidR="00AF1928">
        <w:rPr>
          <w:sz w:val="24"/>
          <w:szCs w:val="24"/>
        </w:rPr>
        <w:t xml:space="preserve"> (Projekt 1</w:t>
      </w:r>
      <w:r w:rsidR="001618B2">
        <w:rPr>
          <w:sz w:val="24"/>
          <w:szCs w:val="24"/>
        </w:rPr>
        <w:t>.</w:t>
      </w:r>
      <w:r w:rsidR="00AF1928">
        <w:rPr>
          <w:sz w:val="24"/>
          <w:szCs w:val="24"/>
        </w:rPr>
        <w:t>)</w:t>
      </w:r>
      <w:r w:rsidR="001E5505">
        <w:rPr>
          <w:sz w:val="24"/>
          <w:szCs w:val="24"/>
        </w:rPr>
        <w:t xml:space="preserve">  i </w:t>
      </w:r>
      <w:r>
        <w:rPr>
          <w:sz w:val="24"/>
          <w:szCs w:val="24"/>
        </w:rPr>
        <w:t>izg</w:t>
      </w:r>
      <w:r w:rsidR="00436635">
        <w:rPr>
          <w:sz w:val="24"/>
          <w:szCs w:val="24"/>
        </w:rPr>
        <w:t xml:space="preserve">radnja školske sportske dvorane u </w:t>
      </w:r>
      <w:r w:rsidR="00AF1928">
        <w:rPr>
          <w:sz w:val="24"/>
          <w:szCs w:val="24"/>
        </w:rPr>
        <w:t xml:space="preserve">ukupnom </w:t>
      </w:r>
      <w:r w:rsidR="00436635">
        <w:rPr>
          <w:sz w:val="24"/>
          <w:szCs w:val="24"/>
        </w:rPr>
        <w:t xml:space="preserve">iznosu od 9.207.419,85 eura, nabava računala i računalne opreme u iznosu od 184.628,24 eura, </w:t>
      </w:r>
      <w:r>
        <w:rPr>
          <w:sz w:val="24"/>
          <w:szCs w:val="24"/>
        </w:rPr>
        <w:t xml:space="preserve"> </w:t>
      </w:r>
      <w:r w:rsidR="00436635">
        <w:rPr>
          <w:sz w:val="24"/>
          <w:szCs w:val="24"/>
        </w:rPr>
        <w:t xml:space="preserve">nabava opreme za  namještanje, ostale uredske opreme, uređaja i opreme za ostale namjene u iznosu od </w:t>
      </w:r>
      <w:r w:rsidR="0089284F">
        <w:rPr>
          <w:sz w:val="24"/>
          <w:szCs w:val="24"/>
        </w:rPr>
        <w:t xml:space="preserve">2.183.127,80 eura. U 2023. godini nabavljeno je i kombi vozilo u iznosu od 38.442,78 eura, a sve navedeno u skladu sa financijskim planom i provedbi javne nabave za Projekt 1. i Projekt 2. </w:t>
      </w:r>
    </w:p>
    <w:p w:rsidR="0089284F" w:rsidRDefault="0089284F" w:rsidP="00E6430C">
      <w:pPr>
        <w:rPr>
          <w:sz w:val="24"/>
          <w:szCs w:val="24"/>
        </w:rPr>
      </w:pPr>
      <w:r w:rsidRPr="008D7BEF">
        <w:rPr>
          <w:sz w:val="24"/>
          <w:szCs w:val="24"/>
          <w:u w:val="single"/>
        </w:rPr>
        <w:t>Bilješka br.1</w:t>
      </w:r>
      <w:r w:rsidR="0067633F">
        <w:rPr>
          <w:sz w:val="24"/>
          <w:szCs w:val="24"/>
          <w:u w:val="single"/>
        </w:rPr>
        <w:t>5</w:t>
      </w:r>
      <w:r>
        <w:rPr>
          <w:sz w:val="24"/>
          <w:szCs w:val="24"/>
        </w:rPr>
        <w:t xml:space="preserve"> - pozicija 844 – primljeni krediti i zajmovi  -  od Hrvatske banke za razvoj i obnovu, a prema ugovoru o kreditu, za 2022. dobiven je iznos od 1.249.202,57 eura, dok je u 2023. godini doznačen ostatak  i primitak iznosi 3.661.541,32 eura.</w:t>
      </w:r>
    </w:p>
    <w:p w:rsidR="00D212A2" w:rsidRDefault="005C1FDD" w:rsidP="00E6430C">
      <w:pPr>
        <w:rPr>
          <w:sz w:val="24"/>
          <w:szCs w:val="24"/>
        </w:rPr>
      </w:pPr>
      <w:r w:rsidRPr="00C95C76">
        <w:rPr>
          <w:sz w:val="24"/>
          <w:szCs w:val="24"/>
          <w:u w:val="single"/>
        </w:rPr>
        <w:t xml:space="preserve">Bilješka br. </w:t>
      </w:r>
      <w:r w:rsidR="009C2939">
        <w:rPr>
          <w:sz w:val="24"/>
          <w:szCs w:val="24"/>
          <w:u w:val="single"/>
        </w:rPr>
        <w:t>1</w:t>
      </w:r>
      <w:r w:rsidR="0067633F">
        <w:rPr>
          <w:sz w:val="24"/>
          <w:szCs w:val="24"/>
          <w:u w:val="single"/>
        </w:rPr>
        <w:t>6</w:t>
      </w:r>
      <w:r w:rsidR="005E67E6" w:rsidRPr="00C95C76">
        <w:rPr>
          <w:sz w:val="24"/>
          <w:szCs w:val="24"/>
        </w:rPr>
        <w:t xml:space="preserve"> –</w:t>
      </w:r>
      <w:r w:rsidR="00821DD7">
        <w:rPr>
          <w:sz w:val="24"/>
          <w:szCs w:val="24"/>
        </w:rPr>
        <w:t xml:space="preserve">pozicija </w:t>
      </w:r>
      <w:r w:rsidR="005E67E6" w:rsidRPr="00C95C76">
        <w:rPr>
          <w:sz w:val="24"/>
          <w:szCs w:val="24"/>
        </w:rPr>
        <w:t xml:space="preserve"> </w:t>
      </w:r>
      <w:r w:rsidR="00821DD7">
        <w:rPr>
          <w:sz w:val="24"/>
          <w:szCs w:val="24"/>
        </w:rPr>
        <w:t>X</w:t>
      </w:r>
      <w:r w:rsidR="00D3401F">
        <w:rPr>
          <w:sz w:val="24"/>
          <w:szCs w:val="24"/>
        </w:rPr>
        <w:t>006</w:t>
      </w:r>
      <w:r w:rsidR="00020A9E" w:rsidRPr="00C95C76">
        <w:rPr>
          <w:sz w:val="24"/>
          <w:szCs w:val="24"/>
        </w:rPr>
        <w:t xml:space="preserve"> </w:t>
      </w:r>
      <w:r w:rsidR="005E67E6" w:rsidRPr="00C95C76">
        <w:rPr>
          <w:sz w:val="24"/>
          <w:szCs w:val="24"/>
        </w:rPr>
        <w:t>–</w:t>
      </w:r>
      <w:r w:rsidR="00020A9E" w:rsidRPr="00C95C76">
        <w:rPr>
          <w:sz w:val="24"/>
          <w:szCs w:val="24"/>
        </w:rPr>
        <w:t xml:space="preserve"> </w:t>
      </w:r>
      <w:r w:rsidR="00821DD7">
        <w:rPr>
          <w:sz w:val="24"/>
          <w:szCs w:val="24"/>
        </w:rPr>
        <w:t>Višak</w:t>
      </w:r>
      <w:r w:rsidR="00D3401F">
        <w:rPr>
          <w:sz w:val="24"/>
          <w:szCs w:val="24"/>
        </w:rPr>
        <w:t xml:space="preserve"> prihoda i primitaka </w:t>
      </w:r>
      <w:r w:rsidR="00821DD7">
        <w:rPr>
          <w:sz w:val="24"/>
          <w:szCs w:val="24"/>
        </w:rPr>
        <w:t>raspoloživ</w:t>
      </w:r>
      <w:r w:rsidR="00D3401F">
        <w:rPr>
          <w:sz w:val="24"/>
          <w:szCs w:val="24"/>
        </w:rPr>
        <w:t xml:space="preserve"> u slijedećem razdoblju</w:t>
      </w:r>
      <w:r w:rsidR="005E67E6" w:rsidRPr="00C95C76">
        <w:rPr>
          <w:sz w:val="24"/>
          <w:szCs w:val="24"/>
        </w:rPr>
        <w:t xml:space="preserve"> – u 20</w:t>
      </w:r>
      <w:r w:rsidR="00FB22BD" w:rsidRPr="00C95C76">
        <w:rPr>
          <w:sz w:val="24"/>
          <w:szCs w:val="24"/>
        </w:rPr>
        <w:t>2</w:t>
      </w:r>
      <w:r w:rsidR="00821DD7">
        <w:rPr>
          <w:sz w:val="24"/>
          <w:szCs w:val="24"/>
        </w:rPr>
        <w:t>2</w:t>
      </w:r>
      <w:r w:rsidR="005E67E6" w:rsidRPr="00C95C76">
        <w:rPr>
          <w:sz w:val="24"/>
          <w:szCs w:val="24"/>
        </w:rPr>
        <w:t xml:space="preserve">. godini ostvaren je </w:t>
      </w:r>
      <w:r w:rsidR="00821DD7">
        <w:rPr>
          <w:sz w:val="24"/>
          <w:szCs w:val="24"/>
        </w:rPr>
        <w:t>manjak</w:t>
      </w:r>
      <w:r w:rsidR="00E459B7" w:rsidRPr="00C95C76">
        <w:rPr>
          <w:sz w:val="24"/>
          <w:szCs w:val="24"/>
        </w:rPr>
        <w:t xml:space="preserve"> </w:t>
      </w:r>
      <w:r w:rsidR="005E67E6" w:rsidRPr="00C95C76">
        <w:rPr>
          <w:sz w:val="24"/>
          <w:szCs w:val="24"/>
        </w:rPr>
        <w:t xml:space="preserve">prihoda i primitaka u iznosu od </w:t>
      </w:r>
      <w:r w:rsidR="00821DD7">
        <w:rPr>
          <w:sz w:val="24"/>
          <w:szCs w:val="24"/>
        </w:rPr>
        <w:t>132.706,19 eura</w:t>
      </w:r>
      <w:r w:rsidR="005E67E6" w:rsidRPr="00C95C76">
        <w:rPr>
          <w:sz w:val="24"/>
          <w:szCs w:val="24"/>
        </w:rPr>
        <w:t xml:space="preserve"> , </w:t>
      </w:r>
      <w:r w:rsidR="00020A9E" w:rsidRPr="00C95C76">
        <w:rPr>
          <w:sz w:val="24"/>
          <w:szCs w:val="24"/>
        </w:rPr>
        <w:t xml:space="preserve">a </w:t>
      </w:r>
      <w:r w:rsidR="005E67E6" w:rsidRPr="00C95C76">
        <w:rPr>
          <w:sz w:val="24"/>
          <w:szCs w:val="24"/>
        </w:rPr>
        <w:t xml:space="preserve"> </w:t>
      </w:r>
      <w:r w:rsidR="00E459B7" w:rsidRPr="00C95C76">
        <w:rPr>
          <w:sz w:val="24"/>
          <w:szCs w:val="24"/>
        </w:rPr>
        <w:t>u 20</w:t>
      </w:r>
      <w:r w:rsidR="00FB22BD" w:rsidRPr="00C95C76">
        <w:rPr>
          <w:sz w:val="24"/>
          <w:szCs w:val="24"/>
        </w:rPr>
        <w:t>2</w:t>
      </w:r>
      <w:r w:rsidR="00821DD7">
        <w:rPr>
          <w:sz w:val="24"/>
          <w:szCs w:val="24"/>
        </w:rPr>
        <w:t>3</w:t>
      </w:r>
      <w:r w:rsidR="00E459B7" w:rsidRPr="00C95C76">
        <w:rPr>
          <w:sz w:val="24"/>
          <w:szCs w:val="24"/>
        </w:rPr>
        <w:t xml:space="preserve">. godini </w:t>
      </w:r>
      <w:r w:rsidR="00D12125" w:rsidRPr="00C95C76">
        <w:rPr>
          <w:sz w:val="24"/>
          <w:szCs w:val="24"/>
        </w:rPr>
        <w:t xml:space="preserve"> ostvaren je </w:t>
      </w:r>
      <w:r w:rsidR="00821DD7">
        <w:rPr>
          <w:sz w:val="24"/>
          <w:szCs w:val="24"/>
        </w:rPr>
        <w:t xml:space="preserve">višak </w:t>
      </w:r>
      <w:r w:rsidR="00136091" w:rsidRPr="00C95C76">
        <w:rPr>
          <w:sz w:val="24"/>
          <w:szCs w:val="24"/>
        </w:rPr>
        <w:t xml:space="preserve">u iznosu od </w:t>
      </w:r>
      <w:r w:rsidR="00821DD7">
        <w:rPr>
          <w:sz w:val="24"/>
          <w:szCs w:val="24"/>
        </w:rPr>
        <w:t>770.881,11 eura</w:t>
      </w:r>
      <w:r w:rsidR="00136091" w:rsidRPr="00C95C76">
        <w:rPr>
          <w:sz w:val="24"/>
          <w:szCs w:val="24"/>
        </w:rPr>
        <w:t>.</w:t>
      </w:r>
      <w:r w:rsidR="00020A9E" w:rsidRPr="00C95C76">
        <w:rPr>
          <w:sz w:val="24"/>
          <w:szCs w:val="24"/>
        </w:rPr>
        <w:t xml:space="preserve"> </w:t>
      </w:r>
      <w:r w:rsidR="00E459B7" w:rsidRPr="00C95C76">
        <w:rPr>
          <w:sz w:val="24"/>
          <w:szCs w:val="24"/>
        </w:rPr>
        <w:t>P</w:t>
      </w:r>
      <w:r w:rsidR="00FB22BD" w:rsidRPr="00C95C76">
        <w:rPr>
          <w:sz w:val="24"/>
          <w:szCs w:val="24"/>
        </w:rPr>
        <w:t xml:space="preserve">renesenim </w:t>
      </w:r>
      <w:r w:rsidR="00821DD7">
        <w:rPr>
          <w:sz w:val="24"/>
          <w:szCs w:val="24"/>
        </w:rPr>
        <w:t>manjkom</w:t>
      </w:r>
      <w:r w:rsidR="00FB22BD" w:rsidRPr="00C95C76">
        <w:rPr>
          <w:sz w:val="24"/>
          <w:szCs w:val="24"/>
        </w:rPr>
        <w:t xml:space="preserve"> iz 202</w:t>
      </w:r>
      <w:r w:rsidR="00821DD7">
        <w:rPr>
          <w:sz w:val="24"/>
          <w:szCs w:val="24"/>
        </w:rPr>
        <w:t>2</w:t>
      </w:r>
      <w:r w:rsidR="00E459B7" w:rsidRPr="00C95C76">
        <w:rPr>
          <w:sz w:val="24"/>
          <w:szCs w:val="24"/>
        </w:rPr>
        <w:t>.</w:t>
      </w:r>
      <w:r w:rsidR="00136091" w:rsidRPr="00C95C76">
        <w:rPr>
          <w:sz w:val="24"/>
          <w:szCs w:val="24"/>
        </w:rPr>
        <w:t xml:space="preserve"> </w:t>
      </w:r>
      <w:r w:rsidR="00E459B7" w:rsidRPr="00C95C76">
        <w:rPr>
          <w:sz w:val="24"/>
          <w:szCs w:val="24"/>
        </w:rPr>
        <w:t xml:space="preserve">godine </w:t>
      </w:r>
      <w:r w:rsidR="00C95C76" w:rsidRPr="00C95C76">
        <w:rPr>
          <w:sz w:val="24"/>
          <w:szCs w:val="24"/>
        </w:rPr>
        <w:t xml:space="preserve"> u 202</w:t>
      </w:r>
      <w:r w:rsidR="00821DD7">
        <w:rPr>
          <w:sz w:val="24"/>
          <w:szCs w:val="24"/>
        </w:rPr>
        <w:t>3</w:t>
      </w:r>
      <w:r w:rsidR="00C95C76" w:rsidRPr="00C95C76">
        <w:rPr>
          <w:sz w:val="24"/>
          <w:szCs w:val="24"/>
        </w:rPr>
        <w:t>.</w:t>
      </w:r>
      <w:r w:rsidR="00C95C76">
        <w:rPr>
          <w:sz w:val="24"/>
          <w:szCs w:val="24"/>
        </w:rPr>
        <w:t>-</w:t>
      </w:r>
      <w:r w:rsidR="00D3401F">
        <w:rPr>
          <w:sz w:val="24"/>
          <w:szCs w:val="24"/>
        </w:rPr>
        <w:t>u,</w:t>
      </w:r>
      <w:r w:rsidR="00C95C76" w:rsidRPr="00C95C76">
        <w:rPr>
          <w:sz w:val="24"/>
          <w:szCs w:val="24"/>
        </w:rPr>
        <w:t xml:space="preserve"> </w:t>
      </w:r>
      <w:r w:rsidR="005E67E6" w:rsidRPr="00C95C76">
        <w:rPr>
          <w:sz w:val="24"/>
          <w:szCs w:val="24"/>
        </w:rPr>
        <w:t>ostvaren</w:t>
      </w:r>
      <w:r w:rsidR="00E459B7" w:rsidRPr="00C95C76">
        <w:rPr>
          <w:sz w:val="24"/>
          <w:szCs w:val="24"/>
        </w:rPr>
        <w:t xml:space="preserve"> je</w:t>
      </w:r>
      <w:r w:rsidR="00020A9E" w:rsidRPr="00C95C76">
        <w:rPr>
          <w:sz w:val="24"/>
          <w:szCs w:val="24"/>
        </w:rPr>
        <w:t xml:space="preserve"> ukupni</w:t>
      </w:r>
      <w:r w:rsidR="00E459B7" w:rsidRPr="00C95C76">
        <w:rPr>
          <w:sz w:val="24"/>
          <w:szCs w:val="24"/>
        </w:rPr>
        <w:t xml:space="preserve"> </w:t>
      </w:r>
      <w:r w:rsidR="00821DD7">
        <w:rPr>
          <w:sz w:val="24"/>
          <w:szCs w:val="24"/>
        </w:rPr>
        <w:t>višak</w:t>
      </w:r>
      <w:r w:rsidR="00C95C76" w:rsidRPr="00C95C76">
        <w:rPr>
          <w:sz w:val="24"/>
          <w:szCs w:val="24"/>
        </w:rPr>
        <w:t xml:space="preserve"> prihoda nad rashodima u iznosu od </w:t>
      </w:r>
      <w:r w:rsidR="00821DD7">
        <w:rPr>
          <w:sz w:val="24"/>
          <w:szCs w:val="24"/>
        </w:rPr>
        <w:t xml:space="preserve">638.174,92 eura </w:t>
      </w:r>
      <w:r w:rsidR="00C95C76" w:rsidRPr="00C95C76">
        <w:rPr>
          <w:sz w:val="24"/>
          <w:szCs w:val="24"/>
        </w:rPr>
        <w:t>,</w:t>
      </w:r>
      <w:r w:rsidR="00E459B7" w:rsidRPr="00C95C76">
        <w:rPr>
          <w:sz w:val="24"/>
          <w:szCs w:val="24"/>
        </w:rPr>
        <w:t xml:space="preserve"> a  proiz</w:t>
      </w:r>
      <w:r w:rsidR="006838F6" w:rsidRPr="00C95C76">
        <w:rPr>
          <w:sz w:val="24"/>
          <w:szCs w:val="24"/>
        </w:rPr>
        <w:t xml:space="preserve">lazi </w:t>
      </w:r>
      <w:r w:rsidR="004C500B" w:rsidRPr="00C95C76">
        <w:rPr>
          <w:sz w:val="24"/>
          <w:szCs w:val="24"/>
        </w:rPr>
        <w:t xml:space="preserve">najvećim dijelom </w:t>
      </w:r>
      <w:r w:rsidR="00C95C76" w:rsidRPr="00C95C76">
        <w:rPr>
          <w:sz w:val="24"/>
          <w:szCs w:val="24"/>
        </w:rPr>
        <w:t xml:space="preserve">zbog </w:t>
      </w:r>
      <w:r w:rsidR="00821DD7">
        <w:rPr>
          <w:sz w:val="24"/>
          <w:szCs w:val="24"/>
        </w:rPr>
        <w:t>doznake sredstava</w:t>
      </w:r>
      <w:r w:rsidR="001E5505">
        <w:rPr>
          <w:sz w:val="24"/>
          <w:szCs w:val="24"/>
        </w:rPr>
        <w:t xml:space="preserve"> od MRRFEU,(466.692,07 eura)</w:t>
      </w:r>
      <w:r w:rsidR="00821DD7">
        <w:rPr>
          <w:sz w:val="24"/>
          <w:szCs w:val="24"/>
        </w:rPr>
        <w:t xml:space="preserve"> za provođenje </w:t>
      </w:r>
      <w:r w:rsidR="001E5505">
        <w:rPr>
          <w:sz w:val="24"/>
          <w:szCs w:val="24"/>
        </w:rPr>
        <w:t xml:space="preserve">Projekta 1. i </w:t>
      </w:r>
      <w:r w:rsidR="00821DD7">
        <w:rPr>
          <w:sz w:val="24"/>
          <w:szCs w:val="24"/>
        </w:rPr>
        <w:t>Pr</w:t>
      </w:r>
      <w:r w:rsidR="001E5505">
        <w:rPr>
          <w:sz w:val="24"/>
          <w:szCs w:val="24"/>
        </w:rPr>
        <w:t>ojekta 2</w:t>
      </w:r>
      <w:r w:rsidR="001618B2">
        <w:rPr>
          <w:sz w:val="24"/>
          <w:szCs w:val="24"/>
        </w:rPr>
        <w:t>.</w:t>
      </w:r>
      <w:r w:rsidR="001E5505">
        <w:rPr>
          <w:sz w:val="24"/>
          <w:szCs w:val="24"/>
        </w:rPr>
        <w:t xml:space="preserve">, koja </w:t>
      </w:r>
      <w:r w:rsidR="00821DD7">
        <w:rPr>
          <w:sz w:val="24"/>
          <w:szCs w:val="24"/>
        </w:rPr>
        <w:t xml:space="preserve"> nisu u cijelosti utrošena</w:t>
      </w:r>
      <w:r w:rsidR="001E5505">
        <w:rPr>
          <w:sz w:val="24"/>
          <w:szCs w:val="24"/>
        </w:rPr>
        <w:t xml:space="preserve"> u 2023. godini.</w:t>
      </w:r>
      <w:r w:rsidR="00821DD7">
        <w:rPr>
          <w:sz w:val="24"/>
          <w:szCs w:val="24"/>
        </w:rPr>
        <w:t xml:space="preserve"> </w:t>
      </w:r>
      <w:r w:rsidR="001E5505">
        <w:rPr>
          <w:sz w:val="24"/>
          <w:szCs w:val="24"/>
        </w:rPr>
        <w:t xml:space="preserve"> Doznaka sred</w:t>
      </w:r>
      <w:r w:rsidR="00821DD7">
        <w:rPr>
          <w:sz w:val="24"/>
          <w:szCs w:val="24"/>
        </w:rPr>
        <w:t xml:space="preserve">stva za </w:t>
      </w:r>
      <w:proofErr w:type="spellStart"/>
      <w:r w:rsidR="00821DD7">
        <w:rPr>
          <w:sz w:val="24"/>
          <w:szCs w:val="24"/>
        </w:rPr>
        <w:t>Erasmus</w:t>
      </w:r>
      <w:proofErr w:type="spellEnd"/>
      <w:r w:rsidR="00821DD7">
        <w:rPr>
          <w:sz w:val="24"/>
          <w:szCs w:val="24"/>
        </w:rPr>
        <w:t xml:space="preserve"> + u iznosu od 60.359,19 eura te </w:t>
      </w:r>
      <w:r w:rsidR="00EF3A5A">
        <w:rPr>
          <w:sz w:val="24"/>
          <w:szCs w:val="24"/>
        </w:rPr>
        <w:t>projekt Ministarstva turizma u iznosu od 5.500,00 eura.</w:t>
      </w:r>
      <w:r w:rsidR="00C95C76" w:rsidRPr="00C95C76">
        <w:rPr>
          <w:sz w:val="24"/>
          <w:szCs w:val="24"/>
        </w:rPr>
        <w:t xml:space="preserve"> Navedeni </w:t>
      </w:r>
      <w:r w:rsidR="00EF3A5A">
        <w:rPr>
          <w:sz w:val="24"/>
          <w:szCs w:val="24"/>
        </w:rPr>
        <w:t xml:space="preserve">višak </w:t>
      </w:r>
      <w:r w:rsidR="00C95C76" w:rsidRPr="00C95C76">
        <w:rPr>
          <w:sz w:val="24"/>
          <w:szCs w:val="24"/>
        </w:rPr>
        <w:t xml:space="preserve">prihoda nad rashodima </w:t>
      </w:r>
      <w:r w:rsidR="00EF3A5A">
        <w:rPr>
          <w:sz w:val="24"/>
          <w:szCs w:val="24"/>
        </w:rPr>
        <w:t>bit će utrošen tijekom 2024. godine.</w:t>
      </w:r>
    </w:p>
    <w:p w:rsidR="008D7BEF" w:rsidRPr="00C95C76" w:rsidRDefault="008D7BEF" w:rsidP="00E6430C">
      <w:pPr>
        <w:rPr>
          <w:sz w:val="24"/>
          <w:szCs w:val="24"/>
        </w:rPr>
      </w:pPr>
    </w:p>
    <w:p w:rsidR="00BB6A7B" w:rsidRDefault="00BB6A7B" w:rsidP="00BB6A7B">
      <w:pPr>
        <w:pStyle w:val="Odlomakpopisa"/>
        <w:numPr>
          <w:ilvl w:val="0"/>
          <w:numId w:val="1"/>
        </w:numPr>
        <w:rPr>
          <w:b/>
          <w:sz w:val="24"/>
          <w:szCs w:val="24"/>
        </w:rPr>
      </w:pPr>
      <w:r w:rsidRPr="00BB6A7B">
        <w:rPr>
          <w:b/>
          <w:sz w:val="24"/>
          <w:szCs w:val="24"/>
        </w:rPr>
        <w:t>Bilješke uz obrazac : P-VRIO</w:t>
      </w:r>
    </w:p>
    <w:p w:rsidR="00EF59FE" w:rsidRDefault="00B97E05" w:rsidP="00E6430C">
      <w:pPr>
        <w:rPr>
          <w:sz w:val="24"/>
          <w:szCs w:val="24"/>
        </w:rPr>
      </w:pPr>
      <w:r w:rsidRPr="00CA5EFD">
        <w:rPr>
          <w:sz w:val="24"/>
          <w:szCs w:val="24"/>
          <w:u w:val="single"/>
        </w:rPr>
        <w:t xml:space="preserve">Bilješka br. </w:t>
      </w:r>
      <w:r w:rsidR="00CA5EFD" w:rsidRPr="00CA5EFD">
        <w:rPr>
          <w:sz w:val="24"/>
          <w:szCs w:val="24"/>
          <w:u w:val="single"/>
        </w:rPr>
        <w:t>1</w:t>
      </w:r>
      <w:r w:rsidR="0067633F">
        <w:rPr>
          <w:sz w:val="24"/>
          <w:szCs w:val="24"/>
          <w:u w:val="single"/>
        </w:rPr>
        <w:t>7</w:t>
      </w:r>
      <w:r>
        <w:rPr>
          <w:sz w:val="24"/>
          <w:szCs w:val="24"/>
        </w:rPr>
        <w:t xml:space="preserve"> – </w:t>
      </w:r>
      <w:r w:rsidR="00B65C05">
        <w:rPr>
          <w:sz w:val="24"/>
          <w:szCs w:val="24"/>
        </w:rPr>
        <w:t xml:space="preserve">pozicija </w:t>
      </w:r>
      <w:r w:rsidR="00D212A2" w:rsidRPr="00D212A2">
        <w:rPr>
          <w:sz w:val="24"/>
          <w:szCs w:val="24"/>
        </w:rPr>
        <w:t>91512</w:t>
      </w:r>
      <w:r w:rsidRPr="00EE7176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="00B65C05">
        <w:rPr>
          <w:sz w:val="24"/>
          <w:szCs w:val="24"/>
        </w:rPr>
        <w:t xml:space="preserve"> šifra P018</w:t>
      </w:r>
      <w:r>
        <w:rPr>
          <w:sz w:val="24"/>
          <w:szCs w:val="24"/>
        </w:rPr>
        <w:t xml:space="preserve"> </w:t>
      </w:r>
      <w:r w:rsidR="00B65C05">
        <w:rPr>
          <w:sz w:val="24"/>
          <w:szCs w:val="24"/>
        </w:rPr>
        <w:t>-</w:t>
      </w:r>
      <w:r>
        <w:rPr>
          <w:sz w:val="24"/>
          <w:szCs w:val="24"/>
        </w:rPr>
        <w:t xml:space="preserve">iznos </w:t>
      </w:r>
      <w:r w:rsidR="00B65C05">
        <w:rPr>
          <w:sz w:val="24"/>
          <w:szCs w:val="24"/>
        </w:rPr>
        <w:t>povećanja</w:t>
      </w:r>
      <w:r>
        <w:rPr>
          <w:sz w:val="24"/>
          <w:szCs w:val="24"/>
        </w:rPr>
        <w:t xml:space="preserve"> od </w:t>
      </w:r>
      <w:r w:rsidR="00B65C05">
        <w:rPr>
          <w:sz w:val="24"/>
          <w:szCs w:val="24"/>
        </w:rPr>
        <w:t xml:space="preserve">3.838,67 eura </w:t>
      </w:r>
      <w:r>
        <w:rPr>
          <w:sz w:val="24"/>
          <w:szCs w:val="24"/>
        </w:rPr>
        <w:t xml:space="preserve"> je iznos </w:t>
      </w:r>
      <w:r w:rsidR="00EE7176">
        <w:rPr>
          <w:sz w:val="24"/>
          <w:szCs w:val="24"/>
        </w:rPr>
        <w:t xml:space="preserve"> prijenosa </w:t>
      </w:r>
      <w:r w:rsidR="00B65C05">
        <w:rPr>
          <w:sz w:val="24"/>
          <w:szCs w:val="24"/>
        </w:rPr>
        <w:t>imovine po projektu podrške provedbi c</w:t>
      </w:r>
      <w:r w:rsidR="002961A3">
        <w:rPr>
          <w:sz w:val="24"/>
          <w:szCs w:val="24"/>
        </w:rPr>
        <w:t xml:space="preserve">jelovite </w:t>
      </w:r>
      <w:proofErr w:type="spellStart"/>
      <w:r w:rsidR="00B65C05">
        <w:rPr>
          <w:sz w:val="24"/>
          <w:szCs w:val="24"/>
        </w:rPr>
        <w:t>kurikularne</w:t>
      </w:r>
      <w:proofErr w:type="spellEnd"/>
      <w:r w:rsidR="00B65C05">
        <w:rPr>
          <w:sz w:val="24"/>
          <w:szCs w:val="24"/>
        </w:rPr>
        <w:t xml:space="preserve"> reforme , odlukom od 30.</w:t>
      </w:r>
      <w:r w:rsidR="002961A3">
        <w:rPr>
          <w:sz w:val="24"/>
          <w:szCs w:val="24"/>
        </w:rPr>
        <w:t>06.2023. od strane MZO, te poveć</w:t>
      </w:r>
      <w:r w:rsidR="00B65C05">
        <w:rPr>
          <w:sz w:val="24"/>
          <w:szCs w:val="24"/>
        </w:rPr>
        <w:t>anje za iznos besplatni</w:t>
      </w:r>
      <w:r w:rsidR="002961A3">
        <w:rPr>
          <w:sz w:val="24"/>
          <w:szCs w:val="24"/>
        </w:rPr>
        <w:t>h</w:t>
      </w:r>
      <w:r w:rsidR="00B65C05">
        <w:rPr>
          <w:sz w:val="24"/>
          <w:szCs w:val="24"/>
        </w:rPr>
        <w:t xml:space="preserve"> udžbenika za učenike sa područja grada Zagreba .</w:t>
      </w:r>
    </w:p>
    <w:p w:rsidR="00B65C05" w:rsidRPr="00EF59FE" w:rsidRDefault="00B65C05" w:rsidP="00E6430C">
      <w:pPr>
        <w:rPr>
          <w:sz w:val="24"/>
          <w:szCs w:val="24"/>
        </w:rPr>
      </w:pPr>
    </w:p>
    <w:p w:rsidR="00E9490C" w:rsidRDefault="006838F6" w:rsidP="006838F6">
      <w:pPr>
        <w:pStyle w:val="Odlomakpopisa"/>
        <w:numPr>
          <w:ilvl w:val="0"/>
          <w:numId w:val="1"/>
        </w:numPr>
        <w:rPr>
          <w:b/>
          <w:sz w:val="24"/>
          <w:szCs w:val="24"/>
        </w:rPr>
      </w:pPr>
      <w:r w:rsidRPr="00E6430C">
        <w:rPr>
          <w:b/>
          <w:sz w:val="24"/>
          <w:szCs w:val="24"/>
        </w:rPr>
        <w:lastRenderedPageBreak/>
        <w:t xml:space="preserve">Bilješke uz </w:t>
      </w:r>
      <w:r w:rsidR="00BB6A7B">
        <w:rPr>
          <w:b/>
          <w:sz w:val="24"/>
          <w:szCs w:val="24"/>
        </w:rPr>
        <w:t>obrazac :</w:t>
      </w:r>
      <w:r w:rsidR="001618B2">
        <w:rPr>
          <w:b/>
          <w:sz w:val="24"/>
          <w:szCs w:val="24"/>
        </w:rPr>
        <w:t xml:space="preserve"> </w:t>
      </w:r>
      <w:r w:rsidR="00BB6A7B">
        <w:rPr>
          <w:b/>
          <w:sz w:val="24"/>
          <w:szCs w:val="24"/>
        </w:rPr>
        <w:t>Obveze</w:t>
      </w:r>
    </w:p>
    <w:p w:rsidR="002961A3" w:rsidRPr="002961A3" w:rsidRDefault="002961A3" w:rsidP="002961A3">
      <w:pPr>
        <w:rPr>
          <w:sz w:val="24"/>
          <w:szCs w:val="24"/>
        </w:rPr>
      </w:pPr>
      <w:r w:rsidRPr="00FA38D1">
        <w:rPr>
          <w:sz w:val="24"/>
          <w:szCs w:val="24"/>
          <w:u w:val="single"/>
        </w:rPr>
        <w:t>Bilješka br. 1</w:t>
      </w:r>
      <w:r w:rsidR="0067633F">
        <w:rPr>
          <w:sz w:val="24"/>
          <w:szCs w:val="24"/>
          <w:u w:val="single"/>
        </w:rPr>
        <w:t>8</w:t>
      </w:r>
      <w:r>
        <w:rPr>
          <w:sz w:val="24"/>
          <w:szCs w:val="24"/>
        </w:rPr>
        <w:t xml:space="preserve"> – D24A – Stanje dospjelih obveza na kraju izvješta</w:t>
      </w:r>
      <w:r w:rsidR="00445936">
        <w:rPr>
          <w:sz w:val="24"/>
          <w:szCs w:val="24"/>
        </w:rPr>
        <w:t>jnog razdoblja iznosi</w:t>
      </w:r>
      <w:r>
        <w:rPr>
          <w:sz w:val="24"/>
          <w:szCs w:val="24"/>
        </w:rPr>
        <w:t xml:space="preserve"> 220.753,18 eura, a odnosi se na obveze za nefinancijsku imovinu nastale tijekom 12</w:t>
      </w:r>
      <w:r w:rsidR="00123D03">
        <w:rPr>
          <w:sz w:val="24"/>
          <w:szCs w:val="24"/>
        </w:rPr>
        <w:t>.</w:t>
      </w:r>
      <w:r>
        <w:rPr>
          <w:sz w:val="24"/>
          <w:szCs w:val="24"/>
        </w:rPr>
        <w:t xml:space="preserve"> mjeseca s datumom dospijeća 30.12.2023. Obveza nij</w:t>
      </w:r>
      <w:r w:rsidR="00E60742">
        <w:rPr>
          <w:sz w:val="24"/>
          <w:szCs w:val="24"/>
        </w:rPr>
        <w:t xml:space="preserve">e podmirena do 30.12.2023. jer </w:t>
      </w:r>
      <w:r w:rsidR="001E5505">
        <w:rPr>
          <w:sz w:val="24"/>
          <w:szCs w:val="24"/>
        </w:rPr>
        <w:t>smo doznaku sreds</w:t>
      </w:r>
      <w:r w:rsidR="00E60742">
        <w:rPr>
          <w:sz w:val="24"/>
          <w:szCs w:val="24"/>
        </w:rPr>
        <w:t xml:space="preserve">tava </w:t>
      </w:r>
      <w:r w:rsidR="001E5505">
        <w:rPr>
          <w:sz w:val="24"/>
          <w:szCs w:val="24"/>
        </w:rPr>
        <w:t xml:space="preserve"> zaprimili tek 29</w:t>
      </w:r>
      <w:r w:rsidR="00E60742">
        <w:rPr>
          <w:sz w:val="24"/>
          <w:szCs w:val="24"/>
        </w:rPr>
        <w:t>.12.2023. a bila je vidljiva slijedeći radni dan (utorak  02.01.2024.) kad je i obveza podmirena.</w:t>
      </w:r>
      <w:bookmarkStart w:id="0" w:name="_GoBack"/>
      <w:bookmarkEnd w:id="0"/>
    </w:p>
    <w:p w:rsidR="006838F6" w:rsidRPr="00445936" w:rsidRDefault="00E459B7" w:rsidP="00E9490C">
      <w:pPr>
        <w:rPr>
          <w:sz w:val="24"/>
          <w:szCs w:val="24"/>
        </w:rPr>
      </w:pPr>
      <w:r w:rsidRPr="00B375D8">
        <w:rPr>
          <w:sz w:val="24"/>
          <w:szCs w:val="24"/>
          <w:u w:val="single"/>
        </w:rPr>
        <w:t xml:space="preserve">Bilješka br. </w:t>
      </w:r>
      <w:r w:rsidR="0067633F">
        <w:rPr>
          <w:sz w:val="24"/>
          <w:szCs w:val="24"/>
          <w:u w:val="single"/>
        </w:rPr>
        <w:t>19</w:t>
      </w:r>
      <w:r w:rsidRPr="00B375D8">
        <w:rPr>
          <w:sz w:val="24"/>
          <w:szCs w:val="24"/>
        </w:rPr>
        <w:t xml:space="preserve"> – </w:t>
      </w:r>
      <w:r w:rsidR="002961A3">
        <w:rPr>
          <w:sz w:val="24"/>
          <w:szCs w:val="24"/>
        </w:rPr>
        <w:t>V009</w:t>
      </w:r>
      <w:r w:rsidR="006838F6" w:rsidRPr="00B375D8">
        <w:rPr>
          <w:sz w:val="24"/>
          <w:szCs w:val="24"/>
        </w:rPr>
        <w:t xml:space="preserve">  Stanje nedospjelih obveza na kraju izvještajnog razdoblja iznosi </w:t>
      </w:r>
      <w:r w:rsidR="00123D03">
        <w:rPr>
          <w:sz w:val="24"/>
          <w:szCs w:val="24"/>
        </w:rPr>
        <w:t>5.862.637</w:t>
      </w:r>
      <w:r w:rsidR="006838F6" w:rsidRPr="00B375D8">
        <w:rPr>
          <w:sz w:val="24"/>
          <w:szCs w:val="24"/>
        </w:rPr>
        <w:t>,</w:t>
      </w:r>
      <w:r w:rsidR="00123D03">
        <w:rPr>
          <w:sz w:val="24"/>
          <w:szCs w:val="24"/>
        </w:rPr>
        <w:t xml:space="preserve">42 eura, </w:t>
      </w:r>
      <w:r w:rsidR="006838F6" w:rsidRPr="00B375D8">
        <w:rPr>
          <w:sz w:val="24"/>
          <w:szCs w:val="24"/>
        </w:rPr>
        <w:t xml:space="preserve"> </w:t>
      </w:r>
      <w:r w:rsidR="00A056ED" w:rsidRPr="00B375D8">
        <w:rPr>
          <w:sz w:val="24"/>
          <w:szCs w:val="24"/>
        </w:rPr>
        <w:t>a odnose</w:t>
      </w:r>
      <w:r w:rsidR="006838F6" w:rsidRPr="00B375D8">
        <w:rPr>
          <w:sz w:val="24"/>
          <w:szCs w:val="24"/>
        </w:rPr>
        <w:t xml:space="preserve"> se na </w:t>
      </w:r>
      <w:r w:rsidR="00123D03">
        <w:rPr>
          <w:sz w:val="24"/>
          <w:szCs w:val="24"/>
        </w:rPr>
        <w:t>plaću</w:t>
      </w:r>
      <w:r w:rsidR="00D212A2" w:rsidRPr="00B375D8">
        <w:rPr>
          <w:sz w:val="24"/>
          <w:szCs w:val="24"/>
        </w:rPr>
        <w:t xml:space="preserve"> </w:t>
      </w:r>
      <w:r w:rsidR="00B375D8">
        <w:rPr>
          <w:sz w:val="24"/>
          <w:szCs w:val="24"/>
        </w:rPr>
        <w:t>za 12.</w:t>
      </w:r>
      <w:r w:rsidR="00123D03">
        <w:rPr>
          <w:sz w:val="24"/>
          <w:szCs w:val="24"/>
        </w:rPr>
        <w:t xml:space="preserve"> </w:t>
      </w:r>
      <w:r w:rsidR="00B375D8">
        <w:rPr>
          <w:sz w:val="24"/>
          <w:szCs w:val="24"/>
        </w:rPr>
        <w:t xml:space="preserve">mjesec </w:t>
      </w:r>
      <w:r w:rsidR="00123D03">
        <w:rPr>
          <w:sz w:val="24"/>
          <w:szCs w:val="24"/>
        </w:rPr>
        <w:t xml:space="preserve">(155.740,95 eura) koja dospijeva 10.01.2024., na obveze za materijalne rashode (6.680,06 eura </w:t>
      </w:r>
      <w:r w:rsidR="00C279F5">
        <w:rPr>
          <w:sz w:val="24"/>
          <w:szCs w:val="24"/>
        </w:rPr>
        <w:t xml:space="preserve">od toga - </w:t>
      </w:r>
      <w:r w:rsidR="00123D03">
        <w:rPr>
          <w:sz w:val="24"/>
          <w:szCs w:val="24"/>
        </w:rPr>
        <w:t>na energiju 5.946,08 eura</w:t>
      </w:r>
      <w:r w:rsidR="00E9490C" w:rsidRPr="00B375D8">
        <w:rPr>
          <w:sz w:val="24"/>
          <w:szCs w:val="24"/>
        </w:rPr>
        <w:t>,</w:t>
      </w:r>
      <w:r w:rsidR="00123D03">
        <w:rPr>
          <w:sz w:val="24"/>
          <w:szCs w:val="24"/>
        </w:rPr>
        <w:t xml:space="preserve"> usluge telefona 410,60 eura, komunalne usluge 243,17 eura, računalne usluge 10,21 euro i ostale usluge</w:t>
      </w:r>
      <w:r w:rsidR="00C279F5">
        <w:rPr>
          <w:sz w:val="24"/>
          <w:szCs w:val="24"/>
        </w:rPr>
        <w:t xml:space="preserve"> 70,00 eura) koje dospijevaju zaključno sa 31.01.</w:t>
      </w:r>
      <w:r w:rsidR="00123D03">
        <w:rPr>
          <w:sz w:val="24"/>
          <w:szCs w:val="24"/>
        </w:rPr>
        <w:t>2024. godine</w:t>
      </w:r>
      <w:r w:rsidR="00C279F5">
        <w:rPr>
          <w:sz w:val="24"/>
          <w:szCs w:val="24"/>
        </w:rPr>
        <w:t>. Stanje nedospjelih obveza za nabavu nefinancijske imovine  odnosi se na (</w:t>
      </w:r>
      <w:proofErr w:type="spellStart"/>
      <w:r w:rsidR="00C279F5">
        <w:rPr>
          <w:sz w:val="24"/>
          <w:szCs w:val="24"/>
        </w:rPr>
        <w:t>rn</w:t>
      </w:r>
      <w:proofErr w:type="spellEnd"/>
      <w:r w:rsidR="00C279F5">
        <w:rPr>
          <w:sz w:val="24"/>
          <w:szCs w:val="24"/>
        </w:rPr>
        <w:t xml:space="preserve"> 937/1/1,= 378.416,28 eura, </w:t>
      </w:r>
      <w:proofErr w:type="spellStart"/>
      <w:r w:rsidR="00C279F5">
        <w:rPr>
          <w:sz w:val="24"/>
          <w:szCs w:val="24"/>
        </w:rPr>
        <w:t>rn</w:t>
      </w:r>
      <w:proofErr w:type="spellEnd"/>
      <w:r w:rsidR="00C279F5">
        <w:rPr>
          <w:sz w:val="24"/>
          <w:szCs w:val="24"/>
        </w:rPr>
        <w:t xml:space="preserve"> 1027/1/1= 295.564,79 eura te </w:t>
      </w:r>
      <w:proofErr w:type="spellStart"/>
      <w:r w:rsidR="00C279F5">
        <w:rPr>
          <w:sz w:val="24"/>
          <w:szCs w:val="24"/>
        </w:rPr>
        <w:t>rn</w:t>
      </w:r>
      <w:proofErr w:type="spellEnd"/>
      <w:r w:rsidR="00C279F5">
        <w:rPr>
          <w:sz w:val="24"/>
          <w:szCs w:val="24"/>
        </w:rPr>
        <w:t xml:space="preserve"> 34/PJ1/1= 3.100,00 eura ) koji dosp</w:t>
      </w:r>
      <w:r w:rsidR="00445936">
        <w:rPr>
          <w:sz w:val="24"/>
          <w:szCs w:val="24"/>
        </w:rPr>
        <w:t>i</w:t>
      </w:r>
      <w:r w:rsidR="00C279F5">
        <w:rPr>
          <w:sz w:val="24"/>
          <w:szCs w:val="24"/>
        </w:rPr>
        <w:t xml:space="preserve">jevaju zaključno sa 20.01.2024. godine. Nedospjele obveze u iznosu od 22.376,57 eura odnose se na povrat u proračun za bolovanje preko HZZO-a., </w:t>
      </w:r>
      <w:r w:rsidR="008101A7" w:rsidRPr="00B375D8">
        <w:rPr>
          <w:sz w:val="24"/>
          <w:szCs w:val="24"/>
        </w:rPr>
        <w:t>ostale tekuće obveze</w:t>
      </w:r>
      <w:r w:rsidR="00FD3B94" w:rsidRPr="00B375D8">
        <w:rPr>
          <w:sz w:val="24"/>
          <w:szCs w:val="24"/>
        </w:rPr>
        <w:t xml:space="preserve"> u iznosu od </w:t>
      </w:r>
      <w:r w:rsidR="000B43EA">
        <w:rPr>
          <w:sz w:val="24"/>
          <w:szCs w:val="24"/>
        </w:rPr>
        <w:t>87.752,55 eura</w:t>
      </w:r>
      <w:r w:rsidR="00FD3B94" w:rsidRPr="00B375D8">
        <w:rPr>
          <w:sz w:val="24"/>
          <w:szCs w:val="24"/>
        </w:rPr>
        <w:t xml:space="preserve"> – dan</w:t>
      </w:r>
      <w:r w:rsidR="000B43EA">
        <w:rPr>
          <w:sz w:val="24"/>
          <w:szCs w:val="24"/>
        </w:rPr>
        <w:t>a jamstva za ozbiljnost ponude , 1.940,07 eura -</w:t>
      </w:r>
      <w:r w:rsidR="00FD3B94" w:rsidRPr="00B375D8">
        <w:rPr>
          <w:sz w:val="24"/>
          <w:szCs w:val="24"/>
        </w:rPr>
        <w:t xml:space="preserve"> </w:t>
      </w:r>
      <w:r w:rsidR="00D212A2" w:rsidRPr="00B375D8">
        <w:rPr>
          <w:sz w:val="24"/>
          <w:szCs w:val="24"/>
        </w:rPr>
        <w:t xml:space="preserve">obveze za uplatu materijalnih prava </w:t>
      </w:r>
      <w:r w:rsidR="00B375D8" w:rsidRPr="00B375D8">
        <w:rPr>
          <w:sz w:val="24"/>
          <w:szCs w:val="24"/>
        </w:rPr>
        <w:t>oporučnom nasljedniku,</w:t>
      </w:r>
      <w:r w:rsidR="00D212A2" w:rsidRPr="00B375D8">
        <w:rPr>
          <w:sz w:val="24"/>
          <w:szCs w:val="24"/>
        </w:rPr>
        <w:t xml:space="preserve"> </w:t>
      </w:r>
      <w:r w:rsidR="00C279F5">
        <w:rPr>
          <w:sz w:val="24"/>
          <w:szCs w:val="24"/>
        </w:rPr>
        <w:t xml:space="preserve">te </w:t>
      </w:r>
      <w:r w:rsidR="00FD3B94" w:rsidRPr="00B375D8">
        <w:rPr>
          <w:sz w:val="24"/>
          <w:szCs w:val="24"/>
        </w:rPr>
        <w:t xml:space="preserve">obveze za </w:t>
      </w:r>
      <w:r w:rsidR="00C279F5">
        <w:rPr>
          <w:sz w:val="24"/>
          <w:szCs w:val="24"/>
        </w:rPr>
        <w:t xml:space="preserve">naplaćene tuđe prihode (porez i prirez po GOPP iznose </w:t>
      </w:r>
      <w:r w:rsidR="000B43EA">
        <w:rPr>
          <w:sz w:val="24"/>
          <w:szCs w:val="24"/>
        </w:rPr>
        <w:t>322,26 eura.</w:t>
      </w:r>
      <w:r w:rsidR="006838F6" w:rsidRPr="00B375D8">
        <w:rPr>
          <w:sz w:val="24"/>
          <w:szCs w:val="24"/>
        </w:rPr>
        <w:t xml:space="preserve"> </w:t>
      </w:r>
      <w:r w:rsidR="00B375D8">
        <w:rPr>
          <w:sz w:val="24"/>
          <w:szCs w:val="24"/>
        </w:rPr>
        <w:t>Budući da je Srednjoj školi Zabok u 2022. godini odobren kredit od HBOR-a,</w:t>
      </w:r>
      <w:r w:rsidR="00445936">
        <w:rPr>
          <w:sz w:val="24"/>
          <w:szCs w:val="24"/>
        </w:rPr>
        <w:t xml:space="preserve"> sa odgodom otplate od godinu dana, </w:t>
      </w:r>
      <w:r w:rsidR="007F6504">
        <w:rPr>
          <w:sz w:val="24"/>
          <w:szCs w:val="24"/>
        </w:rPr>
        <w:t xml:space="preserve">a </w:t>
      </w:r>
      <w:r w:rsidR="00445936">
        <w:rPr>
          <w:sz w:val="24"/>
          <w:szCs w:val="24"/>
        </w:rPr>
        <w:t>koji je primljen u cijelosti u 2023</w:t>
      </w:r>
      <w:r w:rsidR="007F6504">
        <w:rPr>
          <w:sz w:val="24"/>
          <w:szCs w:val="24"/>
        </w:rPr>
        <w:t>.</w:t>
      </w:r>
      <w:r w:rsidR="00B375D8">
        <w:rPr>
          <w:sz w:val="24"/>
          <w:szCs w:val="24"/>
        </w:rPr>
        <w:t>, nastale nedospjele obveze po kreditu u 202</w:t>
      </w:r>
      <w:r w:rsidR="000B43EA">
        <w:rPr>
          <w:sz w:val="24"/>
          <w:szCs w:val="24"/>
        </w:rPr>
        <w:t>3</w:t>
      </w:r>
      <w:r w:rsidR="00B375D8">
        <w:rPr>
          <w:sz w:val="24"/>
          <w:szCs w:val="24"/>
        </w:rPr>
        <w:t xml:space="preserve">. iznose </w:t>
      </w:r>
      <w:r w:rsidR="000B43EA">
        <w:rPr>
          <w:sz w:val="24"/>
          <w:szCs w:val="24"/>
        </w:rPr>
        <w:t>4.910.743,89 eura.</w:t>
      </w:r>
      <w:r w:rsidR="00B375D8">
        <w:rPr>
          <w:sz w:val="24"/>
          <w:szCs w:val="24"/>
        </w:rPr>
        <w:t xml:space="preserve"> </w:t>
      </w:r>
    </w:p>
    <w:p w:rsidR="00B97576" w:rsidRPr="00607201" w:rsidRDefault="00B97576" w:rsidP="006838F6">
      <w:pPr>
        <w:rPr>
          <w:sz w:val="24"/>
          <w:szCs w:val="24"/>
        </w:rPr>
      </w:pPr>
    </w:p>
    <w:p w:rsidR="006838F6" w:rsidRDefault="006838F6" w:rsidP="00607201">
      <w:pPr>
        <w:spacing w:after="0"/>
        <w:rPr>
          <w:sz w:val="24"/>
          <w:szCs w:val="24"/>
        </w:rPr>
      </w:pPr>
      <w:r w:rsidRPr="00607201">
        <w:rPr>
          <w:sz w:val="24"/>
          <w:szCs w:val="24"/>
        </w:rPr>
        <w:t xml:space="preserve">Datum: </w:t>
      </w:r>
      <w:r w:rsidR="00E60742">
        <w:rPr>
          <w:sz w:val="24"/>
          <w:szCs w:val="24"/>
        </w:rPr>
        <w:t>29</w:t>
      </w:r>
      <w:r w:rsidR="00B97576">
        <w:rPr>
          <w:sz w:val="24"/>
          <w:szCs w:val="24"/>
        </w:rPr>
        <w:t>.</w:t>
      </w:r>
      <w:r w:rsidR="00E459B7">
        <w:rPr>
          <w:sz w:val="24"/>
          <w:szCs w:val="24"/>
        </w:rPr>
        <w:t>01</w:t>
      </w:r>
      <w:r w:rsidR="00FB75E4">
        <w:rPr>
          <w:sz w:val="24"/>
          <w:szCs w:val="24"/>
        </w:rPr>
        <w:t>.</w:t>
      </w:r>
      <w:r w:rsidR="00BB6A7B">
        <w:rPr>
          <w:sz w:val="24"/>
          <w:szCs w:val="24"/>
        </w:rPr>
        <w:t>202</w:t>
      </w:r>
      <w:r w:rsidR="00EE7176">
        <w:rPr>
          <w:sz w:val="24"/>
          <w:szCs w:val="24"/>
        </w:rPr>
        <w:t>3</w:t>
      </w:r>
      <w:r w:rsidR="00E459B7">
        <w:rPr>
          <w:sz w:val="24"/>
          <w:szCs w:val="24"/>
        </w:rPr>
        <w:t>.</w:t>
      </w:r>
    </w:p>
    <w:p w:rsidR="000B43EA" w:rsidRDefault="000B43EA" w:rsidP="00607201">
      <w:pPr>
        <w:spacing w:after="0"/>
        <w:rPr>
          <w:sz w:val="24"/>
          <w:szCs w:val="24"/>
        </w:rPr>
      </w:pPr>
    </w:p>
    <w:p w:rsidR="000B43EA" w:rsidRPr="00607201" w:rsidRDefault="000B43EA" w:rsidP="00607201">
      <w:pPr>
        <w:spacing w:after="0"/>
        <w:rPr>
          <w:sz w:val="24"/>
          <w:szCs w:val="24"/>
        </w:rPr>
      </w:pPr>
    </w:p>
    <w:p w:rsidR="000B43EA" w:rsidRDefault="000B43EA" w:rsidP="00607201">
      <w:pPr>
        <w:spacing w:after="0"/>
        <w:rPr>
          <w:sz w:val="24"/>
          <w:szCs w:val="24"/>
        </w:rPr>
      </w:pPr>
      <w:r>
        <w:rPr>
          <w:sz w:val="24"/>
          <w:szCs w:val="24"/>
        </w:rPr>
        <w:t>Voditelj  računovodstva:                                                  Zakonski predstavnik:</w:t>
      </w:r>
    </w:p>
    <w:p w:rsidR="0089284F" w:rsidRDefault="006838F6" w:rsidP="00607201">
      <w:pPr>
        <w:spacing w:after="0"/>
        <w:rPr>
          <w:sz w:val="24"/>
          <w:szCs w:val="24"/>
        </w:rPr>
      </w:pPr>
      <w:r w:rsidRPr="00607201">
        <w:rPr>
          <w:sz w:val="24"/>
          <w:szCs w:val="24"/>
        </w:rPr>
        <w:t xml:space="preserve">Natalija Tuđen </w:t>
      </w:r>
      <w:r w:rsidR="000B43EA">
        <w:rPr>
          <w:sz w:val="24"/>
          <w:szCs w:val="24"/>
        </w:rPr>
        <w:t xml:space="preserve">                                                                Draženka </w:t>
      </w:r>
      <w:proofErr w:type="spellStart"/>
      <w:r w:rsidR="000B43EA">
        <w:rPr>
          <w:sz w:val="24"/>
          <w:szCs w:val="24"/>
        </w:rPr>
        <w:t>Jurec</w:t>
      </w:r>
      <w:proofErr w:type="spellEnd"/>
      <w:r w:rsidR="000B43EA">
        <w:rPr>
          <w:sz w:val="24"/>
          <w:szCs w:val="24"/>
        </w:rPr>
        <w:t xml:space="preserve">, dipl. </w:t>
      </w:r>
      <w:proofErr w:type="spellStart"/>
      <w:r w:rsidR="000B43EA">
        <w:rPr>
          <w:sz w:val="24"/>
          <w:szCs w:val="24"/>
        </w:rPr>
        <w:t>ped</w:t>
      </w:r>
      <w:proofErr w:type="spellEnd"/>
      <w:r w:rsidR="000B43EA">
        <w:rPr>
          <w:sz w:val="24"/>
          <w:szCs w:val="24"/>
        </w:rPr>
        <w:t>., ravnateljica</w:t>
      </w:r>
    </w:p>
    <w:p w:rsidR="00E60742" w:rsidRDefault="00E60742" w:rsidP="000B43EA">
      <w:pPr>
        <w:spacing w:after="0"/>
        <w:rPr>
          <w:sz w:val="24"/>
          <w:szCs w:val="24"/>
        </w:rPr>
      </w:pPr>
    </w:p>
    <w:p w:rsidR="00E60742" w:rsidRDefault="00E60742" w:rsidP="000B43EA">
      <w:pPr>
        <w:spacing w:after="0"/>
        <w:rPr>
          <w:sz w:val="24"/>
          <w:szCs w:val="24"/>
        </w:rPr>
      </w:pPr>
      <w:r>
        <w:rPr>
          <w:sz w:val="24"/>
          <w:szCs w:val="24"/>
        </w:rPr>
        <w:t>Računovodstveni referent-</w:t>
      </w:r>
    </w:p>
    <w:p w:rsidR="005E67E6" w:rsidRDefault="00E60742" w:rsidP="000B43E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Samostalni knjigovođa </w:t>
      </w:r>
      <w:r w:rsidR="000B43EA">
        <w:rPr>
          <w:sz w:val="24"/>
          <w:szCs w:val="24"/>
        </w:rPr>
        <w:t xml:space="preserve"> na Projektu 1. i Projektu 2.</w:t>
      </w:r>
      <w:r w:rsidR="0089284F">
        <w:rPr>
          <w:sz w:val="24"/>
          <w:szCs w:val="24"/>
        </w:rPr>
        <w:t>:</w:t>
      </w:r>
      <w:r w:rsidR="006838F6" w:rsidRPr="00607201">
        <w:rPr>
          <w:sz w:val="24"/>
          <w:szCs w:val="24"/>
        </w:rPr>
        <w:t xml:space="preserve">               </w:t>
      </w:r>
    </w:p>
    <w:p w:rsidR="000B43EA" w:rsidRPr="00607201" w:rsidRDefault="000B43EA" w:rsidP="000B43EA">
      <w:pPr>
        <w:spacing w:after="0"/>
        <w:rPr>
          <w:sz w:val="24"/>
          <w:szCs w:val="24"/>
        </w:rPr>
      </w:pPr>
      <w:r>
        <w:rPr>
          <w:sz w:val="24"/>
          <w:szCs w:val="24"/>
        </w:rPr>
        <w:t>Marija Lojna</w:t>
      </w:r>
    </w:p>
    <w:p w:rsidR="001B50D6" w:rsidRDefault="001B50D6"/>
    <w:sectPr w:rsidR="001B50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B5B2F"/>
    <w:multiLevelType w:val="hybridMultilevel"/>
    <w:tmpl w:val="508211F0"/>
    <w:lvl w:ilvl="0" w:tplc="041A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32C6877"/>
    <w:multiLevelType w:val="hybridMultilevel"/>
    <w:tmpl w:val="169CD8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442518"/>
    <w:multiLevelType w:val="hybridMultilevel"/>
    <w:tmpl w:val="9EEA074E"/>
    <w:lvl w:ilvl="0" w:tplc="F6E431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179"/>
    <w:rsid w:val="000122AD"/>
    <w:rsid w:val="00020A9E"/>
    <w:rsid w:val="00022032"/>
    <w:rsid w:val="00045838"/>
    <w:rsid w:val="00046CF8"/>
    <w:rsid w:val="00053B9E"/>
    <w:rsid w:val="00061D27"/>
    <w:rsid w:val="00075AE5"/>
    <w:rsid w:val="00092230"/>
    <w:rsid w:val="00093E85"/>
    <w:rsid w:val="0009658F"/>
    <w:rsid w:val="000B3A6F"/>
    <w:rsid w:val="000B43EA"/>
    <w:rsid w:val="000C3978"/>
    <w:rsid w:val="000D2929"/>
    <w:rsid w:val="000F380E"/>
    <w:rsid w:val="001121E1"/>
    <w:rsid w:val="00123D03"/>
    <w:rsid w:val="00136091"/>
    <w:rsid w:val="001618B2"/>
    <w:rsid w:val="00197D2B"/>
    <w:rsid w:val="001B1EB5"/>
    <w:rsid w:val="001B50D6"/>
    <w:rsid w:val="001D3B0F"/>
    <w:rsid w:val="001E4FA5"/>
    <w:rsid w:val="001E5505"/>
    <w:rsid w:val="001F357E"/>
    <w:rsid w:val="002339E0"/>
    <w:rsid w:val="00237106"/>
    <w:rsid w:val="00263AE6"/>
    <w:rsid w:val="0027216A"/>
    <w:rsid w:val="0027473D"/>
    <w:rsid w:val="00275E54"/>
    <w:rsid w:val="00287896"/>
    <w:rsid w:val="002961A3"/>
    <w:rsid w:val="002A06E1"/>
    <w:rsid w:val="002B1A32"/>
    <w:rsid w:val="002B74D1"/>
    <w:rsid w:val="002C362D"/>
    <w:rsid w:val="002C4A4D"/>
    <w:rsid w:val="002D7E19"/>
    <w:rsid w:val="002E4147"/>
    <w:rsid w:val="00300EE8"/>
    <w:rsid w:val="00302C1F"/>
    <w:rsid w:val="0032187F"/>
    <w:rsid w:val="00337CF8"/>
    <w:rsid w:val="00365AF2"/>
    <w:rsid w:val="003717E3"/>
    <w:rsid w:val="00384881"/>
    <w:rsid w:val="003A0148"/>
    <w:rsid w:val="003A36A5"/>
    <w:rsid w:val="003A716B"/>
    <w:rsid w:val="003C0DA3"/>
    <w:rsid w:val="003C575F"/>
    <w:rsid w:val="00405EA6"/>
    <w:rsid w:val="00407C87"/>
    <w:rsid w:val="00415ADB"/>
    <w:rsid w:val="00421DCD"/>
    <w:rsid w:val="00436635"/>
    <w:rsid w:val="00445936"/>
    <w:rsid w:val="00487E27"/>
    <w:rsid w:val="004952DE"/>
    <w:rsid w:val="00497D81"/>
    <w:rsid w:val="004A367B"/>
    <w:rsid w:val="004B2B98"/>
    <w:rsid w:val="004B66C3"/>
    <w:rsid w:val="004C0944"/>
    <w:rsid w:val="004C500B"/>
    <w:rsid w:val="004D7936"/>
    <w:rsid w:val="00510C66"/>
    <w:rsid w:val="005112EC"/>
    <w:rsid w:val="00563D56"/>
    <w:rsid w:val="00574681"/>
    <w:rsid w:val="005C1FDD"/>
    <w:rsid w:val="005E67E6"/>
    <w:rsid w:val="005F1A37"/>
    <w:rsid w:val="00607201"/>
    <w:rsid w:val="00611AF0"/>
    <w:rsid w:val="0064498D"/>
    <w:rsid w:val="0065224C"/>
    <w:rsid w:val="0067633F"/>
    <w:rsid w:val="006838F6"/>
    <w:rsid w:val="006B3116"/>
    <w:rsid w:val="006D299E"/>
    <w:rsid w:val="006D55F1"/>
    <w:rsid w:val="006D6EF4"/>
    <w:rsid w:val="006E2017"/>
    <w:rsid w:val="006E3D60"/>
    <w:rsid w:val="00725563"/>
    <w:rsid w:val="00725ACF"/>
    <w:rsid w:val="00756E7B"/>
    <w:rsid w:val="0077587A"/>
    <w:rsid w:val="007819BB"/>
    <w:rsid w:val="007A5DE3"/>
    <w:rsid w:val="007F0B26"/>
    <w:rsid w:val="007F6504"/>
    <w:rsid w:val="008058F4"/>
    <w:rsid w:val="008101A7"/>
    <w:rsid w:val="008112D6"/>
    <w:rsid w:val="00821DD7"/>
    <w:rsid w:val="00850CF0"/>
    <w:rsid w:val="0085413F"/>
    <w:rsid w:val="00861E16"/>
    <w:rsid w:val="00875CFC"/>
    <w:rsid w:val="00880419"/>
    <w:rsid w:val="0088526B"/>
    <w:rsid w:val="0089284F"/>
    <w:rsid w:val="008A3725"/>
    <w:rsid w:val="008B2503"/>
    <w:rsid w:val="008C7AA6"/>
    <w:rsid w:val="008D7BEF"/>
    <w:rsid w:val="00955DCC"/>
    <w:rsid w:val="00955E06"/>
    <w:rsid w:val="00987FAE"/>
    <w:rsid w:val="009B4B54"/>
    <w:rsid w:val="009C2939"/>
    <w:rsid w:val="009E27B1"/>
    <w:rsid w:val="009E7246"/>
    <w:rsid w:val="00A056ED"/>
    <w:rsid w:val="00A05EF9"/>
    <w:rsid w:val="00A20AB0"/>
    <w:rsid w:val="00A3552D"/>
    <w:rsid w:val="00A37D50"/>
    <w:rsid w:val="00A61D67"/>
    <w:rsid w:val="00AB6EBA"/>
    <w:rsid w:val="00AC28CA"/>
    <w:rsid w:val="00AC6C83"/>
    <w:rsid w:val="00AD00BD"/>
    <w:rsid w:val="00AF1928"/>
    <w:rsid w:val="00B375D8"/>
    <w:rsid w:val="00B54339"/>
    <w:rsid w:val="00B65C05"/>
    <w:rsid w:val="00B73744"/>
    <w:rsid w:val="00B97576"/>
    <w:rsid w:val="00B97E05"/>
    <w:rsid w:val="00BA7800"/>
    <w:rsid w:val="00BA7CE6"/>
    <w:rsid w:val="00BB4FE1"/>
    <w:rsid w:val="00BB6A7B"/>
    <w:rsid w:val="00BE327B"/>
    <w:rsid w:val="00BE51B7"/>
    <w:rsid w:val="00BF0CA3"/>
    <w:rsid w:val="00BF4179"/>
    <w:rsid w:val="00C20BF5"/>
    <w:rsid w:val="00C279F5"/>
    <w:rsid w:val="00C34896"/>
    <w:rsid w:val="00C43589"/>
    <w:rsid w:val="00C51F13"/>
    <w:rsid w:val="00C828DB"/>
    <w:rsid w:val="00C95C76"/>
    <w:rsid w:val="00CA5EFD"/>
    <w:rsid w:val="00CB1FFC"/>
    <w:rsid w:val="00CB5BF5"/>
    <w:rsid w:val="00CC4723"/>
    <w:rsid w:val="00CF0951"/>
    <w:rsid w:val="00D0296E"/>
    <w:rsid w:val="00D07D31"/>
    <w:rsid w:val="00D12125"/>
    <w:rsid w:val="00D212A2"/>
    <w:rsid w:val="00D222C8"/>
    <w:rsid w:val="00D3401F"/>
    <w:rsid w:val="00D50268"/>
    <w:rsid w:val="00D51121"/>
    <w:rsid w:val="00D628BA"/>
    <w:rsid w:val="00D7274B"/>
    <w:rsid w:val="00D73A48"/>
    <w:rsid w:val="00D73EDF"/>
    <w:rsid w:val="00E00137"/>
    <w:rsid w:val="00E0535B"/>
    <w:rsid w:val="00E23CB8"/>
    <w:rsid w:val="00E25CE7"/>
    <w:rsid w:val="00E459B7"/>
    <w:rsid w:val="00E60742"/>
    <w:rsid w:val="00E6430C"/>
    <w:rsid w:val="00E66288"/>
    <w:rsid w:val="00E9490C"/>
    <w:rsid w:val="00EC1D01"/>
    <w:rsid w:val="00EC38AC"/>
    <w:rsid w:val="00EE0B38"/>
    <w:rsid w:val="00EE7176"/>
    <w:rsid w:val="00EF3A5A"/>
    <w:rsid w:val="00EF59FE"/>
    <w:rsid w:val="00F35E86"/>
    <w:rsid w:val="00F54845"/>
    <w:rsid w:val="00F6708A"/>
    <w:rsid w:val="00F831A2"/>
    <w:rsid w:val="00FA38D1"/>
    <w:rsid w:val="00FB22BD"/>
    <w:rsid w:val="00FB75E4"/>
    <w:rsid w:val="00FD3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E75C9"/>
  <w15:docId w15:val="{98E1708F-B724-4081-B040-96C0B12C1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B6EB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74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7473D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861E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45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730</TotalTime>
  <Pages>1</Pages>
  <Words>1856</Words>
  <Characters>10583</Characters>
  <Application>Microsoft Office Word</Application>
  <DocSecurity>0</DocSecurity>
  <Lines>88</Lines>
  <Paragraphs>24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Natalija</dc:creator>
  <cp:lastModifiedBy>Natalija Tuđen</cp:lastModifiedBy>
  <cp:revision>40</cp:revision>
  <cp:lastPrinted>2024-01-29T10:24:00Z</cp:lastPrinted>
  <dcterms:created xsi:type="dcterms:W3CDTF">2023-01-26T10:35:00Z</dcterms:created>
  <dcterms:modified xsi:type="dcterms:W3CDTF">2024-01-29T10:38:00Z</dcterms:modified>
</cp:coreProperties>
</file>