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F1" w:rsidRPr="00FA4BF1" w:rsidRDefault="00FA4BF1" w:rsidP="00FA4B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4BF1">
        <w:rPr>
          <w:b/>
          <w:sz w:val="28"/>
          <w:szCs w:val="28"/>
        </w:rPr>
        <w:t>Raspored pisanih zadaća - SVIBANJ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1141"/>
        <w:gridCol w:w="1141"/>
        <w:gridCol w:w="1142"/>
        <w:gridCol w:w="1141"/>
        <w:gridCol w:w="1142"/>
        <w:gridCol w:w="1141"/>
        <w:gridCol w:w="1141"/>
        <w:gridCol w:w="1142"/>
        <w:gridCol w:w="1141"/>
        <w:gridCol w:w="1142"/>
        <w:gridCol w:w="1141"/>
        <w:gridCol w:w="1142"/>
      </w:tblGrid>
      <w:tr w:rsidR="00FA4BF1" w:rsidRPr="00FA4BF1" w:rsidTr="00FA4BF1">
        <w:trPr>
          <w:gridAfter w:val="13"/>
          <w:wAfter w:w="14264" w:type="dxa"/>
        </w:trPr>
        <w:tc>
          <w:tcPr>
            <w:tcW w:w="1134" w:type="dxa"/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Datum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Dan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1.IRE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1.ZiM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1.ZP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2.IRE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2.ZiM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2.ZP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3.IRE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3.ZiM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3.ZP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4.IRE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4.ZiM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F1" w:rsidRPr="00FA4BF1" w:rsidRDefault="00FA4BF1" w:rsidP="00FA4BF1">
            <w:pPr>
              <w:jc w:val="center"/>
              <w:rPr>
                <w:b/>
              </w:rPr>
            </w:pPr>
            <w:r w:rsidRPr="00FA4BF1">
              <w:rPr>
                <w:b/>
              </w:rPr>
              <w:t>4.ZP</w:t>
            </w: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01.05.2018.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02.05.2018.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Primijenjena matematika i fizika (izborni)</w:t>
            </w: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03.05.2018.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Kontrola letenja i osnove navigacije</w:t>
            </w: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04.05.2018.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05.05.2018.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06.05.2018.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zrakoplovstva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Aerodinamika, strukture i sustavi aviona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Prihvat i otprema tereta i zrakoplova</w:t>
            </w: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08.05.2018.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Talijanski jezik III (izborni)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09.05.2018.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10.05.2018.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11.05.2018.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12.05.2018.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lastRenderedPageBreak/>
              <w:t>13.05.2018.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14.05.2018.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Talijanski jezik (izborni)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Talijanski jezik III (izborni)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Pogon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15.05.2018.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16.05.2018.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Primjena elektroničkih računala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18.05.2018.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Organizacija i tehnika veza u zračnom prometu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19.05.2018.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20.05.2018.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21.05.2018.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22.05.2018.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23.05.2018.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Prihvat i otprema putnika i prtljage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Prihvat i otprema putnika i prtljage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24.05.2018.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u zrakoplovstvu II (izborni)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u zrakoplovstvu (izborni)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25.05.2018.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Zrakoplovni propisi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lastRenderedPageBreak/>
              <w:t>26.05.2018.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27.05.2018.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28.05.2018.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29.05.2018.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prijevoza i prijenosa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Prihvat i otprema tereta i zrakoplova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30.05.2018.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u zrakoplovstvu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u zrakoplovstvu (izborni)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Ljudski faktori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Psihofiziologija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A4BF1" w:rsidRPr="00FA4BF1" w:rsidTr="00FA4BF1">
        <w:trPr>
          <w:trHeight w:val="4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31.05.2018.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FA4BF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2" w:type="dxa"/>
            <w:vAlign w:val="center"/>
            <w:hideMark/>
          </w:tcPr>
          <w:p w:rsidR="00FA4BF1" w:rsidRPr="00FA4BF1" w:rsidRDefault="00FA4BF1" w:rsidP="00FA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2D1D72" w:rsidRDefault="002D1D72"/>
    <w:sectPr w:rsidR="002D1D72" w:rsidSect="00FA4B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F1"/>
    <w:rsid w:val="002D1D72"/>
    <w:rsid w:val="00F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94443-5C05-4D41-AF41-BA191638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2018-04-18T12:16:00Z</dcterms:created>
  <dcterms:modified xsi:type="dcterms:W3CDTF">2018-04-18T12:19:00Z</dcterms:modified>
</cp:coreProperties>
</file>